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79BBE" w14:textId="77777777" w:rsidR="00E67BE3" w:rsidRDefault="00E67BE3" w:rsidP="005372E3">
      <w:pPr>
        <w:rPr>
          <w:b/>
          <w:sz w:val="52"/>
          <w:lang w:val="sv-SE"/>
        </w:rPr>
      </w:pPr>
    </w:p>
    <w:p w14:paraId="2B5EB8DE" w14:textId="77777777" w:rsidR="00E67BE3" w:rsidRDefault="00E67BE3" w:rsidP="00D543EF">
      <w:pPr>
        <w:jc w:val="center"/>
        <w:rPr>
          <w:b/>
          <w:sz w:val="52"/>
          <w:lang w:val="sv-SE"/>
        </w:rPr>
      </w:pPr>
    </w:p>
    <w:p w14:paraId="6BE6E567" w14:textId="77777777" w:rsidR="00D543EF" w:rsidRDefault="002A5616" w:rsidP="00D543EF">
      <w:pPr>
        <w:rPr>
          <w:lang w:val="sv-SE"/>
        </w:rPr>
      </w:pPr>
      <w:r>
        <w:rPr>
          <w:noProof/>
        </w:rPr>
        <mc:AlternateContent>
          <mc:Choice Requires="wps">
            <w:drawing>
              <wp:anchor distT="0" distB="0" distL="114300" distR="114300" simplePos="0" relativeHeight="251658240" behindDoc="0" locked="0" layoutInCell="1" allowOverlap="1" wp14:anchorId="09AE85E9" wp14:editId="075400CF">
                <wp:simplePos x="0" y="0"/>
                <wp:positionH relativeFrom="column">
                  <wp:posOffset>0</wp:posOffset>
                </wp:positionH>
                <wp:positionV relativeFrom="paragraph">
                  <wp:posOffset>0</wp:posOffset>
                </wp:positionV>
                <wp:extent cx="1828800" cy="1828800"/>
                <wp:effectExtent l="0" t="0" r="0" b="0"/>
                <wp:wrapSquare wrapText="bothSides"/>
                <wp:docPr id="297689260" name="Textruta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9CC5DE" w14:textId="77777777" w:rsidR="002A5616" w:rsidRPr="004F61F5" w:rsidRDefault="002A5616" w:rsidP="002A5616">
                            <w:pPr>
                              <w:pStyle w:val="Starktcitat"/>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4F61F5">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Beredskaps-, kris- och kontinuitetsplan</w:t>
                            </w:r>
                            <w:r w:rsidRPr="004F61F5">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br/>
                            </w:r>
                          </w:p>
                          <w:p w14:paraId="785FD566" w14:textId="77777777" w:rsidR="002A5616" w:rsidRPr="004F61F5" w:rsidRDefault="002A5616" w:rsidP="002A5616">
                            <w:pPr>
                              <w:pStyle w:val="Starktcitat"/>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4F61F5">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Skrattegi förskolor</w:t>
                            </w:r>
                          </w:p>
                          <w:p w14:paraId="0F8A9EB9" w14:textId="77777777" w:rsidR="002A5616" w:rsidRPr="00FD6CC2" w:rsidRDefault="002A5616" w:rsidP="002A5616">
                            <w:pPr>
                              <w:pStyle w:val="Starktcitat"/>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FD6CC2">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&amp;</w:t>
                            </w:r>
                          </w:p>
                          <w:p w14:paraId="53F7CBA3" w14:textId="77777777" w:rsidR="002A5616" w:rsidRPr="00FD6CC2" w:rsidRDefault="002A5616" w:rsidP="002A5616">
                            <w:pPr>
                              <w:pStyle w:val="Starktcitat"/>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FD6CC2">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Utbildning AB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09AE85E9" id="_x0000_t202" coordsize="21600,21600" o:spt="202" path="m,l,21600r21600,l21600,xe">
                <v:stroke joinstyle="miter"/>
                <v:path gradientshapeok="t" o:connecttype="rect"/>
              </v:shapetype>
              <v:shape id="Textruta 1" o:spid="_x0000_s1026" type="#_x0000_t202" style="position:absolute;margin-left:0;margin-top:0;width:2in;height:2in;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" filled="f" stroked="f">
                <v:textbox style="mso-fit-shape-to-text:t">
                  <w:txbxContent>
                    <w:p w14:paraId="6B9CC5DE" w14:textId="77777777" w:rsidR="002A5616" w:rsidRPr="004F61F5" w:rsidRDefault="002A5616" w:rsidP="002A5616">
                      <w:pPr>
                        <w:pStyle w:val="Starktcitat"/>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4F61F5">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Beredskaps-, kris- och kontinuitetsplan</w:t>
                      </w:r>
                      <w:r w:rsidRPr="004F61F5">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br/>
                      </w:r>
                    </w:p>
                    <w:p w14:paraId="785FD566" w14:textId="77777777" w:rsidR="002A5616" w:rsidRPr="004F61F5" w:rsidRDefault="002A5616" w:rsidP="002A5616">
                      <w:pPr>
                        <w:pStyle w:val="Starktcitat"/>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4F61F5">
                        <w:rPr>
                          <w:bCs/>
                          <w:color w:val="000000" w:themeColor="text1"/>
                          <w:sz w:val="72"/>
                          <w:szCs w:val="72"/>
                          <w:lang w:val="sv-SE"/>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Skrattegi förskolor</w:t>
                      </w:r>
                    </w:p>
                    <w:p w14:paraId="0F8A9EB9" w14:textId="77777777" w:rsidR="002A5616" w:rsidRPr="00FD6CC2" w:rsidRDefault="002A5616" w:rsidP="002A5616">
                      <w:pPr>
                        <w:pStyle w:val="Starktcitat"/>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FD6CC2">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&amp;</w:t>
                      </w:r>
                    </w:p>
                    <w:p w14:paraId="53F7CBA3" w14:textId="77777777" w:rsidR="002A5616" w:rsidRPr="00FD6CC2" w:rsidRDefault="002A5616" w:rsidP="002A5616">
                      <w:pPr>
                        <w:pStyle w:val="Starktcitat"/>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pPr>
                      <w:r w:rsidRPr="00FD6CC2">
                        <w:rPr>
                          <w:bCs/>
                          <w:color w:val="000000" w:themeColor="text1"/>
                          <w:sz w:val="72"/>
                          <w:szCs w:val="72"/>
                          <w14:shadow w14:blurRad="38100" w14:dist="19050" w14:dir="2700000" w14:sx="100000" w14:sy="100000" w14:kx="0" w14:ky="0" w14:algn="tl">
                            <w14:schemeClr w14:val="dk1">
                              <w14:alpha w14:val="60000"/>
                            </w14:schemeClr>
                          </w14:shadow>
                          <w14:textOutline w14:w="9525" w14:cap="flat" w14:cmpd="sng" w14:algn="ctr">
                            <w14:solidFill>
                              <w14:schemeClr w14:val="tx2">
                                <w14:lumMod w14:val="60000"/>
                                <w14:lumOff w14:val="40000"/>
                              </w14:schemeClr>
                            </w14:solidFill>
                            <w14:prstDash w14:val="solid"/>
                            <w14:round/>
                          </w14:textOutline>
                        </w:rPr>
                        <w:t>Utbildning AB</w:t>
                      </w:r>
                    </w:p>
                  </w:txbxContent>
                </v:textbox>
                <w10:wrap type="square"/>
              </v:shape>
            </w:pict>
          </mc:Fallback>
        </mc:AlternateContent>
      </w:r>
      <w:r w:rsidR="00D543EF" w:rsidRPr="00672CC3">
        <w:rPr>
          <w:lang w:val="sv-SE"/>
        </w:rPr>
        <w:br w:type="page"/>
      </w:r>
    </w:p>
    <w:p w14:paraId="202A644B" w14:textId="77777777" w:rsidR="00A17C65" w:rsidRDefault="00A17C65" w:rsidP="00D543EF">
      <w:pPr>
        <w:rPr>
          <w:lang w:val="sv-SE"/>
        </w:rPr>
      </w:pPr>
    </w:p>
    <w:p w14:paraId="614072C8" w14:textId="2D374D17" w:rsidR="00A17C65" w:rsidRPr="00A17C65" w:rsidRDefault="00A17C65" w:rsidP="00A17C65">
      <w:pPr>
        <w:pStyle w:val="Rubrik2"/>
        <w:rPr>
          <w:lang w:val="sv-SE"/>
        </w:rPr>
      </w:pPr>
      <w:bookmarkStart w:id="0" w:name="_Toc211970456"/>
      <w:r w:rsidRPr="00A17C65">
        <w:rPr>
          <w:lang w:val="sv-SE"/>
        </w:rPr>
        <w:t>Sammanfattning av planen</w:t>
      </w:r>
      <w:bookmarkEnd w:id="0"/>
    </w:p>
    <w:p w14:paraId="00804A36" w14:textId="1180CE08" w:rsidR="00A17C65" w:rsidRDefault="00A17C65" w:rsidP="00A17C65">
      <w:pPr>
        <w:rPr>
          <w:lang w:val="sv-SE"/>
        </w:rPr>
      </w:pPr>
      <w:r w:rsidRPr="00A17C65">
        <w:rPr>
          <w:lang w:val="sv-SE"/>
        </w:rPr>
        <w:t xml:space="preserve">Den här planen beskriver hur Skrattegi Förskolor &amp; Utbildning AB arbetar för att skapa trygghet, förebygga kriser och </w:t>
      </w:r>
      <w:r w:rsidR="001563AC">
        <w:rPr>
          <w:lang w:val="sv-SE"/>
        </w:rPr>
        <w:t xml:space="preserve">vi </w:t>
      </w:r>
      <w:r w:rsidRPr="00A17C65">
        <w:rPr>
          <w:lang w:val="sv-SE"/>
        </w:rPr>
        <w:t xml:space="preserve">snabbt </w:t>
      </w:r>
      <w:r w:rsidR="001563AC">
        <w:rPr>
          <w:lang w:val="sv-SE"/>
        </w:rPr>
        <w:t xml:space="preserve">ska </w:t>
      </w:r>
      <w:r w:rsidRPr="00A17C65">
        <w:rPr>
          <w:lang w:val="sv-SE"/>
        </w:rPr>
        <w:t>kunna återgå till normal verksamhet. Vid en händelse ska vi:</w:t>
      </w:r>
      <w:r w:rsidRPr="00A17C65">
        <w:rPr>
          <w:lang w:val="sv-SE"/>
        </w:rPr>
        <w:br/>
        <w:t>1. Skydda barn och personal – säkerhet går alltid först.</w:t>
      </w:r>
      <w:r w:rsidRPr="00A17C65">
        <w:rPr>
          <w:lang w:val="sv-SE"/>
        </w:rPr>
        <w:br/>
        <w:t>2. Larma och informera – följ kontaktkedjan och använd tillgängliga kanaler.</w:t>
      </w:r>
      <w:r w:rsidRPr="00A17C65">
        <w:rPr>
          <w:lang w:val="sv-SE"/>
        </w:rPr>
        <w:br/>
        <w:t xml:space="preserve">3. Säkra verksamheten – håll </w:t>
      </w:r>
      <w:r w:rsidR="00A3099A" w:rsidRPr="00A17C65">
        <w:rPr>
          <w:lang w:val="sv-SE"/>
        </w:rPr>
        <w:t>i gång</w:t>
      </w:r>
      <w:r w:rsidRPr="00A17C65">
        <w:rPr>
          <w:lang w:val="sv-SE"/>
        </w:rPr>
        <w:t xml:space="preserve"> kritiska rutiner för mat, värme, kommunikation och omsorg.</w:t>
      </w:r>
      <w:r w:rsidRPr="00A17C65">
        <w:rPr>
          <w:lang w:val="sv-SE"/>
        </w:rPr>
        <w:br/>
        <w:t>4. Dokumentera och följa upp – lärdomar och stöd efteråt är en del av vårt kvalitetsarbete.</w:t>
      </w:r>
      <w:r w:rsidRPr="00A17C65">
        <w:rPr>
          <w:lang w:val="sv-SE"/>
        </w:rPr>
        <w:br/>
      </w:r>
      <w:r w:rsidRPr="00A17C65">
        <w:rPr>
          <w:lang w:val="sv-SE"/>
        </w:rPr>
        <w:br/>
        <w:t>Planen gäller alla förskolor inom Skrattegi och ska finnas tillgänglig både digitalt och i pappersformat på varje enhet.</w:t>
      </w:r>
    </w:p>
    <w:p w14:paraId="78AFD0CF" w14:textId="77777777" w:rsidR="00EA0608" w:rsidRPr="00A17C65" w:rsidRDefault="00EA0608" w:rsidP="00A17C65">
      <w:pPr>
        <w:rPr>
          <w:lang w:val="sv-SE"/>
        </w:rPr>
      </w:pPr>
    </w:p>
    <w:p w14:paraId="54ABAE24" w14:textId="77777777" w:rsidR="00A17C65" w:rsidRPr="00A17C65" w:rsidRDefault="00A17C65" w:rsidP="00A17C65">
      <w:pPr>
        <w:pStyle w:val="Rubrik2"/>
        <w:rPr>
          <w:lang w:val="sv-SE"/>
        </w:rPr>
      </w:pPr>
      <w:bookmarkStart w:id="1" w:name="_Toc211970457"/>
      <w:r w:rsidRPr="00A17C65">
        <w:rPr>
          <w:lang w:val="sv-SE"/>
        </w:rPr>
        <w:t>Förord</w:t>
      </w:r>
      <w:bookmarkEnd w:id="1"/>
    </w:p>
    <w:p w14:paraId="59448194" w14:textId="01127372" w:rsidR="00A17C65" w:rsidRDefault="00A17C65" w:rsidP="00A17C65">
      <w:r w:rsidRPr="00A17C65">
        <w:rPr>
          <w:lang w:val="sv-SE"/>
        </w:rPr>
        <w:t>Trygghet, omsorg och beredskap är grunden i all vår verksamhet. Varje barn ska ha rätt till en säker och förutsägbar vardag – även när samhället utsätts för påfrestningar. Denna plan är ett stöd för alla medarbetare inom Skrattegi Förskolor &amp; Utbildning AB i att förebygga, hantera och återhämta sig från kriser på ett professionellt och empatiskt sätt.</w:t>
      </w:r>
      <w:r w:rsidRPr="00A17C65">
        <w:rPr>
          <w:lang w:val="sv-SE"/>
        </w:rPr>
        <w:br/>
      </w:r>
      <w:r w:rsidRPr="00A17C65">
        <w:rPr>
          <w:lang w:val="sv-SE"/>
        </w:rPr>
        <w:br/>
        <w:t>Beredskap handlar inte bara om rutiner och checklistor – det handlar om människor, ansvar och modet att agera när det verkligen behövs. Vi står tillsammans i detta uppdrag, med barnens trygghet som vår självklara utgångspunkt.</w:t>
      </w:r>
      <w:r w:rsidRPr="00A17C65">
        <w:rPr>
          <w:lang w:val="sv-SE"/>
        </w:rPr>
        <w:br/>
      </w:r>
      <w:r w:rsidRPr="00A17C65">
        <w:rPr>
          <w:lang w:val="sv-SE"/>
        </w:rPr>
        <w:br/>
        <w:t>Planen uppdateras årligen och gäller för samtliga Skrattegiförskolor. Tack till alla medarbetare som genom engagemang, omtanke och uthållighet bidrar till att vår verksamhet står stark även i utmanande tider.</w:t>
      </w:r>
      <w:r w:rsidRPr="00A17C65">
        <w:rPr>
          <w:lang w:val="sv-SE"/>
        </w:rPr>
        <w:br/>
      </w:r>
      <w:r w:rsidRPr="00A17C65">
        <w:rPr>
          <w:lang w:val="sv-SE"/>
        </w:rPr>
        <w:br/>
      </w:r>
      <w:r>
        <w:t>Monica Aspe</w:t>
      </w:r>
      <w:r>
        <w:br/>
        <w:t>Vd, Skrattegi Förskolor &amp; Utbildning AB</w:t>
      </w:r>
    </w:p>
    <w:p w14:paraId="2E938576" w14:textId="77777777" w:rsidR="00A17C65" w:rsidRDefault="00A17C65" w:rsidP="00D543EF">
      <w:pPr>
        <w:rPr>
          <w:lang w:val="sv-SE"/>
        </w:rPr>
      </w:pPr>
    </w:p>
    <w:p w14:paraId="2F63353E" w14:textId="77777777" w:rsidR="00A17C65" w:rsidRDefault="00A17C65" w:rsidP="00D543EF">
      <w:pPr>
        <w:rPr>
          <w:lang w:val="sv-SE"/>
        </w:rPr>
      </w:pPr>
    </w:p>
    <w:p w14:paraId="38CB7ABC" w14:textId="77777777" w:rsidR="00A17C65" w:rsidRDefault="00A17C65" w:rsidP="00D543EF">
      <w:pPr>
        <w:rPr>
          <w:lang w:val="sv-SE"/>
        </w:rPr>
      </w:pPr>
    </w:p>
    <w:p w14:paraId="65E8D170" w14:textId="77777777" w:rsidR="00A17C65" w:rsidRDefault="00A17C65" w:rsidP="00D543EF">
      <w:pPr>
        <w:rPr>
          <w:lang w:val="sv-SE"/>
        </w:rPr>
      </w:pPr>
    </w:p>
    <w:p w14:paraId="5C9E1B8B" w14:textId="77777777" w:rsidR="00A17C65" w:rsidRDefault="00A17C65" w:rsidP="00D543EF">
      <w:pPr>
        <w:rPr>
          <w:lang w:val="sv-SE"/>
        </w:rPr>
      </w:pPr>
    </w:p>
    <w:p w14:paraId="0DD4F7B7" w14:textId="77777777" w:rsidR="009428E6" w:rsidRDefault="009428E6" w:rsidP="00D543EF">
      <w:pPr>
        <w:rPr>
          <w:lang w:val="sv-SE"/>
        </w:rPr>
      </w:pPr>
    </w:p>
    <w:p w14:paraId="4BA249AD" w14:textId="77777777" w:rsidR="009428E6" w:rsidRDefault="009428E6" w:rsidP="00D543EF">
      <w:pPr>
        <w:rPr>
          <w:lang w:val="sv-SE"/>
        </w:rPr>
      </w:pPr>
    </w:p>
    <w:p w14:paraId="3B335CE7" w14:textId="77777777" w:rsidR="00A17C65" w:rsidRDefault="00A17C65" w:rsidP="00D543EF">
      <w:pPr>
        <w:rPr>
          <w:lang w:val="sv-SE"/>
        </w:rPr>
      </w:pPr>
    </w:p>
    <w:p w14:paraId="3450ECA9" w14:textId="77777777" w:rsidR="00A17C65" w:rsidRPr="00672CC3" w:rsidRDefault="00A17C65" w:rsidP="00D543EF">
      <w:pPr>
        <w:rPr>
          <w:lang w:val="sv-SE"/>
        </w:rPr>
      </w:pPr>
    </w:p>
    <w:sdt>
      <w:sdtPr>
        <w:rPr>
          <w:b/>
          <w:bCs/>
          <w:caps w:val="0"/>
          <w:color w:val="auto"/>
          <w:spacing w:val="0"/>
          <w:sz w:val="20"/>
          <w:szCs w:val="20"/>
          <w:lang w:val="sv-SE"/>
        </w:rPr>
        <w:id w:val="-337928947"/>
        <w:docPartObj>
          <w:docPartGallery w:val="Table of Contents"/>
          <w:docPartUnique/>
        </w:docPartObj>
      </w:sdtPr>
      <w:sdtEndPr>
        <w:rPr>
          <w:b w:val="0"/>
          <w:bCs w:val="0"/>
          <w:sz w:val="24"/>
          <w:szCs w:val="24"/>
          <w:lang w:val="en-US"/>
        </w:rPr>
      </w:sdtEndPr>
      <w:sdtContent>
        <w:p w14:paraId="13FB8892" w14:textId="77777777" w:rsidR="00D91C6E" w:rsidRDefault="00D91C6E">
          <w:pPr>
            <w:pStyle w:val="Innehllsfrteckningsrubrik"/>
            <w:rPr>
              <w:b/>
              <w:bCs/>
              <w:color w:val="auto"/>
              <w:lang w:val="sv-SE"/>
            </w:rPr>
          </w:pPr>
        </w:p>
        <w:p w14:paraId="33B30F19" w14:textId="77777777" w:rsidR="00A35407" w:rsidRPr="00E67BE3" w:rsidRDefault="00A35407">
          <w:pPr>
            <w:pStyle w:val="Innehllsfrteckningsrubrik"/>
            <w:rPr>
              <w:lang w:val="sv-SE"/>
            </w:rPr>
          </w:pPr>
          <w:r>
            <w:rPr>
              <w:lang w:val="sv-SE"/>
            </w:rPr>
            <w:t>Innehållsförteckning</w:t>
          </w:r>
        </w:p>
        <w:p w14:paraId="0D0D0BBD" w14:textId="22AAC775" w:rsidR="009428E6" w:rsidRDefault="00A35407">
          <w:pPr>
            <w:pStyle w:val="Innehll2"/>
            <w:tabs>
              <w:tab w:val="right" w:leader="dot" w:pos="9771"/>
            </w:tabs>
            <w:rPr>
              <w:noProof/>
              <w:kern w:val="2"/>
              <w:sz w:val="24"/>
              <w:szCs w:val="24"/>
              <w:lang w:val="sv-SE" w:eastAsia="sv-SE"/>
              <w14:ligatures w14:val="standardContextual"/>
            </w:rPr>
          </w:pPr>
          <w:r w:rsidRPr="004C39D6">
            <w:rPr>
              <w:sz w:val="24"/>
              <w:szCs w:val="24"/>
            </w:rPr>
            <w:fldChar w:fldCharType="begin"/>
          </w:r>
          <w:r w:rsidRPr="004C39D6">
            <w:rPr>
              <w:sz w:val="24"/>
              <w:szCs w:val="24"/>
            </w:rPr>
            <w:instrText xml:space="preserve"> TOC \o "1-3" \h \z \u </w:instrText>
          </w:r>
          <w:r w:rsidRPr="004C39D6">
            <w:rPr>
              <w:sz w:val="24"/>
              <w:szCs w:val="24"/>
            </w:rPr>
            <w:fldChar w:fldCharType="separate"/>
          </w:r>
          <w:hyperlink w:anchor="_Toc211970456" w:history="1">
            <w:r w:rsidR="009428E6" w:rsidRPr="001B43A9">
              <w:rPr>
                <w:rStyle w:val="Hyperlnk"/>
                <w:noProof/>
                <w:lang w:val="sv-SE"/>
              </w:rPr>
              <w:t>Sammanfattning av planen</w:t>
            </w:r>
            <w:r w:rsidR="009428E6">
              <w:rPr>
                <w:noProof/>
                <w:webHidden/>
              </w:rPr>
              <w:tab/>
            </w:r>
            <w:r w:rsidR="009428E6">
              <w:rPr>
                <w:noProof/>
                <w:webHidden/>
              </w:rPr>
              <w:fldChar w:fldCharType="begin"/>
            </w:r>
            <w:r w:rsidR="009428E6">
              <w:rPr>
                <w:noProof/>
                <w:webHidden/>
              </w:rPr>
              <w:instrText xml:space="preserve"> PAGEREF _Toc211970456 \h </w:instrText>
            </w:r>
            <w:r w:rsidR="009428E6">
              <w:rPr>
                <w:noProof/>
                <w:webHidden/>
              </w:rPr>
            </w:r>
            <w:r w:rsidR="009428E6">
              <w:rPr>
                <w:noProof/>
                <w:webHidden/>
              </w:rPr>
              <w:fldChar w:fldCharType="separate"/>
            </w:r>
            <w:r w:rsidR="009428E6">
              <w:rPr>
                <w:noProof/>
                <w:webHidden/>
              </w:rPr>
              <w:t>2</w:t>
            </w:r>
            <w:r w:rsidR="009428E6">
              <w:rPr>
                <w:noProof/>
                <w:webHidden/>
              </w:rPr>
              <w:fldChar w:fldCharType="end"/>
            </w:r>
          </w:hyperlink>
        </w:p>
        <w:p w14:paraId="48881BFD" w14:textId="3C4F4A8C" w:rsidR="009428E6" w:rsidRDefault="009428E6">
          <w:pPr>
            <w:pStyle w:val="Innehll2"/>
            <w:tabs>
              <w:tab w:val="right" w:leader="dot" w:pos="9771"/>
            </w:tabs>
            <w:rPr>
              <w:noProof/>
              <w:kern w:val="2"/>
              <w:sz w:val="24"/>
              <w:szCs w:val="24"/>
              <w:lang w:val="sv-SE" w:eastAsia="sv-SE"/>
              <w14:ligatures w14:val="standardContextual"/>
            </w:rPr>
          </w:pPr>
          <w:hyperlink w:anchor="_Toc211970457" w:history="1">
            <w:r w:rsidRPr="001B43A9">
              <w:rPr>
                <w:rStyle w:val="Hyperlnk"/>
                <w:noProof/>
                <w:lang w:val="sv-SE"/>
              </w:rPr>
              <w:t>Förord</w:t>
            </w:r>
            <w:r>
              <w:rPr>
                <w:noProof/>
                <w:webHidden/>
              </w:rPr>
              <w:tab/>
            </w:r>
            <w:r>
              <w:rPr>
                <w:noProof/>
                <w:webHidden/>
              </w:rPr>
              <w:fldChar w:fldCharType="begin"/>
            </w:r>
            <w:r>
              <w:rPr>
                <w:noProof/>
                <w:webHidden/>
              </w:rPr>
              <w:instrText xml:space="preserve"> PAGEREF _Toc211970457 \h </w:instrText>
            </w:r>
            <w:r>
              <w:rPr>
                <w:noProof/>
                <w:webHidden/>
              </w:rPr>
            </w:r>
            <w:r>
              <w:rPr>
                <w:noProof/>
                <w:webHidden/>
              </w:rPr>
              <w:fldChar w:fldCharType="separate"/>
            </w:r>
            <w:r>
              <w:rPr>
                <w:noProof/>
                <w:webHidden/>
              </w:rPr>
              <w:t>2</w:t>
            </w:r>
            <w:r>
              <w:rPr>
                <w:noProof/>
                <w:webHidden/>
              </w:rPr>
              <w:fldChar w:fldCharType="end"/>
            </w:r>
          </w:hyperlink>
        </w:p>
        <w:p w14:paraId="28A699F2" w14:textId="16F4D562" w:rsidR="009428E6" w:rsidRDefault="009428E6">
          <w:pPr>
            <w:pStyle w:val="Innehll1"/>
            <w:tabs>
              <w:tab w:val="right" w:leader="dot" w:pos="9771"/>
            </w:tabs>
            <w:rPr>
              <w:noProof/>
              <w:kern w:val="2"/>
              <w:sz w:val="24"/>
              <w:szCs w:val="24"/>
              <w:lang w:val="sv-SE" w:eastAsia="sv-SE"/>
              <w14:ligatures w14:val="standardContextual"/>
            </w:rPr>
          </w:pPr>
          <w:hyperlink w:anchor="_Toc211970458" w:history="1">
            <w:r w:rsidRPr="001B43A9">
              <w:rPr>
                <w:rStyle w:val="Hyperlnk"/>
                <w:noProof/>
                <w:lang w:val="sv-SE"/>
              </w:rPr>
              <w:t>1. Syfte, mål och rättslig grund</w:t>
            </w:r>
            <w:r>
              <w:rPr>
                <w:noProof/>
                <w:webHidden/>
              </w:rPr>
              <w:tab/>
            </w:r>
            <w:r>
              <w:rPr>
                <w:noProof/>
                <w:webHidden/>
              </w:rPr>
              <w:fldChar w:fldCharType="begin"/>
            </w:r>
            <w:r>
              <w:rPr>
                <w:noProof/>
                <w:webHidden/>
              </w:rPr>
              <w:instrText xml:space="preserve"> PAGEREF _Toc211970458 \h </w:instrText>
            </w:r>
            <w:r>
              <w:rPr>
                <w:noProof/>
                <w:webHidden/>
              </w:rPr>
            </w:r>
            <w:r>
              <w:rPr>
                <w:noProof/>
                <w:webHidden/>
              </w:rPr>
              <w:fldChar w:fldCharType="separate"/>
            </w:r>
            <w:r>
              <w:rPr>
                <w:noProof/>
                <w:webHidden/>
              </w:rPr>
              <w:t>7</w:t>
            </w:r>
            <w:r>
              <w:rPr>
                <w:noProof/>
                <w:webHidden/>
              </w:rPr>
              <w:fldChar w:fldCharType="end"/>
            </w:r>
          </w:hyperlink>
        </w:p>
        <w:p w14:paraId="1A6C9502" w14:textId="36C0E9FB" w:rsidR="009428E6" w:rsidRDefault="009428E6">
          <w:pPr>
            <w:pStyle w:val="Innehll2"/>
            <w:tabs>
              <w:tab w:val="right" w:leader="dot" w:pos="9771"/>
            </w:tabs>
            <w:rPr>
              <w:noProof/>
              <w:kern w:val="2"/>
              <w:sz w:val="24"/>
              <w:szCs w:val="24"/>
              <w:lang w:val="sv-SE" w:eastAsia="sv-SE"/>
              <w14:ligatures w14:val="standardContextual"/>
            </w:rPr>
          </w:pPr>
          <w:hyperlink w:anchor="_Toc211970459" w:history="1">
            <w:r w:rsidRPr="001B43A9">
              <w:rPr>
                <w:rStyle w:val="Hyperlnk"/>
                <w:rFonts w:eastAsia="Times New Roman" w:cs="Times New Roman"/>
                <w:b/>
                <w:bCs/>
                <w:noProof/>
                <w:lang w:val="sv-SE" w:eastAsia="sv-SE"/>
              </w:rPr>
              <w:t>1. Syfte, mål och rättslig grund</w:t>
            </w:r>
            <w:r>
              <w:rPr>
                <w:noProof/>
                <w:webHidden/>
              </w:rPr>
              <w:tab/>
            </w:r>
            <w:r>
              <w:rPr>
                <w:noProof/>
                <w:webHidden/>
              </w:rPr>
              <w:fldChar w:fldCharType="begin"/>
            </w:r>
            <w:r>
              <w:rPr>
                <w:noProof/>
                <w:webHidden/>
              </w:rPr>
              <w:instrText xml:space="preserve"> PAGEREF _Toc211970459 \h </w:instrText>
            </w:r>
            <w:r>
              <w:rPr>
                <w:noProof/>
                <w:webHidden/>
              </w:rPr>
            </w:r>
            <w:r>
              <w:rPr>
                <w:noProof/>
                <w:webHidden/>
              </w:rPr>
              <w:fldChar w:fldCharType="separate"/>
            </w:r>
            <w:r>
              <w:rPr>
                <w:noProof/>
                <w:webHidden/>
              </w:rPr>
              <w:t>7</w:t>
            </w:r>
            <w:r>
              <w:rPr>
                <w:noProof/>
                <w:webHidden/>
              </w:rPr>
              <w:fldChar w:fldCharType="end"/>
            </w:r>
          </w:hyperlink>
        </w:p>
        <w:p w14:paraId="529D3B20" w14:textId="3B8E7815" w:rsidR="009428E6" w:rsidRDefault="009428E6">
          <w:pPr>
            <w:pStyle w:val="Innehll3"/>
            <w:tabs>
              <w:tab w:val="right" w:leader="dot" w:pos="9771"/>
            </w:tabs>
            <w:rPr>
              <w:rFonts w:cstheme="minorBidi"/>
              <w:noProof/>
              <w:kern w:val="2"/>
              <w:sz w:val="24"/>
              <w:szCs w:val="24"/>
              <w14:ligatures w14:val="standardContextual"/>
            </w:rPr>
          </w:pPr>
          <w:hyperlink w:anchor="_Toc211970460" w:history="1">
            <w:r w:rsidRPr="001B43A9">
              <w:rPr>
                <w:rStyle w:val="Hyperlnk"/>
                <w:rFonts w:eastAsia="Times New Roman"/>
                <w:b/>
                <w:bCs/>
                <w:noProof/>
              </w:rPr>
              <w:t>Syfte</w:t>
            </w:r>
            <w:r>
              <w:rPr>
                <w:noProof/>
                <w:webHidden/>
              </w:rPr>
              <w:tab/>
            </w:r>
            <w:r>
              <w:rPr>
                <w:noProof/>
                <w:webHidden/>
              </w:rPr>
              <w:fldChar w:fldCharType="begin"/>
            </w:r>
            <w:r>
              <w:rPr>
                <w:noProof/>
                <w:webHidden/>
              </w:rPr>
              <w:instrText xml:space="preserve"> PAGEREF _Toc211970460 \h </w:instrText>
            </w:r>
            <w:r>
              <w:rPr>
                <w:noProof/>
                <w:webHidden/>
              </w:rPr>
            </w:r>
            <w:r>
              <w:rPr>
                <w:noProof/>
                <w:webHidden/>
              </w:rPr>
              <w:fldChar w:fldCharType="separate"/>
            </w:r>
            <w:r>
              <w:rPr>
                <w:noProof/>
                <w:webHidden/>
              </w:rPr>
              <w:t>7</w:t>
            </w:r>
            <w:r>
              <w:rPr>
                <w:noProof/>
                <w:webHidden/>
              </w:rPr>
              <w:fldChar w:fldCharType="end"/>
            </w:r>
          </w:hyperlink>
        </w:p>
        <w:p w14:paraId="74F22CD0" w14:textId="4A75FA2B" w:rsidR="009428E6" w:rsidRDefault="009428E6">
          <w:pPr>
            <w:pStyle w:val="Innehll3"/>
            <w:tabs>
              <w:tab w:val="right" w:leader="dot" w:pos="9771"/>
            </w:tabs>
            <w:rPr>
              <w:rFonts w:cstheme="minorBidi"/>
              <w:noProof/>
              <w:kern w:val="2"/>
              <w:sz w:val="24"/>
              <w:szCs w:val="24"/>
              <w14:ligatures w14:val="standardContextual"/>
            </w:rPr>
          </w:pPr>
          <w:hyperlink w:anchor="_Toc211970461" w:history="1">
            <w:r w:rsidRPr="001B43A9">
              <w:rPr>
                <w:rStyle w:val="Hyperlnk"/>
                <w:rFonts w:eastAsia="Times New Roman"/>
                <w:b/>
                <w:bCs/>
                <w:noProof/>
              </w:rPr>
              <w:t>Mål</w:t>
            </w:r>
            <w:r>
              <w:rPr>
                <w:noProof/>
                <w:webHidden/>
              </w:rPr>
              <w:tab/>
            </w:r>
            <w:r>
              <w:rPr>
                <w:noProof/>
                <w:webHidden/>
              </w:rPr>
              <w:fldChar w:fldCharType="begin"/>
            </w:r>
            <w:r>
              <w:rPr>
                <w:noProof/>
                <w:webHidden/>
              </w:rPr>
              <w:instrText xml:space="preserve"> PAGEREF _Toc211970461 \h </w:instrText>
            </w:r>
            <w:r>
              <w:rPr>
                <w:noProof/>
                <w:webHidden/>
              </w:rPr>
            </w:r>
            <w:r>
              <w:rPr>
                <w:noProof/>
                <w:webHidden/>
              </w:rPr>
              <w:fldChar w:fldCharType="separate"/>
            </w:r>
            <w:r>
              <w:rPr>
                <w:noProof/>
                <w:webHidden/>
              </w:rPr>
              <w:t>7</w:t>
            </w:r>
            <w:r>
              <w:rPr>
                <w:noProof/>
                <w:webHidden/>
              </w:rPr>
              <w:fldChar w:fldCharType="end"/>
            </w:r>
          </w:hyperlink>
        </w:p>
        <w:p w14:paraId="09AE20E0" w14:textId="6611170B" w:rsidR="009428E6" w:rsidRDefault="009428E6">
          <w:pPr>
            <w:pStyle w:val="Innehll3"/>
            <w:tabs>
              <w:tab w:val="right" w:leader="dot" w:pos="9771"/>
            </w:tabs>
            <w:rPr>
              <w:rFonts w:cstheme="minorBidi"/>
              <w:noProof/>
              <w:kern w:val="2"/>
              <w:sz w:val="24"/>
              <w:szCs w:val="24"/>
              <w14:ligatures w14:val="standardContextual"/>
            </w:rPr>
          </w:pPr>
          <w:hyperlink w:anchor="_Toc211970462" w:history="1">
            <w:r w:rsidRPr="001B43A9">
              <w:rPr>
                <w:rStyle w:val="Hyperlnk"/>
                <w:rFonts w:eastAsia="Times New Roman"/>
                <w:b/>
                <w:bCs/>
                <w:noProof/>
              </w:rPr>
              <w:t>Rättslig grund</w:t>
            </w:r>
            <w:r>
              <w:rPr>
                <w:noProof/>
                <w:webHidden/>
              </w:rPr>
              <w:tab/>
            </w:r>
            <w:r>
              <w:rPr>
                <w:noProof/>
                <w:webHidden/>
              </w:rPr>
              <w:fldChar w:fldCharType="begin"/>
            </w:r>
            <w:r>
              <w:rPr>
                <w:noProof/>
                <w:webHidden/>
              </w:rPr>
              <w:instrText xml:space="preserve"> PAGEREF _Toc211970462 \h </w:instrText>
            </w:r>
            <w:r>
              <w:rPr>
                <w:noProof/>
                <w:webHidden/>
              </w:rPr>
            </w:r>
            <w:r>
              <w:rPr>
                <w:noProof/>
                <w:webHidden/>
              </w:rPr>
              <w:fldChar w:fldCharType="separate"/>
            </w:r>
            <w:r>
              <w:rPr>
                <w:noProof/>
                <w:webHidden/>
              </w:rPr>
              <w:t>7</w:t>
            </w:r>
            <w:r>
              <w:rPr>
                <w:noProof/>
                <w:webHidden/>
              </w:rPr>
              <w:fldChar w:fldCharType="end"/>
            </w:r>
          </w:hyperlink>
        </w:p>
        <w:p w14:paraId="782FE7D8" w14:textId="044BCBE8" w:rsidR="009428E6" w:rsidRDefault="009428E6">
          <w:pPr>
            <w:pStyle w:val="Innehll2"/>
            <w:tabs>
              <w:tab w:val="right" w:leader="dot" w:pos="9771"/>
            </w:tabs>
            <w:rPr>
              <w:noProof/>
              <w:kern w:val="2"/>
              <w:sz w:val="24"/>
              <w:szCs w:val="24"/>
              <w:lang w:val="sv-SE" w:eastAsia="sv-SE"/>
              <w14:ligatures w14:val="standardContextual"/>
            </w:rPr>
          </w:pPr>
          <w:hyperlink w:anchor="_Toc211970463" w:history="1">
            <w:r w:rsidRPr="001B43A9">
              <w:rPr>
                <w:rStyle w:val="Hyperlnk"/>
                <w:noProof/>
                <w:lang w:val="sv-SE"/>
              </w:rPr>
              <w:t>1.1 Inledning</w:t>
            </w:r>
            <w:r>
              <w:rPr>
                <w:noProof/>
                <w:webHidden/>
              </w:rPr>
              <w:tab/>
            </w:r>
            <w:r>
              <w:rPr>
                <w:noProof/>
                <w:webHidden/>
              </w:rPr>
              <w:fldChar w:fldCharType="begin"/>
            </w:r>
            <w:r>
              <w:rPr>
                <w:noProof/>
                <w:webHidden/>
              </w:rPr>
              <w:instrText xml:space="preserve"> PAGEREF _Toc211970463 \h </w:instrText>
            </w:r>
            <w:r>
              <w:rPr>
                <w:noProof/>
                <w:webHidden/>
              </w:rPr>
            </w:r>
            <w:r>
              <w:rPr>
                <w:noProof/>
                <w:webHidden/>
              </w:rPr>
              <w:fldChar w:fldCharType="separate"/>
            </w:r>
            <w:r>
              <w:rPr>
                <w:noProof/>
                <w:webHidden/>
              </w:rPr>
              <w:t>8</w:t>
            </w:r>
            <w:r>
              <w:rPr>
                <w:noProof/>
                <w:webHidden/>
              </w:rPr>
              <w:fldChar w:fldCharType="end"/>
            </w:r>
          </w:hyperlink>
        </w:p>
        <w:p w14:paraId="60DE4BB1" w14:textId="4D9C42DE" w:rsidR="009428E6" w:rsidRDefault="009428E6">
          <w:pPr>
            <w:pStyle w:val="Innehll1"/>
            <w:tabs>
              <w:tab w:val="right" w:leader="dot" w:pos="9771"/>
            </w:tabs>
            <w:rPr>
              <w:noProof/>
              <w:kern w:val="2"/>
              <w:sz w:val="24"/>
              <w:szCs w:val="24"/>
              <w:lang w:val="sv-SE" w:eastAsia="sv-SE"/>
              <w14:ligatures w14:val="standardContextual"/>
            </w:rPr>
          </w:pPr>
          <w:hyperlink w:anchor="_Toc211970464" w:history="1">
            <w:r w:rsidRPr="001B43A9">
              <w:rPr>
                <w:rStyle w:val="Hyperlnk"/>
                <w:noProof/>
                <w:lang w:val="sv-SE"/>
              </w:rPr>
              <w:t>0. Snabböversikt – Sätt upp vid entré/personalrum</w:t>
            </w:r>
            <w:r>
              <w:rPr>
                <w:noProof/>
                <w:webHidden/>
              </w:rPr>
              <w:tab/>
            </w:r>
            <w:r>
              <w:rPr>
                <w:noProof/>
                <w:webHidden/>
              </w:rPr>
              <w:fldChar w:fldCharType="begin"/>
            </w:r>
            <w:r>
              <w:rPr>
                <w:noProof/>
                <w:webHidden/>
              </w:rPr>
              <w:instrText xml:space="preserve"> PAGEREF _Toc211970464 \h </w:instrText>
            </w:r>
            <w:r>
              <w:rPr>
                <w:noProof/>
                <w:webHidden/>
              </w:rPr>
            </w:r>
            <w:r>
              <w:rPr>
                <w:noProof/>
                <w:webHidden/>
              </w:rPr>
              <w:fldChar w:fldCharType="separate"/>
            </w:r>
            <w:r>
              <w:rPr>
                <w:noProof/>
                <w:webHidden/>
              </w:rPr>
              <w:t>8</w:t>
            </w:r>
            <w:r>
              <w:rPr>
                <w:noProof/>
                <w:webHidden/>
              </w:rPr>
              <w:fldChar w:fldCharType="end"/>
            </w:r>
          </w:hyperlink>
        </w:p>
        <w:p w14:paraId="4B0AB9D0" w14:textId="5EB579F5" w:rsidR="009428E6" w:rsidRDefault="009428E6">
          <w:pPr>
            <w:pStyle w:val="Innehll2"/>
            <w:tabs>
              <w:tab w:val="right" w:leader="dot" w:pos="9771"/>
            </w:tabs>
            <w:rPr>
              <w:noProof/>
              <w:kern w:val="2"/>
              <w:sz w:val="24"/>
              <w:szCs w:val="24"/>
              <w:lang w:val="sv-SE" w:eastAsia="sv-SE"/>
              <w14:ligatures w14:val="standardContextual"/>
            </w:rPr>
          </w:pPr>
          <w:hyperlink w:anchor="_Toc211970465" w:history="1">
            <w:r w:rsidRPr="001B43A9">
              <w:rPr>
                <w:rStyle w:val="Hyperlnk"/>
                <w:noProof/>
                <w:lang w:val="sv-SE"/>
              </w:rPr>
              <w:t>P4-frekvensruta (för krisinfo/VMA) – förslag per kommun</w:t>
            </w:r>
            <w:r>
              <w:rPr>
                <w:noProof/>
                <w:webHidden/>
              </w:rPr>
              <w:tab/>
            </w:r>
            <w:r>
              <w:rPr>
                <w:noProof/>
                <w:webHidden/>
              </w:rPr>
              <w:fldChar w:fldCharType="begin"/>
            </w:r>
            <w:r>
              <w:rPr>
                <w:noProof/>
                <w:webHidden/>
              </w:rPr>
              <w:instrText xml:space="preserve"> PAGEREF _Toc211970465 \h </w:instrText>
            </w:r>
            <w:r>
              <w:rPr>
                <w:noProof/>
                <w:webHidden/>
              </w:rPr>
            </w:r>
            <w:r>
              <w:rPr>
                <w:noProof/>
                <w:webHidden/>
              </w:rPr>
              <w:fldChar w:fldCharType="separate"/>
            </w:r>
            <w:r>
              <w:rPr>
                <w:noProof/>
                <w:webHidden/>
              </w:rPr>
              <w:t>9</w:t>
            </w:r>
            <w:r>
              <w:rPr>
                <w:noProof/>
                <w:webHidden/>
              </w:rPr>
              <w:fldChar w:fldCharType="end"/>
            </w:r>
          </w:hyperlink>
        </w:p>
        <w:p w14:paraId="75874BB5" w14:textId="79AF4F7A" w:rsidR="009428E6" w:rsidRDefault="009428E6">
          <w:pPr>
            <w:pStyle w:val="Innehll2"/>
            <w:tabs>
              <w:tab w:val="right" w:leader="dot" w:pos="9771"/>
            </w:tabs>
            <w:rPr>
              <w:noProof/>
              <w:kern w:val="2"/>
              <w:sz w:val="24"/>
              <w:szCs w:val="24"/>
              <w:lang w:val="sv-SE" w:eastAsia="sv-SE"/>
              <w14:ligatures w14:val="standardContextual"/>
            </w:rPr>
          </w:pPr>
          <w:hyperlink w:anchor="_Toc211970466" w:history="1">
            <w:r w:rsidRPr="001B43A9">
              <w:rPr>
                <w:rStyle w:val="Hyperlnk"/>
                <w:noProof/>
                <w:lang w:val="sv-SE"/>
              </w:rPr>
              <w:t>Skyddsrum – Stockholm, Nacka, Vallentuna</w:t>
            </w:r>
            <w:r>
              <w:rPr>
                <w:noProof/>
                <w:webHidden/>
              </w:rPr>
              <w:tab/>
            </w:r>
            <w:r>
              <w:rPr>
                <w:noProof/>
                <w:webHidden/>
              </w:rPr>
              <w:fldChar w:fldCharType="begin"/>
            </w:r>
            <w:r>
              <w:rPr>
                <w:noProof/>
                <w:webHidden/>
              </w:rPr>
              <w:instrText xml:space="preserve"> PAGEREF _Toc211970466 \h </w:instrText>
            </w:r>
            <w:r>
              <w:rPr>
                <w:noProof/>
                <w:webHidden/>
              </w:rPr>
            </w:r>
            <w:r>
              <w:rPr>
                <w:noProof/>
                <w:webHidden/>
              </w:rPr>
              <w:fldChar w:fldCharType="separate"/>
            </w:r>
            <w:r>
              <w:rPr>
                <w:noProof/>
                <w:webHidden/>
              </w:rPr>
              <w:t>10</w:t>
            </w:r>
            <w:r>
              <w:rPr>
                <w:noProof/>
                <w:webHidden/>
              </w:rPr>
              <w:fldChar w:fldCharType="end"/>
            </w:r>
          </w:hyperlink>
        </w:p>
        <w:p w14:paraId="62705537" w14:textId="01AAA680" w:rsidR="009428E6" w:rsidRDefault="009428E6">
          <w:pPr>
            <w:pStyle w:val="Innehll1"/>
            <w:tabs>
              <w:tab w:val="right" w:leader="dot" w:pos="9771"/>
            </w:tabs>
            <w:rPr>
              <w:noProof/>
              <w:kern w:val="2"/>
              <w:sz w:val="24"/>
              <w:szCs w:val="24"/>
              <w:lang w:val="sv-SE" w:eastAsia="sv-SE"/>
              <w14:ligatures w14:val="standardContextual"/>
            </w:rPr>
          </w:pPr>
          <w:hyperlink w:anchor="_Toc211970467" w:history="1">
            <w:r w:rsidRPr="001B43A9">
              <w:rPr>
                <w:rStyle w:val="Hyperlnk"/>
                <w:noProof/>
                <w:lang w:val="sv-SE"/>
              </w:rPr>
              <w:t>Ansvar, roller och samverkan</w:t>
            </w:r>
            <w:r>
              <w:rPr>
                <w:noProof/>
                <w:webHidden/>
              </w:rPr>
              <w:tab/>
            </w:r>
            <w:r>
              <w:rPr>
                <w:noProof/>
                <w:webHidden/>
              </w:rPr>
              <w:fldChar w:fldCharType="begin"/>
            </w:r>
            <w:r>
              <w:rPr>
                <w:noProof/>
                <w:webHidden/>
              </w:rPr>
              <w:instrText xml:space="preserve"> PAGEREF _Toc211970467 \h </w:instrText>
            </w:r>
            <w:r>
              <w:rPr>
                <w:noProof/>
                <w:webHidden/>
              </w:rPr>
            </w:r>
            <w:r>
              <w:rPr>
                <w:noProof/>
                <w:webHidden/>
              </w:rPr>
              <w:fldChar w:fldCharType="separate"/>
            </w:r>
            <w:r>
              <w:rPr>
                <w:noProof/>
                <w:webHidden/>
              </w:rPr>
              <w:t>11</w:t>
            </w:r>
            <w:r>
              <w:rPr>
                <w:noProof/>
                <w:webHidden/>
              </w:rPr>
              <w:fldChar w:fldCharType="end"/>
            </w:r>
          </w:hyperlink>
        </w:p>
        <w:p w14:paraId="0A81FF91" w14:textId="58B9E458" w:rsidR="009428E6" w:rsidRDefault="009428E6">
          <w:pPr>
            <w:pStyle w:val="Innehll2"/>
            <w:tabs>
              <w:tab w:val="right" w:leader="dot" w:pos="9771"/>
            </w:tabs>
            <w:rPr>
              <w:noProof/>
              <w:kern w:val="2"/>
              <w:sz w:val="24"/>
              <w:szCs w:val="24"/>
              <w:lang w:val="sv-SE" w:eastAsia="sv-SE"/>
              <w14:ligatures w14:val="standardContextual"/>
            </w:rPr>
          </w:pPr>
          <w:hyperlink w:anchor="_Toc211970468" w:history="1">
            <w:r w:rsidRPr="001B43A9">
              <w:rPr>
                <w:rStyle w:val="Hyperlnk"/>
                <w:noProof/>
                <w:lang w:val="sv-SE"/>
              </w:rPr>
              <w:t>2.1 Viktiga telefonnummer och ansvar vid krIS</w:t>
            </w:r>
            <w:r>
              <w:rPr>
                <w:noProof/>
                <w:webHidden/>
              </w:rPr>
              <w:tab/>
            </w:r>
            <w:r>
              <w:rPr>
                <w:noProof/>
                <w:webHidden/>
              </w:rPr>
              <w:fldChar w:fldCharType="begin"/>
            </w:r>
            <w:r>
              <w:rPr>
                <w:noProof/>
                <w:webHidden/>
              </w:rPr>
              <w:instrText xml:space="preserve"> PAGEREF _Toc211970468 \h </w:instrText>
            </w:r>
            <w:r>
              <w:rPr>
                <w:noProof/>
                <w:webHidden/>
              </w:rPr>
            </w:r>
            <w:r>
              <w:rPr>
                <w:noProof/>
                <w:webHidden/>
              </w:rPr>
              <w:fldChar w:fldCharType="separate"/>
            </w:r>
            <w:r>
              <w:rPr>
                <w:noProof/>
                <w:webHidden/>
              </w:rPr>
              <w:t>11</w:t>
            </w:r>
            <w:r>
              <w:rPr>
                <w:noProof/>
                <w:webHidden/>
              </w:rPr>
              <w:fldChar w:fldCharType="end"/>
            </w:r>
          </w:hyperlink>
        </w:p>
        <w:p w14:paraId="38361653" w14:textId="564FAC10" w:rsidR="009428E6" w:rsidRDefault="009428E6">
          <w:pPr>
            <w:pStyle w:val="Innehll2"/>
            <w:tabs>
              <w:tab w:val="right" w:leader="dot" w:pos="9771"/>
            </w:tabs>
            <w:rPr>
              <w:noProof/>
              <w:kern w:val="2"/>
              <w:sz w:val="24"/>
              <w:szCs w:val="24"/>
              <w:lang w:val="sv-SE" w:eastAsia="sv-SE"/>
              <w14:ligatures w14:val="standardContextual"/>
            </w:rPr>
          </w:pPr>
          <w:hyperlink w:anchor="_Toc211970469" w:history="1">
            <w:r w:rsidRPr="001B43A9">
              <w:rPr>
                <w:rStyle w:val="Hyperlnk"/>
                <w:noProof/>
              </w:rPr>
              <w:t>Stockholm</w:t>
            </w:r>
            <w:r>
              <w:rPr>
                <w:noProof/>
                <w:webHidden/>
              </w:rPr>
              <w:tab/>
            </w:r>
            <w:r>
              <w:rPr>
                <w:noProof/>
                <w:webHidden/>
              </w:rPr>
              <w:fldChar w:fldCharType="begin"/>
            </w:r>
            <w:r>
              <w:rPr>
                <w:noProof/>
                <w:webHidden/>
              </w:rPr>
              <w:instrText xml:space="preserve"> PAGEREF _Toc211970469 \h </w:instrText>
            </w:r>
            <w:r>
              <w:rPr>
                <w:noProof/>
                <w:webHidden/>
              </w:rPr>
            </w:r>
            <w:r>
              <w:rPr>
                <w:noProof/>
                <w:webHidden/>
              </w:rPr>
              <w:fldChar w:fldCharType="separate"/>
            </w:r>
            <w:r>
              <w:rPr>
                <w:noProof/>
                <w:webHidden/>
              </w:rPr>
              <w:t>11</w:t>
            </w:r>
            <w:r>
              <w:rPr>
                <w:noProof/>
                <w:webHidden/>
              </w:rPr>
              <w:fldChar w:fldCharType="end"/>
            </w:r>
          </w:hyperlink>
        </w:p>
        <w:p w14:paraId="0E032DEB" w14:textId="1E90BBF6" w:rsidR="009428E6" w:rsidRDefault="009428E6">
          <w:pPr>
            <w:pStyle w:val="Innehll2"/>
            <w:tabs>
              <w:tab w:val="right" w:leader="dot" w:pos="9771"/>
            </w:tabs>
            <w:rPr>
              <w:noProof/>
              <w:kern w:val="2"/>
              <w:sz w:val="24"/>
              <w:szCs w:val="24"/>
              <w:lang w:val="sv-SE" w:eastAsia="sv-SE"/>
              <w14:ligatures w14:val="standardContextual"/>
            </w:rPr>
          </w:pPr>
          <w:hyperlink w:anchor="_Toc211970470" w:history="1">
            <w:r w:rsidRPr="001B43A9">
              <w:rPr>
                <w:rStyle w:val="Hyperlnk"/>
                <w:noProof/>
              </w:rPr>
              <w:t>Nacka</w:t>
            </w:r>
            <w:r>
              <w:rPr>
                <w:noProof/>
                <w:webHidden/>
              </w:rPr>
              <w:tab/>
            </w:r>
            <w:r>
              <w:rPr>
                <w:noProof/>
                <w:webHidden/>
              </w:rPr>
              <w:fldChar w:fldCharType="begin"/>
            </w:r>
            <w:r>
              <w:rPr>
                <w:noProof/>
                <w:webHidden/>
              </w:rPr>
              <w:instrText xml:space="preserve"> PAGEREF _Toc211970470 \h </w:instrText>
            </w:r>
            <w:r>
              <w:rPr>
                <w:noProof/>
                <w:webHidden/>
              </w:rPr>
            </w:r>
            <w:r>
              <w:rPr>
                <w:noProof/>
                <w:webHidden/>
              </w:rPr>
              <w:fldChar w:fldCharType="separate"/>
            </w:r>
            <w:r>
              <w:rPr>
                <w:noProof/>
                <w:webHidden/>
              </w:rPr>
              <w:t>12</w:t>
            </w:r>
            <w:r>
              <w:rPr>
                <w:noProof/>
                <w:webHidden/>
              </w:rPr>
              <w:fldChar w:fldCharType="end"/>
            </w:r>
          </w:hyperlink>
        </w:p>
        <w:p w14:paraId="2B0559F4" w14:textId="3953EFB5" w:rsidR="009428E6" w:rsidRDefault="009428E6">
          <w:pPr>
            <w:pStyle w:val="Innehll2"/>
            <w:tabs>
              <w:tab w:val="right" w:leader="dot" w:pos="9771"/>
            </w:tabs>
            <w:rPr>
              <w:noProof/>
              <w:kern w:val="2"/>
              <w:sz w:val="24"/>
              <w:szCs w:val="24"/>
              <w:lang w:val="sv-SE" w:eastAsia="sv-SE"/>
              <w14:ligatures w14:val="standardContextual"/>
            </w:rPr>
          </w:pPr>
          <w:hyperlink w:anchor="_Toc211970471" w:history="1">
            <w:r w:rsidRPr="001B43A9">
              <w:rPr>
                <w:rStyle w:val="Hyperlnk"/>
                <w:noProof/>
              </w:rPr>
              <w:t>Vallentuna</w:t>
            </w:r>
            <w:r>
              <w:rPr>
                <w:noProof/>
                <w:webHidden/>
              </w:rPr>
              <w:tab/>
            </w:r>
            <w:r>
              <w:rPr>
                <w:noProof/>
                <w:webHidden/>
              </w:rPr>
              <w:fldChar w:fldCharType="begin"/>
            </w:r>
            <w:r>
              <w:rPr>
                <w:noProof/>
                <w:webHidden/>
              </w:rPr>
              <w:instrText xml:space="preserve"> PAGEREF _Toc211970471 \h </w:instrText>
            </w:r>
            <w:r>
              <w:rPr>
                <w:noProof/>
                <w:webHidden/>
              </w:rPr>
            </w:r>
            <w:r>
              <w:rPr>
                <w:noProof/>
                <w:webHidden/>
              </w:rPr>
              <w:fldChar w:fldCharType="separate"/>
            </w:r>
            <w:r>
              <w:rPr>
                <w:noProof/>
                <w:webHidden/>
              </w:rPr>
              <w:t>12</w:t>
            </w:r>
            <w:r>
              <w:rPr>
                <w:noProof/>
                <w:webHidden/>
              </w:rPr>
              <w:fldChar w:fldCharType="end"/>
            </w:r>
          </w:hyperlink>
        </w:p>
        <w:p w14:paraId="0758A75B" w14:textId="30695261" w:rsidR="009428E6" w:rsidRDefault="009428E6">
          <w:pPr>
            <w:pStyle w:val="Innehll2"/>
            <w:tabs>
              <w:tab w:val="right" w:leader="dot" w:pos="9771"/>
            </w:tabs>
            <w:rPr>
              <w:noProof/>
              <w:kern w:val="2"/>
              <w:sz w:val="24"/>
              <w:szCs w:val="24"/>
              <w:lang w:val="sv-SE" w:eastAsia="sv-SE"/>
              <w14:ligatures w14:val="standardContextual"/>
            </w:rPr>
          </w:pPr>
          <w:hyperlink w:anchor="_Toc211970472" w:history="1">
            <w:r w:rsidRPr="001B43A9">
              <w:rPr>
                <w:rStyle w:val="Hyperlnk"/>
                <w:rFonts w:eastAsia="Times New Roman" w:cs="Times New Roman"/>
                <w:i/>
                <w:iCs/>
                <w:noProof/>
                <w:lang w:val="sv-SE"/>
              </w:rPr>
              <w:t>Krisgruppen sammankallas av rektor och leder arbetet tills situationen är under kontroll.</w:t>
            </w:r>
            <w:r>
              <w:rPr>
                <w:noProof/>
                <w:webHidden/>
              </w:rPr>
              <w:tab/>
            </w:r>
            <w:r>
              <w:rPr>
                <w:noProof/>
                <w:webHidden/>
              </w:rPr>
              <w:fldChar w:fldCharType="begin"/>
            </w:r>
            <w:r>
              <w:rPr>
                <w:noProof/>
                <w:webHidden/>
              </w:rPr>
              <w:instrText xml:space="preserve"> PAGEREF _Toc211970472 \h </w:instrText>
            </w:r>
            <w:r>
              <w:rPr>
                <w:noProof/>
                <w:webHidden/>
              </w:rPr>
            </w:r>
            <w:r>
              <w:rPr>
                <w:noProof/>
                <w:webHidden/>
              </w:rPr>
              <w:fldChar w:fldCharType="separate"/>
            </w:r>
            <w:r>
              <w:rPr>
                <w:noProof/>
                <w:webHidden/>
              </w:rPr>
              <w:t>13</w:t>
            </w:r>
            <w:r>
              <w:rPr>
                <w:noProof/>
                <w:webHidden/>
              </w:rPr>
              <w:fldChar w:fldCharType="end"/>
            </w:r>
          </w:hyperlink>
        </w:p>
        <w:p w14:paraId="6F190CFF" w14:textId="73F38C56" w:rsidR="009428E6" w:rsidRDefault="009428E6">
          <w:pPr>
            <w:pStyle w:val="Innehll2"/>
            <w:tabs>
              <w:tab w:val="right" w:leader="dot" w:pos="9771"/>
            </w:tabs>
            <w:rPr>
              <w:noProof/>
              <w:kern w:val="2"/>
              <w:sz w:val="24"/>
              <w:szCs w:val="24"/>
              <w:lang w:val="sv-SE" w:eastAsia="sv-SE"/>
              <w14:ligatures w14:val="standardContextual"/>
            </w:rPr>
          </w:pPr>
          <w:hyperlink w:anchor="_Toc211970473" w:history="1">
            <w:r w:rsidRPr="001B43A9">
              <w:rPr>
                <w:rStyle w:val="Hyperlnk"/>
                <w:noProof/>
                <w:lang w:val="sv-SE"/>
              </w:rPr>
              <w:t>2.2 Stödgrupp för krisberedskap i förskola</w:t>
            </w:r>
            <w:r>
              <w:rPr>
                <w:noProof/>
                <w:webHidden/>
              </w:rPr>
              <w:tab/>
            </w:r>
            <w:r>
              <w:rPr>
                <w:noProof/>
                <w:webHidden/>
              </w:rPr>
              <w:fldChar w:fldCharType="begin"/>
            </w:r>
            <w:r>
              <w:rPr>
                <w:noProof/>
                <w:webHidden/>
              </w:rPr>
              <w:instrText xml:space="preserve"> PAGEREF _Toc211970473 \h </w:instrText>
            </w:r>
            <w:r>
              <w:rPr>
                <w:noProof/>
                <w:webHidden/>
              </w:rPr>
            </w:r>
            <w:r>
              <w:rPr>
                <w:noProof/>
                <w:webHidden/>
              </w:rPr>
              <w:fldChar w:fldCharType="separate"/>
            </w:r>
            <w:r>
              <w:rPr>
                <w:noProof/>
                <w:webHidden/>
              </w:rPr>
              <w:t>13</w:t>
            </w:r>
            <w:r>
              <w:rPr>
                <w:noProof/>
                <w:webHidden/>
              </w:rPr>
              <w:fldChar w:fldCharType="end"/>
            </w:r>
          </w:hyperlink>
        </w:p>
        <w:p w14:paraId="2F1482A8" w14:textId="15486722" w:rsidR="009428E6" w:rsidRDefault="009428E6">
          <w:pPr>
            <w:pStyle w:val="Innehll2"/>
            <w:tabs>
              <w:tab w:val="right" w:leader="dot" w:pos="9771"/>
            </w:tabs>
            <w:rPr>
              <w:noProof/>
              <w:kern w:val="2"/>
              <w:sz w:val="24"/>
              <w:szCs w:val="24"/>
              <w:lang w:val="sv-SE" w:eastAsia="sv-SE"/>
              <w14:ligatures w14:val="standardContextual"/>
            </w:rPr>
          </w:pPr>
          <w:hyperlink w:anchor="_Toc211970474" w:history="1">
            <w:r w:rsidRPr="001B43A9">
              <w:rPr>
                <w:rStyle w:val="Hyperlnk"/>
                <w:noProof/>
                <w:lang w:val="sv-SE"/>
              </w:rPr>
              <w:t>2.4 Stödgruppens handlingsplan</w:t>
            </w:r>
            <w:r>
              <w:rPr>
                <w:noProof/>
                <w:webHidden/>
              </w:rPr>
              <w:tab/>
            </w:r>
            <w:r>
              <w:rPr>
                <w:noProof/>
                <w:webHidden/>
              </w:rPr>
              <w:fldChar w:fldCharType="begin"/>
            </w:r>
            <w:r>
              <w:rPr>
                <w:noProof/>
                <w:webHidden/>
              </w:rPr>
              <w:instrText xml:space="preserve"> PAGEREF _Toc211970474 \h </w:instrText>
            </w:r>
            <w:r>
              <w:rPr>
                <w:noProof/>
                <w:webHidden/>
              </w:rPr>
            </w:r>
            <w:r>
              <w:rPr>
                <w:noProof/>
                <w:webHidden/>
              </w:rPr>
              <w:fldChar w:fldCharType="separate"/>
            </w:r>
            <w:r>
              <w:rPr>
                <w:noProof/>
                <w:webHidden/>
              </w:rPr>
              <w:t>13</w:t>
            </w:r>
            <w:r>
              <w:rPr>
                <w:noProof/>
                <w:webHidden/>
              </w:rPr>
              <w:fldChar w:fldCharType="end"/>
            </w:r>
          </w:hyperlink>
        </w:p>
        <w:p w14:paraId="40E52FC9" w14:textId="18FF454D" w:rsidR="009428E6" w:rsidRDefault="009428E6">
          <w:pPr>
            <w:pStyle w:val="Innehll1"/>
            <w:tabs>
              <w:tab w:val="right" w:leader="dot" w:pos="9771"/>
            </w:tabs>
            <w:rPr>
              <w:noProof/>
              <w:kern w:val="2"/>
              <w:sz w:val="24"/>
              <w:szCs w:val="24"/>
              <w:lang w:val="sv-SE" w:eastAsia="sv-SE"/>
              <w14:ligatures w14:val="standardContextual"/>
            </w:rPr>
          </w:pPr>
          <w:hyperlink w:anchor="_Toc211970475" w:history="1">
            <w:r w:rsidRPr="001B43A9">
              <w:rPr>
                <w:rStyle w:val="Hyperlnk"/>
                <w:noProof/>
                <w:lang w:val="sv-SE"/>
              </w:rPr>
              <w:t>3. Kontinuitetsplan (BCM) – Del av beredskapsplanen</w:t>
            </w:r>
            <w:r>
              <w:rPr>
                <w:noProof/>
                <w:webHidden/>
              </w:rPr>
              <w:tab/>
            </w:r>
            <w:r>
              <w:rPr>
                <w:noProof/>
                <w:webHidden/>
              </w:rPr>
              <w:fldChar w:fldCharType="begin"/>
            </w:r>
            <w:r>
              <w:rPr>
                <w:noProof/>
                <w:webHidden/>
              </w:rPr>
              <w:instrText xml:space="preserve"> PAGEREF _Toc211970475 \h </w:instrText>
            </w:r>
            <w:r>
              <w:rPr>
                <w:noProof/>
                <w:webHidden/>
              </w:rPr>
            </w:r>
            <w:r>
              <w:rPr>
                <w:noProof/>
                <w:webHidden/>
              </w:rPr>
              <w:fldChar w:fldCharType="separate"/>
            </w:r>
            <w:r>
              <w:rPr>
                <w:noProof/>
                <w:webHidden/>
              </w:rPr>
              <w:t>15</w:t>
            </w:r>
            <w:r>
              <w:rPr>
                <w:noProof/>
                <w:webHidden/>
              </w:rPr>
              <w:fldChar w:fldCharType="end"/>
            </w:r>
          </w:hyperlink>
        </w:p>
        <w:p w14:paraId="33671A2C" w14:textId="1E8635DF" w:rsidR="009428E6" w:rsidRDefault="009428E6">
          <w:pPr>
            <w:pStyle w:val="Innehll2"/>
            <w:tabs>
              <w:tab w:val="right" w:leader="dot" w:pos="9771"/>
            </w:tabs>
            <w:rPr>
              <w:noProof/>
              <w:kern w:val="2"/>
              <w:sz w:val="24"/>
              <w:szCs w:val="24"/>
              <w:lang w:val="sv-SE" w:eastAsia="sv-SE"/>
              <w14:ligatures w14:val="standardContextual"/>
            </w:rPr>
          </w:pPr>
          <w:hyperlink w:anchor="_Toc211970476" w:history="1">
            <w:r w:rsidRPr="001B43A9">
              <w:rPr>
                <w:rStyle w:val="Hyperlnk"/>
                <w:noProof/>
                <w:lang w:val="sv-SE" w:eastAsia="sv-SE"/>
              </w:rPr>
              <w:t>3.2 Återgång till ordinarie verksamhet</w:t>
            </w:r>
            <w:r>
              <w:rPr>
                <w:noProof/>
                <w:webHidden/>
              </w:rPr>
              <w:tab/>
            </w:r>
            <w:r>
              <w:rPr>
                <w:noProof/>
                <w:webHidden/>
              </w:rPr>
              <w:fldChar w:fldCharType="begin"/>
            </w:r>
            <w:r>
              <w:rPr>
                <w:noProof/>
                <w:webHidden/>
              </w:rPr>
              <w:instrText xml:space="preserve"> PAGEREF _Toc211970476 \h </w:instrText>
            </w:r>
            <w:r>
              <w:rPr>
                <w:noProof/>
                <w:webHidden/>
              </w:rPr>
            </w:r>
            <w:r>
              <w:rPr>
                <w:noProof/>
                <w:webHidden/>
              </w:rPr>
              <w:fldChar w:fldCharType="separate"/>
            </w:r>
            <w:r>
              <w:rPr>
                <w:noProof/>
                <w:webHidden/>
              </w:rPr>
              <w:t>17</w:t>
            </w:r>
            <w:r>
              <w:rPr>
                <w:noProof/>
                <w:webHidden/>
              </w:rPr>
              <w:fldChar w:fldCharType="end"/>
            </w:r>
          </w:hyperlink>
        </w:p>
        <w:p w14:paraId="1563CFE5" w14:textId="6EE88122" w:rsidR="009428E6" w:rsidRDefault="009428E6">
          <w:pPr>
            <w:pStyle w:val="Innehll3"/>
            <w:tabs>
              <w:tab w:val="right" w:leader="dot" w:pos="9771"/>
            </w:tabs>
            <w:rPr>
              <w:rFonts w:cstheme="minorBidi"/>
              <w:noProof/>
              <w:kern w:val="2"/>
              <w:sz w:val="24"/>
              <w:szCs w:val="24"/>
              <w14:ligatures w14:val="standardContextual"/>
            </w:rPr>
          </w:pPr>
          <w:hyperlink w:anchor="_Toc211970477" w:history="1">
            <w:r w:rsidRPr="001B43A9">
              <w:rPr>
                <w:rStyle w:val="Hyperlnk"/>
                <w:rFonts w:eastAsia="Times New Roman"/>
                <w:b/>
                <w:bCs/>
                <w:noProof/>
              </w:rPr>
              <w:t>Tabell – återgång per område</w:t>
            </w:r>
            <w:r>
              <w:rPr>
                <w:noProof/>
                <w:webHidden/>
              </w:rPr>
              <w:tab/>
            </w:r>
            <w:r>
              <w:rPr>
                <w:noProof/>
                <w:webHidden/>
              </w:rPr>
              <w:fldChar w:fldCharType="begin"/>
            </w:r>
            <w:r>
              <w:rPr>
                <w:noProof/>
                <w:webHidden/>
              </w:rPr>
              <w:instrText xml:space="preserve"> PAGEREF _Toc211970477 \h </w:instrText>
            </w:r>
            <w:r>
              <w:rPr>
                <w:noProof/>
                <w:webHidden/>
              </w:rPr>
            </w:r>
            <w:r>
              <w:rPr>
                <w:noProof/>
                <w:webHidden/>
              </w:rPr>
              <w:fldChar w:fldCharType="separate"/>
            </w:r>
            <w:r>
              <w:rPr>
                <w:noProof/>
                <w:webHidden/>
              </w:rPr>
              <w:t>17</w:t>
            </w:r>
            <w:r>
              <w:rPr>
                <w:noProof/>
                <w:webHidden/>
              </w:rPr>
              <w:fldChar w:fldCharType="end"/>
            </w:r>
          </w:hyperlink>
        </w:p>
        <w:p w14:paraId="312B49BA" w14:textId="1B067AA6" w:rsidR="009428E6" w:rsidRDefault="009428E6">
          <w:pPr>
            <w:pStyle w:val="Innehll2"/>
            <w:tabs>
              <w:tab w:val="right" w:leader="dot" w:pos="9771"/>
            </w:tabs>
            <w:rPr>
              <w:noProof/>
              <w:kern w:val="2"/>
              <w:sz w:val="24"/>
              <w:szCs w:val="24"/>
              <w:lang w:val="sv-SE" w:eastAsia="sv-SE"/>
              <w14:ligatures w14:val="standardContextual"/>
            </w:rPr>
          </w:pPr>
          <w:hyperlink w:anchor="_Toc211970478" w:history="1">
            <w:r w:rsidRPr="001B43A9">
              <w:rPr>
                <w:rStyle w:val="Hyperlnk"/>
                <w:noProof/>
                <w:lang w:val="sv-SE" w:eastAsia="sv-SE"/>
              </w:rPr>
              <w:t>3.2.1 RISK- OCH SÅRBARHETSANALYS (RSA)</w:t>
            </w:r>
            <w:r>
              <w:rPr>
                <w:noProof/>
                <w:webHidden/>
              </w:rPr>
              <w:tab/>
            </w:r>
            <w:r>
              <w:rPr>
                <w:noProof/>
                <w:webHidden/>
              </w:rPr>
              <w:fldChar w:fldCharType="begin"/>
            </w:r>
            <w:r>
              <w:rPr>
                <w:noProof/>
                <w:webHidden/>
              </w:rPr>
              <w:instrText xml:space="preserve"> PAGEREF _Toc211970478 \h </w:instrText>
            </w:r>
            <w:r>
              <w:rPr>
                <w:noProof/>
                <w:webHidden/>
              </w:rPr>
            </w:r>
            <w:r>
              <w:rPr>
                <w:noProof/>
                <w:webHidden/>
              </w:rPr>
              <w:fldChar w:fldCharType="separate"/>
            </w:r>
            <w:r>
              <w:rPr>
                <w:noProof/>
                <w:webHidden/>
              </w:rPr>
              <w:t>18</w:t>
            </w:r>
            <w:r>
              <w:rPr>
                <w:noProof/>
                <w:webHidden/>
              </w:rPr>
              <w:fldChar w:fldCharType="end"/>
            </w:r>
          </w:hyperlink>
        </w:p>
        <w:p w14:paraId="64B82DA0" w14:textId="139406C5" w:rsidR="009428E6" w:rsidRDefault="009428E6">
          <w:pPr>
            <w:pStyle w:val="Innehll2"/>
            <w:tabs>
              <w:tab w:val="right" w:leader="dot" w:pos="9771"/>
            </w:tabs>
            <w:rPr>
              <w:noProof/>
              <w:kern w:val="2"/>
              <w:sz w:val="24"/>
              <w:szCs w:val="24"/>
              <w:lang w:val="sv-SE" w:eastAsia="sv-SE"/>
              <w14:ligatures w14:val="standardContextual"/>
            </w:rPr>
          </w:pPr>
          <w:hyperlink w:anchor="_Toc211970479" w:history="1">
            <w:r w:rsidRPr="001B43A9">
              <w:rPr>
                <w:rStyle w:val="Hyperlnk"/>
                <w:noProof/>
                <w:lang w:val="sv-SE"/>
              </w:rPr>
              <w:t>3.3 Reservlösningar – exempel och kravspec</w:t>
            </w:r>
            <w:r>
              <w:rPr>
                <w:noProof/>
                <w:webHidden/>
              </w:rPr>
              <w:tab/>
            </w:r>
            <w:r>
              <w:rPr>
                <w:noProof/>
                <w:webHidden/>
              </w:rPr>
              <w:fldChar w:fldCharType="begin"/>
            </w:r>
            <w:r>
              <w:rPr>
                <w:noProof/>
                <w:webHidden/>
              </w:rPr>
              <w:instrText xml:space="preserve"> PAGEREF _Toc211970479 \h </w:instrText>
            </w:r>
            <w:r>
              <w:rPr>
                <w:noProof/>
                <w:webHidden/>
              </w:rPr>
            </w:r>
            <w:r>
              <w:rPr>
                <w:noProof/>
                <w:webHidden/>
              </w:rPr>
              <w:fldChar w:fldCharType="separate"/>
            </w:r>
            <w:r>
              <w:rPr>
                <w:noProof/>
                <w:webHidden/>
              </w:rPr>
              <w:t>19</w:t>
            </w:r>
            <w:r>
              <w:rPr>
                <w:noProof/>
                <w:webHidden/>
              </w:rPr>
              <w:fldChar w:fldCharType="end"/>
            </w:r>
          </w:hyperlink>
        </w:p>
        <w:p w14:paraId="08BB30CA" w14:textId="5EFAC8BF" w:rsidR="009428E6" w:rsidRDefault="009428E6">
          <w:pPr>
            <w:pStyle w:val="Innehll1"/>
            <w:tabs>
              <w:tab w:val="right" w:leader="dot" w:pos="9771"/>
            </w:tabs>
            <w:rPr>
              <w:noProof/>
              <w:kern w:val="2"/>
              <w:sz w:val="24"/>
              <w:szCs w:val="24"/>
              <w:lang w:val="sv-SE" w:eastAsia="sv-SE"/>
              <w14:ligatures w14:val="standardContextual"/>
            </w:rPr>
          </w:pPr>
          <w:hyperlink w:anchor="_Toc211970480" w:history="1">
            <w:r w:rsidRPr="001B43A9">
              <w:rPr>
                <w:rStyle w:val="Hyperlnk"/>
                <w:noProof/>
                <w:lang w:val="sv-SE"/>
              </w:rPr>
              <w:t>4. Krisplan – Aktivering, ledning och kommunikation</w:t>
            </w:r>
            <w:r>
              <w:rPr>
                <w:noProof/>
                <w:webHidden/>
              </w:rPr>
              <w:tab/>
            </w:r>
            <w:r>
              <w:rPr>
                <w:noProof/>
                <w:webHidden/>
              </w:rPr>
              <w:fldChar w:fldCharType="begin"/>
            </w:r>
            <w:r>
              <w:rPr>
                <w:noProof/>
                <w:webHidden/>
              </w:rPr>
              <w:instrText xml:space="preserve"> PAGEREF _Toc211970480 \h </w:instrText>
            </w:r>
            <w:r>
              <w:rPr>
                <w:noProof/>
                <w:webHidden/>
              </w:rPr>
            </w:r>
            <w:r>
              <w:rPr>
                <w:noProof/>
                <w:webHidden/>
              </w:rPr>
              <w:fldChar w:fldCharType="separate"/>
            </w:r>
            <w:r>
              <w:rPr>
                <w:noProof/>
                <w:webHidden/>
              </w:rPr>
              <w:t>20</w:t>
            </w:r>
            <w:r>
              <w:rPr>
                <w:noProof/>
                <w:webHidden/>
              </w:rPr>
              <w:fldChar w:fldCharType="end"/>
            </w:r>
          </w:hyperlink>
        </w:p>
        <w:p w14:paraId="104B6ACF" w14:textId="11E21D4A" w:rsidR="009428E6" w:rsidRDefault="009428E6">
          <w:pPr>
            <w:pStyle w:val="Innehll3"/>
            <w:tabs>
              <w:tab w:val="right" w:leader="dot" w:pos="9771"/>
            </w:tabs>
            <w:rPr>
              <w:rFonts w:cstheme="minorBidi"/>
              <w:noProof/>
              <w:kern w:val="2"/>
              <w:sz w:val="24"/>
              <w:szCs w:val="24"/>
              <w14:ligatures w14:val="standardContextual"/>
            </w:rPr>
          </w:pPr>
          <w:hyperlink w:anchor="_Toc211970481" w:history="1">
            <w:r w:rsidRPr="001B43A9">
              <w:rPr>
                <w:rStyle w:val="Hyperlnk"/>
                <w:rFonts w:eastAsia="Times New Roman"/>
                <w:b/>
                <w:bCs/>
                <w:noProof/>
              </w:rPr>
              <w:t>4.1 Aktivering</w:t>
            </w:r>
            <w:r>
              <w:rPr>
                <w:noProof/>
                <w:webHidden/>
              </w:rPr>
              <w:tab/>
            </w:r>
            <w:r>
              <w:rPr>
                <w:noProof/>
                <w:webHidden/>
              </w:rPr>
              <w:fldChar w:fldCharType="begin"/>
            </w:r>
            <w:r>
              <w:rPr>
                <w:noProof/>
                <w:webHidden/>
              </w:rPr>
              <w:instrText xml:space="preserve"> PAGEREF _Toc211970481 \h </w:instrText>
            </w:r>
            <w:r>
              <w:rPr>
                <w:noProof/>
                <w:webHidden/>
              </w:rPr>
            </w:r>
            <w:r>
              <w:rPr>
                <w:noProof/>
                <w:webHidden/>
              </w:rPr>
              <w:fldChar w:fldCharType="separate"/>
            </w:r>
            <w:r>
              <w:rPr>
                <w:noProof/>
                <w:webHidden/>
              </w:rPr>
              <w:t>20</w:t>
            </w:r>
            <w:r>
              <w:rPr>
                <w:noProof/>
                <w:webHidden/>
              </w:rPr>
              <w:fldChar w:fldCharType="end"/>
            </w:r>
          </w:hyperlink>
        </w:p>
        <w:p w14:paraId="384D4E3B" w14:textId="175F2597" w:rsidR="009428E6" w:rsidRDefault="009428E6">
          <w:pPr>
            <w:pStyle w:val="Innehll3"/>
            <w:tabs>
              <w:tab w:val="right" w:leader="dot" w:pos="9771"/>
            </w:tabs>
            <w:rPr>
              <w:rFonts w:cstheme="minorBidi"/>
              <w:noProof/>
              <w:kern w:val="2"/>
              <w:sz w:val="24"/>
              <w:szCs w:val="24"/>
              <w14:ligatures w14:val="standardContextual"/>
            </w:rPr>
          </w:pPr>
          <w:hyperlink w:anchor="_Toc211970482" w:history="1">
            <w:r w:rsidRPr="001B43A9">
              <w:rPr>
                <w:rStyle w:val="Hyperlnk"/>
                <w:rFonts w:eastAsia="Times New Roman"/>
                <w:b/>
                <w:bCs/>
                <w:noProof/>
              </w:rPr>
              <w:t>4.2 Ledning</w:t>
            </w:r>
            <w:r>
              <w:rPr>
                <w:noProof/>
                <w:webHidden/>
              </w:rPr>
              <w:tab/>
            </w:r>
            <w:r>
              <w:rPr>
                <w:noProof/>
                <w:webHidden/>
              </w:rPr>
              <w:fldChar w:fldCharType="begin"/>
            </w:r>
            <w:r>
              <w:rPr>
                <w:noProof/>
                <w:webHidden/>
              </w:rPr>
              <w:instrText xml:space="preserve"> PAGEREF _Toc211970482 \h </w:instrText>
            </w:r>
            <w:r>
              <w:rPr>
                <w:noProof/>
                <w:webHidden/>
              </w:rPr>
            </w:r>
            <w:r>
              <w:rPr>
                <w:noProof/>
                <w:webHidden/>
              </w:rPr>
              <w:fldChar w:fldCharType="separate"/>
            </w:r>
            <w:r>
              <w:rPr>
                <w:noProof/>
                <w:webHidden/>
              </w:rPr>
              <w:t>20</w:t>
            </w:r>
            <w:r>
              <w:rPr>
                <w:noProof/>
                <w:webHidden/>
              </w:rPr>
              <w:fldChar w:fldCharType="end"/>
            </w:r>
          </w:hyperlink>
        </w:p>
        <w:p w14:paraId="08BF0EC5" w14:textId="67C846EC" w:rsidR="009428E6" w:rsidRDefault="009428E6">
          <w:pPr>
            <w:pStyle w:val="Innehll3"/>
            <w:tabs>
              <w:tab w:val="right" w:leader="dot" w:pos="9771"/>
            </w:tabs>
            <w:rPr>
              <w:rFonts w:cstheme="minorBidi"/>
              <w:noProof/>
              <w:kern w:val="2"/>
              <w:sz w:val="24"/>
              <w:szCs w:val="24"/>
              <w14:ligatures w14:val="standardContextual"/>
            </w:rPr>
          </w:pPr>
          <w:hyperlink w:anchor="_Toc211970483" w:history="1">
            <w:r w:rsidRPr="001B43A9">
              <w:rPr>
                <w:rStyle w:val="Hyperlnk"/>
                <w:rFonts w:eastAsia="Times New Roman"/>
                <w:b/>
                <w:bCs/>
                <w:noProof/>
              </w:rPr>
              <w:t>4.3 Skydd, evakuering och inrymning</w:t>
            </w:r>
            <w:r>
              <w:rPr>
                <w:noProof/>
                <w:webHidden/>
              </w:rPr>
              <w:tab/>
            </w:r>
            <w:r>
              <w:rPr>
                <w:noProof/>
                <w:webHidden/>
              </w:rPr>
              <w:fldChar w:fldCharType="begin"/>
            </w:r>
            <w:r>
              <w:rPr>
                <w:noProof/>
                <w:webHidden/>
              </w:rPr>
              <w:instrText xml:space="preserve"> PAGEREF _Toc211970483 \h </w:instrText>
            </w:r>
            <w:r>
              <w:rPr>
                <w:noProof/>
                <w:webHidden/>
              </w:rPr>
            </w:r>
            <w:r>
              <w:rPr>
                <w:noProof/>
                <w:webHidden/>
              </w:rPr>
              <w:fldChar w:fldCharType="separate"/>
            </w:r>
            <w:r>
              <w:rPr>
                <w:noProof/>
                <w:webHidden/>
              </w:rPr>
              <w:t>20</w:t>
            </w:r>
            <w:r>
              <w:rPr>
                <w:noProof/>
                <w:webHidden/>
              </w:rPr>
              <w:fldChar w:fldCharType="end"/>
            </w:r>
          </w:hyperlink>
        </w:p>
        <w:p w14:paraId="24A64D2C" w14:textId="3661A2B4" w:rsidR="009428E6" w:rsidRDefault="009428E6">
          <w:pPr>
            <w:pStyle w:val="Innehll3"/>
            <w:tabs>
              <w:tab w:val="right" w:leader="dot" w:pos="9771"/>
            </w:tabs>
            <w:rPr>
              <w:rFonts w:cstheme="minorBidi"/>
              <w:noProof/>
              <w:kern w:val="2"/>
              <w:sz w:val="24"/>
              <w:szCs w:val="24"/>
              <w14:ligatures w14:val="standardContextual"/>
            </w:rPr>
          </w:pPr>
          <w:hyperlink w:anchor="_Toc211970484" w:history="1">
            <w:r w:rsidRPr="001B43A9">
              <w:rPr>
                <w:rStyle w:val="Hyperlnk"/>
                <w:rFonts w:eastAsia="Times New Roman"/>
                <w:b/>
                <w:bCs/>
                <w:noProof/>
              </w:rPr>
              <w:t>4.4 Kommunikation</w:t>
            </w:r>
            <w:r>
              <w:rPr>
                <w:noProof/>
                <w:webHidden/>
              </w:rPr>
              <w:tab/>
            </w:r>
            <w:r>
              <w:rPr>
                <w:noProof/>
                <w:webHidden/>
              </w:rPr>
              <w:fldChar w:fldCharType="begin"/>
            </w:r>
            <w:r>
              <w:rPr>
                <w:noProof/>
                <w:webHidden/>
              </w:rPr>
              <w:instrText xml:space="preserve"> PAGEREF _Toc211970484 \h </w:instrText>
            </w:r>
            <w:r>
              <w:rPr>
                <w:noProof/>
                <w:webHidden/>
              </w:rPr>
            </w:r>
            <w:r>
              <w:rPr>
                <w:noProof/>
                <w:webHidden/>
              </w:rPr>
              <w:fldChar w:fldCharType="separate"/>
            </w:r>
            <w:r>
              <w:rPr>
                <w:noProof/>
                <w:webHidden/>
              </w:rPr>
              <w:t>20</w:t>
            </w:r>
            <w:r>
              <w:rPr>
                <w:noProof/>
                <w:webHidden/>
              </w:rPr>
              <w:fldChar w:fldCharType="end"/>
            </w:r>
          </w:hyperlink>
        </w:p>
        <w:p w14:paraId="1AEB4DE7" w14:textId="065B2B08" w:rsidR="009428E6" w:rsidRDefault="009428E6">
          <w:pPr>
            <w:pStyle w:val="Innehll3"/>
            <w:tabs>
              <w:tab w:val="right" w:leader="dot" w:pos="9771"/>
            </w:tabs>
            <w:rPr>
              <w:rFonts w:cstheme="minorBidi"/>
              <w:noProof/>
              <w:kern w:val="2"/>
              <w:sz w:val="24"/>
              <w:szCs w:val="24"/>
              <w14:ligatures w14:val="standardContextual"/>
            </w:rPr>
          </w:pPr>
          <w:hyperlink w:anchor="_Toc211970485" w:history="1">
            <w:r w:rsidRPr="001B43A9">
              <w:rPr>
                <w:rStyle w:val="Hyperlnk"/>
                <w:rFonts w:eastAsia="Times New Roman"/>
                <w:b/>
                <w:bCs/>
                <w:noProof/>
              </w:rPr>
              <w:t>4.5 Barnens trygghet</w:t>
            </w:r>
            <w:r>
              <w:rPr>
                <w:noProof/>
                <w:webHidden/>
              </w:rPr>
              <w:tab/>
            </w:r>
            <w:r>
              <w:rPr>
                <w:noProof/>
                <w:webHidden/>
              </w:rPr>
              <w:fldChar w:fldCharType="begin"/>
            </w:r>
            <w:r>
              <w:rPr>
                <w:noProof/>
                <w:webHidden/>
              </w:rPr>
              <w:instrText xml:space="preserve"> PAGEREF _Toc211970485 \h </w:instrText>
            </w:r>
            <w:r>
              <w:rPr>
                <w:noProof/>
                <w:webHidden/>
              </w:rPr>
            </w:r>
            <w:r>
              <w:rPr>
                <w:noProof/>
                <w:webHidden/>
              </w:rPr>
              <w:fldChar w:fldCharType="separate"/>
            </w:r>
            <w:r>
              <w:rPr>
                <w:noProof/>
                <w:webHidden/>
              </w:rPr>
              <w:t>21</w:t>
            </w:r>
            <w:r>
              <w:rPr>
                <w:noProof/>
                <w:webHidden/>
              </w:rPr>
              <w:fldChar w:fldCharType="end"/>
            </w:r>
          </w:hyperlink>
        </w:p>
        <w:p w14:paraId="5018643E" w14:textId="62ED17C3" w:rsidR="009428E6" w:rsidRDefault="009428E6">
          <w:pPr>
            <w:pStyle w:val="Innehll3"/>
            <w:tabs>
              <w:tab w:val="right" w:leader="dot" w:pos="9771"/>
            </w:tabs>
            <w:rPr>
              <w:rFonts w:cstheme="minorBidi"/>
              <w:noProof/>
              <w:kern w:val="2"/>
              <w:sz w:val="24"/>
              <w:szCs w:val="24"/>
              <w14:ligatures w14:val="standardContextual"/>
            </w:rPr>
          </w:pPr>
          <w:hyperlink w:anchor="_Toc211970486" w:history="1">
            <w:r w:rsidRPr="001B43A9">
              <w:rPr>
                <w:rStyle w:val="Hyperlnk"/>
                <w:rFonts w:eastAsia="Times New Roman"/>
                <w:b/>
                <w:bCs/>
                <w:noProof/>
              </w:rPr>
              <w:t>4.6 Scenariespecifika rutiner</w:t>
            </w:r>
            <w:r>
              <w:rPr>
                <w:noProof/>
                <w:webHidden/>
              </w:rPr>
              <w:tab/>
            </w:r>
            <w:r>
              <w:rPr>
                <w:noProof/>
                <w:webHidden/>
              </w:rPr>
              <w:fldChar w:fldCharType="begin"/>
            </w:r>
            <w:r>
              <w:rPr>
                <w:noProof/>
                <w:webHidden/>
              </w:rPr>
              <w:instrText xml:space="preserve"> PAGEREF _Toc211970486 \h </w:instrText>
            </w:r>
            <w:r>
              <w:rPr>
                <w:noProof/>
                <w:webHidden/>
              </w:rPr>
            </w:r>
            <w:r>
              <w:rPr>
                <w:noProof/>
                <w:webHidden/>
              </w:rPr>
              <w:fldChar w:fldCharType="separate"/>
            </w:r>
            <w:r>
              <w:rPr>
                <w:noProof/>
                <w:webHidden/>
              </w:rPr>
              <w:t>21</w:t>
            </w:r>
            <w:r>
              <w:rPr>
                <w:noProof/>
                <w:webHidden/>
              </w:rPr>
              <w:fldChar w:fldCharType="end"/>
            </w:r>
          </w:hyperlink>
        </w:p>
        <w:p w14:paraId="52CA89BF" w14:textId="170F7FF4" w:rsidR="009428E6" w:rsidRDefault="009428E6">
          <w:pPr>
            <w:pStyle w:val="Innehll2"/>
            <w:tabs>
              <w:tab w:val="right" w:leader="dot" w:pos="9771"/>
            </w:tabs>
            <w:rPr>
              <w:noProof/>
              <w:kern w:val="2"/>
              <w:sz w:val="24"/>
              <w:szCs w:val="24"/>
              <w:lang w:val="sv-SE" w:eastAsia="sv-SE"/>
              <w14:ligatures w14:val="standardContextual"/>
            </w:rPr>
          </w:pPr>
          <w:hyperlink w:anchor="_Toc211970487" w:history="1">
            <w:r w:rsidRPr="001B43A9">
              <w:rPr>
                <w:rStyle w:val="Hyperlnk"/>
                <w:noProof/>
                <w:lang w:val="sv-SE"/>
              </w:rPr>
              <w:t>4.1 Vid olycka på förskolan</w:t>
            </w:r>
            <w:r>
              <w:rPr>
                <w:noProof/>
                <w:webHidden/>
              </w:rPr>
              <w:tab/>
            </w:r>
            <w:r>
              <w:rPr>
                <w:noProof/>
                <w:webHidden/>
              </w:rPr>
              <w:fldChar w:fldCharType="begin"/>
            </w:r>
            <w:r>
              <w:rPr>
                <w:noProof/>
                <w:webHidden/>
              </w:rPr>
              <w:instrText xml:space="preserve"> PAGEREF _Toc211970487 \h </w:instrText>
            </w:r>
            <w:r>
              <w:rPr>
                <w:noProof/>
                <w:webHidden/>
              </w:rPr>
            </w:r>
            <w:r>
              <w:rPr>
                <w:noProof/>
                <w:webHidden/>
              </w:rPr>
              <w:fldChar w:fldCharType="separate"/>
            </w:r>
            <w:r>
              <w:rPr>
                <w:noProof/>
                <w:webHidden/>
              </w:rPr>
              <w:t>22</w:t>
            </w:r>
            <w:r>
              <w:rPr>
                <w:noProof/>
                <w:webHidden/>
              </w:rPr>
              <w:fldChar w:fldCharType="end"/>
            </w:r>
          </w:hyperlink>
        </w:p>
        <w:p w14:paraId="3F133B74" w14:textId="1D0D4CC2" w:rsidR="009428E6" w:rsidRDefault="009428E6">
          <w:pPr>
            <w:pStyle w:val="Innehll2"/>
            <w:tabs>
              <w:tab w:val="right" w:leader="dot" w:pos="9771"/>
            </w:tabs>
            <w:rPr>
              <w:noProof/>
              <w:kern w:val="2"/>
              <w:sz w:val="24"/>
              <w:szCs w:val="24"/>
              <w:lang w:val="sv-SE" w:eastAsia="sv-SE"/>
              <w14:ligatures w14:val="standardContextual"/>
            </w:rPr>
          </w:pPr>
          <w:hyperlink w:anchor="_Toc211970488" w:history="1">
            <w:r w:rsidRPr="001B43A9">
              <w:rPr>
                <w:rStyle w:val="Hyperlnk"/>
                <w:noProof/>
                <w:lang w:val="sv-SE"/>
              </w:rPr>
              <w:t>4.2 Vid allvarlig händelse på eller utanför förskolan</w:t>
            </w:r>
            <w:r>
              <w:rPr>
                <w:noProof/>
                <w:webHidden/>
              </w:rPr>
              <w:tab/>
            </w:r>
            <w:r>
              <w:rPr>
                <w:noProof/>
                <w:webHidden/>
              </w:rPr>
              <w:fldChar w:fldCharType="begin"/>
            </w:r>
            <w:r>
              <w:rPr>
                <w:noProof/>
                <w:webHidden/>
              </w:rPr>
              <w:instrText xml:space="preserve"> PAGEREF _Toc211970488 \h </w:instrText>
            </w:r>
            <w:r>
              <w:rPr>
                <w:noProof/>
                <w:webHidden/>
              </w:rPr>
            </w:r>
            <w:r>
              <w:rPr>
                <w:noProof/>
                <w:webHidden/>
              </w:rPr>
              <w:fldChar w:fldCharType="separate"/>
            </w:r>
            <w:r>
              <w:rPr>
                <w:noProof/>
                <w:webHidden/>
              </w:rPr>
              <w:t>23</w:t>
            </w:r>
            <w:r>
              <w:rPr>
                <w:noProof/>
                <w:webHidden/>
              </w:rPr>
              <w:fldChar w:fldCharType="end"/>
            </w:r>
          </w:hyperlink>
        </w:p>
        <w:p w14:paraId="5FDCAD87" w14:textId="01BE1897" w:rsidR="009428E6" w:rsidRDefault="009428E6">
          <w:pPr>
            <w:pStyle w:val="Innehll2"/>
            <w:tabs>
              <w:tab w:val="right" w:leader="dot" w:pos="9771"/>
            </w:tabs>
            <w:rPr>
              <w:noProof/>
              <w:kern w:val="2"/>
              <w:sz w:val="24"/>
              <w:szCs w:val="24"/>
              <w:lang w:val="sv-SE" w:eastAsia="sv-SE"/>
              <w14:ligatures w14:val="standardContextual"/>
            </w:rPr>
          </w:pPr>
          <w:hyperlink w:anchor="_Toc211970489" w:history="1">
            <w:r w:rsidRPr="001B43A9">
              <w:rPr>
                <w:rStyle w:val="Hyperlnk"/>
                <w:noProof/>
                <w:lang w:val="sv-SE"/>
              </w:rPr>
              <w:t>4.3 Barns plötsliga dödsfall</w:t>
            </w:r>
            <w:r>
              <w:rPr>
                <w:noProof/>
                <w:webHidden/>
              </w:rPr>
              <w:tab/>
            </w:r>
            <w:r>
              <w:rPr>
                <w:noProof/>
                <w:webHidden/>
              </w:rPr>
              <w:fldChar w:fldCharType="begin"/>
            </w:r>
            <w:r>
              <w:rPr>
                <w:noProof/>
                <w:webHidden/>
              </w:rPr>
              <w:instrText xml:space="preserve"> PAGEREF _Toc211970489 \h </w:instrText>
            </w:r>
            <w:r>
              <w:rPr>
                <w:noProof/>
                <w:webHidden/>
              </w:rPr>
            </w:r>
            <w:r>
              <w:rPr>
                <w:noProof/>
                <w:webHidden/>
              </w:rPr>
              <w:fldChar w:fldCharType="separate"/>
            </w:r>
            <w:r>
              <w:rPr>
                <w:noProof/>
                <w:webHidden/>
              </w:rPr>
              <w:t>23</w:t>
            </w:r>
            <w:r>
              <w:rPr>
                <w:noProof/>
                <w:webHidden/>
              </w:rPr>
              <w:fldChar w:fldCharType="end"/>
            </w:r>
          </w:hyperlink>
        </w:p>
        <w:p w14:paraId="2FF9EC76" w14:textId="55B00FE9" w:rsidR="009428E6" w:rsidRDefault="009428E6">
          <w:pPr>
            <w:pStyle w:val="Innehll2"/>
            <w:tabs>
              <w:tab w:val="right" w:leader="dot" w:pos="9771"/>
            </w:tabs>
            <w:rPr>
              <w:noProof/>
              <w:kern w:val="2"/>
              <w:sz w:val="24"/>
              <w:szCs w:val="24"/>
              <w:lang w:val="sv-SE" w:eastAsia="sv-SE"/>
              <w14:ligatures w14:val="standardContextual"/>
            </w:rPr>
          </w:pPr>
          <w:hyperlink w:anchor="_Toc211970490" w:history="1">
            <w:r w:rsidRPr="001B43A9">
              <w:rPr>
                <w:rStyle w:val="Hyperlnk"/>
                <w:noProof/>
                <w:lang w:val="sv-SE"/>
              </w:rPr>
              <w:t>4.4 Dödsfall och/eller allvarlig skada – personal</w:t>
            </w:r>
            <w:r>
              <w:rPr>
                <w:noProof/>
                <w:webHidden/>
              </w:rPr>
              <w:tab/>
            </w:r>
            <w:r>
              <w:rPr>
                <w:noProof/>
                <w:webHidden/>
              </w:rPr>
              <w:fldChar w:fldCharType="begin"/>
            </w:r>
            <w:r>
              <w:rPr>
                <w:noProof/>
                <w:webHidden/>
              </w:rPr>
              <w:instrText xml:space="preserve"> PAGEREF _Toc211970490 \h </w:instrText>
            </w:r>
            <w:r>
              <w:rPr>
                <w:noProof/>
                <w:webHidden/>
              </w:rPr>
            </w:r>
            <w:r>
              <w:rPr>
                <w:noProof/>
                <w:webHidden/>
              </w:rPr>
              <w:fldChar w:fldCharType="separate"/>
            </w:r>
            <w:r>
              <w:rPr>
                <w:noProof/>
                <w:webHidden/>
              </w:rPr>
              <w:t>24</w:t>
            </w:r>
            <w:r>
              <w:rPr>
                <w:noProof/>
                <w:webHidden/>
              </w:rPr>
              <w:fldChar w:fldCharType="end"/>
            </w:r>
          </w:hyperlink>
        </w:p>
        <w:p w14:paraId="21F12B3C" w14:textId="0886C334" w:rsidR="009428E6" w:rsidRDefault="009428E6">
          <w:pPr>
            <w:pStyle w:val="Innehll2"/>
            <w:tabs>
              <w:tab w:val="right" w:leader="dot" w:pos="9771"/>
            </w:tabs>
            <w:rPr>
              <w:noProof/>
              <w:kern w:val="2"/>
              <w:sz w:val="24"/>
              <w:szCs w:val="24"/>
              <w:lang w:val="sv-SE" w:eastAsia="sv-SE"/>
              <w14:ligatures w14:val="standardContextual"/>
            </w:rPr>
          </w:pPr>
          <w:hyperlink w:anchor="_Toc211970491" w:history="1">
            <w:r w:rsidRPr="001B43A9">
              <w:rPr>
                <w:rStyle w:val="Hyperlnk"/>
                <w:noProof/>
                <w:lang w:val="sv-SE"/>
              </w:rPr>
              <w:t>4.5 Barn försvinner</w:t>
            </w:r>
            <w:r>
              <w:rPr>
                <w:noProof/>
                <w:webHidden/>
              </w:rPr>
              <w:tab/>
            </w:r>
            <w:r>
              <w:rPr>
                <w:noProof/>
                <w:webHidden/>
              </w:rPr>
              <w:fldChar w:fldCharType="begin"/>
            </w:r>
            <w:r>
              <w:rPr>
                <w:noProof/>
                <w:webHidden/>
              </w:rPr>
              <w:instrText xml:space="preserve"> PAGEREF _Toc211970491 \h </w:instrText>
            </w:r>
            <w:r>
              <w:rPr>
                <w:noProof/>
                <w:webHidden/>
              </w:rPr>
            </w:r>
            <w:r>
              <w:rPr>
                <w:noProof/>
                <w:webHidden/>
              </w:rPr>
              <w:fldChar w:fldCharType="separate"/>
            </w:r>
            <w:r>
              <w:rPr>
                <w:noProof/>
                <w:webHidden/>
              </w:rPr>
              <w:t>25</w:t>
            </w:r>
            <w:r>
              <w:rPr>
                <w:noProof/>
                <w:webHidden/>
              </w:rPr>
              <w:fldChar w:fldCharType="end"/>
            </w:r>
          </w:hyperlink>
        </w:p>
        <w:p w14:paraId="3C145166" w14:textId="26F020E0" w:rsidR="009428E6" w:rsidRDefault="009428E6">
          <w:pPr>
            <w:pStyle w:val="Innehll2"/>
            <w:tabs>
              <w:tab w:val="right" w:leader="dot" w:pos="9771"/>
            </w:tabs>
            <w:rPr>
              <w:noProof/>
              <w:kern w:val="2"/>
              <w:sz w:val="24"/>
              <w:szCs w:val="24"/>
              <w:lang w:val="sv-SE" w:eastAsia="sv-SE"/>
              <w14:ligatures w14:val="standardContextual"/>
            </w:rPr>
          </w:pPr>
          <w:hyperlink w:anchor="_Toc211970492" w:history="1">
            <w:r w:rsidRPr="001B43A9">
              <w:rPr>
                <w:rStyle w:val="Hyperlnk"/>
                <w:noProof/>
                <w:lang w:val="sv-SE"/>
              </w:rPr>
              <w:t>4.6 Ett barn blir inte hämtat</w:t>
            </w:r>
            <w:r>
              <w:rPr>
                <w:noProof/>
                <w:webHidden/>
              </w:rPr>
              <w:tab/>
            </w:r>
            <w:r>
              <w:rPr>
                <w:noProof/>
                <w:webHidden/>
              </w:rPr>
              <w:fldChar w:fldCharType="begin"/>
            </w:r>
            <w:r>
              <w:rPr>
                <w:noProof/>
                <w:webHidden/>
              </w:rPr>
              <w:instrText xml:space="preserve"> PAGEREF _Toc211970492 \h </w:instrText>
            </w:r>
            <w:r>
              <w:rPr>
                <w:noProof/>
                <w:webHidden/>
              </w:rPr>
            </w:r>
            <w:r>
              <w:rPr>
                <w:noProof/>
                <w:webHidden/>
              </w:rPr>
              <w:fldChar w:fldCharType="separate"/>
            </w:r>
            <w:r>
              <w:rPr>
                <w:noProof/>
                <w:webHidden/>
              </w:rPr>
              <w:t>26</w:t>
            </w:r>
            <w:r>
              <w:rPr>
                <w:noProof/>
                <w:webHidden/>
              </w:rPr>
              <w:fldChar w:fldCharType="end"/>
            </w:r>
          </w:hyperlink>
        </w:p>
        <w:p w14:paraId="72837D29" w14:textId="18CF10B9" w:rsidR="009428E6" w:rsidRDefault="009428E6">
          <w:pPr>
            <w:pStyle w:val="Innehll2"/>
            <w:tabs>
              <w:tab w:val="right" w:leader="dot" w:pos="9771"/>
            </w:tabs>
            <w:rPr>
              <w:noProof/>
              <w:kern w:val="2"/>
              <w:sz w:val="24"/>
              <w:szCs w:val="24"/>
              <w:lang w:val="sv-SE" w:eastAsia="sv-SE"/>
              <w14:ligatures w14:val="standardContextual"/>
            </w:rPr>
          </w:pPr>
          <w:hyperlink w:anchor="_Toc211970493" w:history="1">
            <w:r w:rsidRPr="001B43A9">
              <w:rPr>
                <w:rStyle w:val="Hyperlnk"/>
                <w:noProof/>
                <w:lang w:val="sv-SE"/>
              </w:rPr>
              <w:t>4.7 Brand</w:t>
            </w:r>
            <w:r>
              <w:rPr>
                <w:noProof/>
                <w:webHidden/>
              </w:rPr>
              <w:tab/>
            </w:r>
            <w:r>
              <w:rPr>
                <w:noProof/>
                <w:webHidden/>
              </w:rPr>
              <w:fldChar w:fldCharType="begin"/>
            </w:r>
            <w:r>
              <w:rPr>
                <w:noProof/>
                <w:webHidden/>
              </w:rPr>
              <w:instrText xml:space="preserve"> PAGEREF _Toc211970493 \h </w:instrText>
            </w:r>
            <w:r>
              <w:rPr>
                <w:noProof/>
                <w:webHidden/>
              </w:rPr>
            </w:r>
            <w:r>
              <w:rPr>
                <w:noProof/>
                <w:webHidden/>
              </w:rPr>
              <w:fldChar w:fldCharType="separate"/>
            </w:r>
            <w:r>
              <w:rPr>
                <w:noProof/>
                <w:webHidden/>
              </w:rPr>
              <w:t>26</w:t>
            </w:r>
            <w:r>
              <w:rPr>
                <w:noProof/>
                <w:webHidden/>
              </w:rPr>
              <w:fldChar w:fldCharType="end"/>
            </w:r>
          </w:hyperlink>
        </w:p>
        <w:p w14:paraId="39657632" w14:textId="4652686E" w:rsidR="009428E6" w:rsidRDefault="009428E6">
          <w:pPr>
            <w:pStyle w:val="Innehll2"/>
            <w:tabs>
              <w:tab w:val="right" w:leader="dot" w:pos="9771"/>
            </w:tabs>
            <w:rPr>
              <w:noProof/>
              <w:kern w:val="2"/>
              <w:sz w:val="24"/>
              <w:szCs w:val="24"/>
              <w:lang w:val="sv-SE" w:eastAsia="sv-SE"/>
              <w14:ligatures w14:val="standardContextual"/>
            </w:rPr>
          </w:pPr>
          <w:hyperlink w:anchor="_Toc211970494" w:history="1">
            <w:r w:rsidRPr="001B43A9">
              <w:rPr>
                <w:rStyle w:val="Hyperlnk"/>
                <w:noProof/>
                <w:lang w:val="sv-SE"/>
              </w:rPr>
              <w:t>4.8 Strömavbrott på förskola</w:t>
            </w:r>
            <w:r>
              <w:rPr>
                <w:noProof/>
                <w:webHidden/>
              </w:rPr>
              <w:tab/>
            </w:r>
            <w:r>
              <w:rPr>
                <w:noProof/>
                <w:webHidden/>
              </w:rPr>
              <w:fldChar w:fldCharType="begin"/>
            </w:r>
            <w:r>
              <w:rPr>
                <w:noProof/>
                <w:webHidden/>
              </w:rPr>
              <w:instrText xml:space="preserve"> PAGEREF _Toc211970494 \h </w:instrText>
            </w:r>
            <w:r>
              <w:rPr>
                <w:noProof/>
                <w:webHidden/>
              </w:rPr>
            </w:r>
            <w:r>
              <w:rPr>
                <w:noProof/>
                <w:webHidden/>
              </w:rPr>
              <w:fldChar w:fldCharType="separate"/>
            </w:r>
            <w:r>
              <w:rPr>
                <w:noProof/>
                <w:webHidden/>
              </w:rPr>
              <w:t>27</w:t>
            </w:r>
            <w:r>
              <w:rPr>
                <w:noProof/>
                <w:webHidden/>
              </w:rPr>
              <w:fldChar w:fldCharType="end"/>
            </w:r>
          </w:hyperlink>
        </w:p>
        <w:p w14:paraId="04743003" w14:textId="75828C6B" w:rsidR="009428E6" w:rsidRDefault="009428E6">
          <w:pPr>
            <w:pStyle w:val="Innehll1"/>
            <w:tabs>
              <w:tab w:val="right" w:leader="dot" w:pos="9771"/>
            </w:tabs>
            <w:rPr>
              <w:noProof/>
              <w:kern w:val="2"/>
              <w:sz w:val="24"/>
              <w:szCs w:val="24"/>
              <w:lang w:val="sv-SE" w:eastAsia="sv-SE"/>
              <w14:ligatures w14:val="standardContextual"/>
            </w:rPr>
          </w:pPr>
          <w:hyperlink w:anchor="_Toc211970495" w:history="1">
            <w:r w:rsidRPr="001B43A9">
              <w:rPr>
                <w:rStyle w:val="Hyperlnk"/>
                <w:noProof/>
                <w:lang w:val="sv-SE"/>
              </w:rPr>
              <w:t>5. Scenariokort (lamineras, A5)</w:t>
            </w:r>
            <w:r>
              <w:rPr>
                <w:noProof/>
                <w:webHidden/>
              </w:rPr>
              <w:tab/>
            </w:r>
            <w:r>
              <w:rPr>
                <w:noProof/>
                <w:webHidden/>
              </w:rPr>
              <w:fldChar w:fldCharType="begin"/>
            </w:r>
            <w:r>
              <w:rPr>
                <w:noProof/>
                <w:webHidden/>
              </w:rPr>
              <w:instrText xml:space="preserve"> PAGEREF _Toc211970495 \h </w:instrText>
            </w:r>
            <w:r>
              <w:rPr>
                <w:noProof/>
                <w:webHidden/>
              </w:rPr>
            </w:r>
            <w:r>
              <w:rPr>
                <w:noProof/>
                <w:webHidden/>
              </w:rPr>
              <w:fldChar w:fldCharType="separate"/>
            </w:r>
            <w:r>
              <w:rPr>
                <w:noProof/>
                <w:webHidden/>
              </w:rPr>
              <w:t>28</w:t>
            </w:r>
            <w:r>
              <w:rPr>
                <w:noProof/>
                <w:webHidden/>
              </w:rPr>
              <w:fldChar w:fldCharType="end"/>
            </w:r>
          </w:hyperlink>
        </w:p>
        <w:p w14:paraId="7862A061" w14:textId="595E4339" w:rsidR="009428E6" w:rsidRDefault="009428E6">
          <w:pPr>
            <w:pStyle w:val="Innehll1"/>
            <w:tabs>
              <w:tab w:val="right" w:leader="dot" w:pos="9771"/>
            </w:tabs>
            <w:rPr>
              <w:noProof/>
              <w:kern w:val="2"/>
              <w:sz w:val="24"/>
              <w:szCs w:val="24"/>
              <w:lang w:val="sv-SE" w:eastAsia="sv-SE"/>
              <w14:ligatures w14:val="standardContextual"/>
            </w:rPr>
          </w:pPr>
          <w:hyperlink w:anchor="_Toc211970496" w:history="1">
            <w:r w:rsidRPr="001B43A9">
              <w:rPr>
                <w:rStyle w:val="Hyperlnk"/>
                <w:noProof/>
                <w:lang w:val="sv-SE"/>
              </w:rPr>
              <w:t>6. Kommunikation &amp; informationssäkerhet</w:t>
            </w:r>
            <w:r>
              <w:rPr>
                <w:noProof/>
                <w:webHidden/>
              </w:rPr>
              <w:tab/>
            </w:r>
            <w:r>
              <w:rPr>
                <w:noProof/>
                <w:webHidden/>
              </w:rPr>
              <w:fldChar w:fldCharType="begin"/>
            </w:r>
            <w:r>
              <w:rPr>
                <w:noProof/>
                <w:webHidden/>
              </w:rPr>
              <w:instrText xml:space="preserve"> PAGEREF _Toc211970496 \h </w:instrText>
            </w:r>
            <w:r>
              <w:rPr>
                <w:noProof/>
                <w:webHidden/>
              </w:rPr>
            </w:r>
            <w:r>
              <w:rPr>
                <w:noProof/>
                <w:webHidden/>
              </w:rPr>
              <w:fldChar w:fldCharType="separate"/>
            </w:r>
            <w:r>
              <w:rPr>
                <w:noProof/>
                <w:webHidden/>
              </w:rPr>
              <w:t>30</w:t>
            </w:r>
            <w:r>
              <w:rPr>
                <w:noProof/>
                <w:webHidden/>
              </w:rPr>
              <w:fldChar w:fldCharType="end"/>
            </w:r>
          </w:hyperlink>
        </w:p>
        <w:p w14:paraId="7AAF9967" w14:textId="5E7518D0" w:rsidR="009428E6" w:rsidRDefault="009428E6">
          <w:pPr>
            <w:pStyle w:val="Innehll3"/>
            <w:tabs>
              <w:tab w:val="right" w:leader="dot" w:pos="9771"/>
            </w:tabs>
            <w:rPr>
              <w:rFonts w:cstheme="minorBidi"/>
              <w:noProof/>
              <w:kern w:val="2"/>
              <w:sz w:val="24"/>
              <w:szCs w:val="24"/>
              <w14:ligatures w14:val="standardContextual"/>
            </w:rPr>
          </w:pPr>
          <w:hyperlink w:anchor="_Toc211970497" w:history="1">
            <w:r w:rsidRPr="001B43A9">
              <w:rPr>
                <w:rStyle w:val="Hyperlnk"/>
                <w:rFonts w:eastAsia="Times New Roman"/>
                <w:b/>
                <w:bCs/>
                <w:noProof/>
              </w:rPr>
              <w:t>6.1 Principer för kriskommunikation</w:t>
            </w:r>
            <w:r>
              <w:rPr>
                <w:noProof/>
                <w:webHidden/>
              </w:rPr>
              <w:tab/>
            </w:r>
            <w:r>
              <w:rPr>
                <w:noProof/>
                <w:webHidden/>
              </w:rPr>
              <w:fldChar w:fldCharType="begin"/>
            </w:r>
            <w:r>
              <w:rPr>
                <w:noProof/>
                <w:webHidden/>
              </w:rPr>
              <w:instrText xml:space="preserve"> PAGEREF _Toc211970497 \h </w:instrText>
            </w:r>
            <w:r>
              <w:rPr>
                <w:noProof/>
                <w:webHidden/>
              </w:rPr>
            </w:r>
            <w:r>
              <w:rPr>
                <w:noProof/>
                <w:webHidden/>
              </w:rPr>
              <w:fldChar w:fldCharType="separate"/>
            </w:r>
            <w:r>
              <w:rPr>
                <w:noProof/>
                <w:webHidden/>
              </w:rPr>
              <w:t>30</w:t>
            </w:r>
            <w:r>
              <w:rPr>
                <w:noProof/>
                <w:webHidden/>
              </w:rPr>
              <w:fldChar w:fldCharType="end"/>
            </w:r>
          </w:hyperlink>
        </w:p>
        <w:p w14:paraId="3D9D0179" w14:textId="0BB5D999" w:rsidR="009428E6" w:rsidRDefault="009428E6">
          <w:pPr>
            <w:pStyle w:val="Innehll3"/>
            <w:tabs>
              <w:tab w:val="right" w:leader="dot" w:pos="9771"/>
            </w:tabs>
            <w:rPr>
              <w:rFonts w:cstheme="minorBidi"/>
              <w:noProof/>
              <w:kern w:val="2"/>
              <w:sz w:val="24"/>
              <w:szCs w:val="24"/>
              <w14:ligatures w14:val="standardContextual"/>
            </w:rPr>
          </w:pPr>
          <w:hyperlink w:anchor="_Toc211970498" w:history="1">
            <w:r w:rsidRPr="001B43A9">
              <w:rPr>
                <w:rStyle w:val="Hyperlnk"/>
                <w:rFonts w:eastAsia="Times New Roman"/>
                <w:b/>
                <w:bCs/>
                <w:noProof/>
              </w:rPr>
              <w:t>6.2 Föräldrainformation</w:t>
            </w:r>
            <w:r>
              <w:rPr>
                <w:noProof/>
                <w:webHidden/>
              </w:rPr>
              <w:tab/>
            </w:r>
            <w:r>
              <w:rPr>
                <w:noProof/>
                <w:webHidden/>
              </w:rPr>
              <w:fldChar w:fldCharType="begin"/>
            </w:r>
            <w:r>
              <w:rPr>
                <w:noProof/>
                <w:webHidden/>
              </w:rPr>
              <w:instrText xml:space="preserve"> PAGEREF _Toc211970498 \h </w:instrText>
            </w:r>
            <w:r>
              <w:rPr>
                <w:noProof/>
                <w:webHidden/>
              </w:rPr>
            </w:r>
            <w:r>
              <w:rPr>
                <w:noProof/>
                <w:webHidden/>
              </w:rPr>
              <w:fldChar w:fldCharType="separate"/>
            </w:r>
            <w:r>
              <w:rPr>
                <w:noProof/>
                <w:webHidden/>
              </w:rPr>
              <w:t>30</w:t>
            </w:r>
            <w:r>
              <w:rPr>
                <w:noProof/>
                <w:webHidden/>
              </w:rPr>
              <w:fldChar w:fldCharType="end"/>
            </w:r>
          </w:hyperlink>
        </w:p>
        <w:p w14:paraId="4B4E5EF1" w14:textId="1930E2A7" w:rsidR="009428E6" w:rsidRDefault="009428E6">
          <w:pPr>
            <w:pStyle w:val="Innehll3"/>
            <w:tabs>
              <w:tab w:val="right" w:leader="dot" w:pos="9771"/>
            </w:tabs>
            <w:rPr>
              <w:rFonts w:cstheme="minorBidi"/>
              <w:noProof/>
              <w:kern w:val="2"/>
              <w:sz w:val="24"/>
              <w:szCs w:val="24"/>
              <w14:ligatures w14:val="standardContextual"/>
            </w:rPr>
          </w:pPr>
          <w:hyperlink w:anchor="_Toc211970499" w:history="1">
            <w:r w:rsidRPr="001B43A9">
              <w:rPr>
                <w:rStyle w:val="Hyperlnk"/>
                <w:rFonts w:eastAsia="Times New Roman"/>
                <w:b/>
                <w:bCs/>
                <w:noProof/>
              </w:rPr>
              <w:t>Föräldrainformation – mall</w:t>
            </w:r>
            <w:r>
              <w:rPr>
                <w:noProof/>
                <w:webHidden/>
              </w:rPr>
              <w:tab/>
            </w:r>
            <w:r>
              <w:rPr>
                <w:noProof/>
                <w:webHidden/>
              </w:rPr>
              <w:fldChar w:fldCharType="begin"/>
            </w:r>
            <w:r>
              <w:rPr>
                <w:noProof/>
                <w:webHidden/>
              </w:rPr>
              <w:instrText xml:space="preserve"> PAGEREF _Toc211970499 \h </w:instrText>
            </w:r>
            <w:r>
              <w:rPr>
                <w:noProof/>
                <w:webHidden/>
              </w:rPr>
            </w:r>
            <w:r>
              <w:rPr>
                <w:noProof/>
                <w:webHidden/>
              </w:rPr>
              <w:fldChar w:fldCharType="separate"/>
            </w:r>
            <w:r>
              <w:rPr>
                <w:noProof/>
                <w:webHidden/>
              </w:rPr>
              <w:t>30</w:t>
            </w:r>
            <w:r>
              <w:rPr>
                <w:noProof/>
                <w:webHidden/>
              </w:rPr>
              <w:fldChar w:fldCharType="end"/>
            </w:r>
          </w:hyperlink>
        </w:p>
        <w:p w14:paraId="189D112E" w14:textId="0ED1F347" w:rsidR="009428E6" w:rsidRDefault="009428E6">
          <w:pPr>
            <w:pStyle w:val="Innehll3"/>
            <w:tabs>
              <w:tab w:val="right" w:leader="dot" w:pos="9771"/>
            </w:tabs>
            <w:rPr>
              <w:rFonts w:cstheme="minorBidi"/>
              <w:noProof/>
              <w:kern w:val="2"/>
              <w:sz w:val="24"/>
              <w:szCs w:val="24"/>
              <w14:ligatures w14:val="standardContextual"/>
            </w:rPr>
          </w:pPr>
          <w:hyperlink w:anchor="_Toc211970500" w:history="1">
            <w:r w:rsidRPr="001B43A9">
              <w:rPr>
                <w:rStyle w:val="Hyperlnk"/>
                <w:rFonts w:eastAsia="Times New Roman"/>
                <w:b/>
                <w:bCs/>
                <w:noProof/>
              </w:rPr>
              <w:t>Föräldrainformation – återgång till ordinarie verksamhet</w:t>
            </w:r>
            <w:r>
              <w:rPr>
                <w:noProof/>
                <w:webHidden/>
              </w:rPr>
              <w:tab/>
            </w:r>
            <w:r>
              <w:rPr>
                <w:noProof/>
                <w:webHidden/>
              </w:rPr>
              <w:fldChar w:fldCharType="begin"/>
            </w:r>
            <w:r>
              <w:rPr>
                <w:noProof/>
                <w:webHidden/>
              </w:rPr>
              <w:instrText xml:space="preserve"> PAGEREF _Toc211970500 \h </w:instrText>
            </w:r>
            <w:r>
              <w:rPr>
                <w:noProof/>
                <w:webHidden/>
              </w:rPr>
            </w:r>
            <w:r>
              <w:rPr>
                <w:noProof/>
                <w:webHidden/>
              </w:rPr>
              <w:fldChar w:fldCharType="separate"/>
            </w:r>
            <w:r>
              <w:rPr>
                <w:noProof/>
                <w:webHidden/>
              </w:rPr>
              <w:t>31</w:t>
            </w:r>
            <w:r>
              <w:rPr>
                <w:noProof/>
                <w:webHidden/>
              </w:rPr>
              <w:fldChar w:fldCharType="end"/>
            </w:r>
          </w:hyperlink>
        </w:p>
        <w:p w14:paraId="5CA8CC14" w14:textId="5C91CE04" w:rsidR="009428E6" w:rsidRDefault="009428E6">
          <w:pPr>
            <w:pStyle w:val="Innehll3"/>
            <w:tabs>
              <w:tab w:val="right" w:leader="dot" w:pos="9771"/>
            </w:tabs>
            <w:rPr>
              <w:rFonts w:cstheme="minorBidi"/>
              <w:noProof/>
              <w:kern w:val="2"/>
              <w:sz w:val="24"/>
              <w:szCs w:val="24"/>
              <w14:ligatures w14:val="standardContextual"/>
            </w:rPr>
          </w:pPr>
          <w:hyperlink w:anchor="_Toc211970501" w:history="1">
            <w:r w:rsidRPr="001B43A9">
              <w:rPr>
                <w:rStyle w:val="Hyperlnk"/>
                <w:rFonts w:eastAsia="Times New Roman"/>
                <w:b/>
                <w:bCs/>
                <w:noProof/>
              </w:rPr>
              <w:t>6.3 Hantering av felaktig information och ryktesspridning</w:t>
            </w:r>
            <w:r>
              <w:rPr>
                <w:noProof/>
                <w:webHidden/>
              </w:rPr>
              <w:tab/>
            </w:r>
            <w:r>
              <w:rPr>
                <w:noProof/>
                <w:webHidden/>
              </w:rPr>
              <w:fldChar w:fldCharType="begin"/>
            </w:r>
            <w:r>
              <w:rPr>
                <w:noProof/>
                <w:webHidden/>
              </w:rPr>
              <w:instrText xml:space="preserve"> PAGEREF _Toc211970501 \h </w:instrText>
            </w:r>
            <w:r>
              <w:rPr>
                <w:noProof/>
                <w:webHidden/>
              </w:rPr>
            </w:r>
            <w:r>
              <w:rPr>
                <w:noProof/>
                <w:webHidden/>
              </w:rPr>
              <w:fldChar w:fldCharType="separate"/>
            </w:r>
            <w:r>
              <w:rPr>
                <w:noProof/>
                <w:webHidden/>
              </w:rPr>
              <w:t>32</w:t>
            </w:r>
            <w:r>
              <w:rPr>
                <w:noProof/>
                <w:webHidden/>
              </w:rPr>
              <w:fldChar w:fldCharType="end"/>
            </w:r>
          </w:hyperlink>
        </w:p>
        <w:p w14:paraId="52AA0836" w14:textId="78467E3F" w:rsidR="009428E6" w:rsidRDefault="009428E6">
          <w:pPr>
            <w:pStyle w:val="Innehll3"/>
            <w:tabs>
              <w:tab w:val="right" w:leader="dot" w:pos="9771"/>
            </w:tabs>
            <w:rPr>
              <w:rFonts w:cstheme="minorBidi"/>
              <w:noProof/>
              <w:kern w:val="2"/>
              <w:sz w:val="24"/>
              <w:szCs w:val="24"/>
              <w14:ligatures w14:val="standardContextual"/>
            </w:rPr>
          </w:pPr>
          <w:hyperlink w:anchor="_Toc211970502" w:history="1">
            <w:r w:rsidRPr="001B43A9">
              <w:rPr>
                <w:rStyle w:val="Hyperlnk"/>
                <w:rFonts w:eastAsia="Times New Roman"/>
                <w:b/>
                <w:bCs/>
                <w:noProof/>
              </w:rPr>
              <w:t>6.4 Reservlösningar</w:t>
            </w:r>
            <w:r>
              <w:rPr>
                <w:noProof/>
                <w:webHidden/>
              </w:rPr>
              <w:tab/>
            </w:r>
            <w:r>
              <w:rPr>
                <w:noProof/>
                <w:webHidden/>
              </w:rPr>
              <w:fldChar w:fldCharType="begin"/>
            </w:r>
            <w:r>
              <w:rPr>
                <w:noProof/>
                <w:webHidden/>
              </w:rPr>
              <w:instrText xml:space="preserve"> PAGEREF _Toc211970502 \h </w:instrText>
            </w:r>
            <w:r>
              <w:rPr>
                <w:noProof/>
                <w:webHidden/>
              </w:rPr>
            </w:r>
            <w:r>
              <w:rPr>
                <w:noProof/>
                <w:webHidden/>
              </w:rPr>
              <w:fldChar w:fldCharType="separate"/>
            </w:r>
            <w:r>
              <w:rPr>
                <w:noProof/>
                <w:webHidden/>
              </w:rPr>
              <w:t>32</w:t>
            </w:r>
            <w:r>
              <w:rPr>
                <w:noProof/>
                <w:webHidden/>
              </w:rPr>
              <w:fldChar w:fldCharType="end"/>
            </w:r>
          </w:hyperlink>
        </w:p>
        <w:p w14:paraId="6009DD80" w14:textId="3FF54637" w:rsidR="009428E6" w:rsidRDefault="009428E6">
          <w:pPr>
            <w:pStyle w:val="Innehll3"/>
            <w:tabs>
              <w:tab w:val="right" w:leader="dot" w:pos="9771"/>
            </w:tabs>
            <w:rPr>
              <w:rFonts w:cstheme="minorBidi"/>
              <w:noProof/>
              <w:kern w:val="2"/>
              <w:sz w:val="24"/>
              <w:szCs w:val="24"/>
              <w14:ligatures w14:val="standardContextual"/>
            </w:rPr>
          </w:pPr>
          <w:hyperlink w:anchor="_Toc211970503" w:history="1">
            <w:r w:rsidRPr="001B43A9">
              <w:rPr>
                <w:rStyle w:val="Hyperlnk"/>
                <w:rFonts w:eastAsia="Times New Roman"/>
                <w:b/>
                <w:bCs/>
                <w:noProof/>
              </w:rPr>
              <w:t>6.5 Mallar för kommunikation</w:t>
            </w:r>
            <w:r>
              <w:rPr>
                <w:noProof/>
                <w:webHidden/>
              </w:rPr>
              <w:tab/>
            </w:r>
            <w:r>
              <w:rPr>
                <w:noProof/>
                <w:webHidden/>
              </w:rPr>
              <w:fldChar w:fldCharType="begin"/>
            </w:r>
            <w:r>
              <w:rPr>
                <w:noProof/>
                <w:webHidden/>
              </w:rPr>
              <w:instrText xml:space="preserve"> PAGEREF _Toc211970503 \h </w:instrText>
            </w:r>
            <w:r>
              <w:rPr>
                <w:noProof/>
                <w:webHidden/>
              </w:rPr>
            </w:r>
            <w:r>
              <w:rPr>
                <w:noProof/>
                <w:webHidden/>
              </w:rPr>
              <w:fldChar w:fldCharType="separate"/>
            </w:r>
            <w:r>
              <w:rPr>
                <w:noProof/>
                <w:webHidden/>
              </w:rPr>
              <w:t>32</w:t>
            </w:r>
            <w:r>
              <w:rPr>
                <w:noProof/>
                <w:webHidden/>
              </w:rPr>
              <w:fldChar w:fldCharType="end"/>
            </w:r>
          </w:hyperlink>
        </w:p>
        <w:p w14:paraId="75836830" w14:textId="16D8599D" w:rsidR="009428E6" w:rsidRDefault="009428E6">
          <w:pPr>
            <w:pStyle w:val="Innehll1"/>
            <w:tabs>
              <w:tab w:val="right" w:leader="dot" w:pos="9771"/>
            </w:tabs>
            <w:rPr>
              <w:noProof/>
              <w:kern w:val="2"/>
              <w:sz w:val="24"/>
              <w:szCs w:val="24"/>
              <w:lang w:val="sv-SE" w:eastAsia="sv-SE"/>
              <w14:ligatures w14:val="standardContextual"/>
            </w:rPr>
          </w:pPr>
          <w:hyperlink w:anchor="_Toc211970504" w:history="1">
            <w:r w:rsidRPr="001B43A9">
              <w:rPr>
                <w:rStyle w:val="Hyperlnk"/>
                <w:noProof/>
                <w:lang w:val="sv-SE"/>
              </w:rPr>
              <w:t>7. Resurser &amp; utrustning (krislåda/förråd)</w:t>
            </w:r>
            <w:r>
              <w:rPr>
                <w:noProof/>
                <w:webHidden/>
              </w:rPr>
              <w:tab/>
            </w:r>
            <w:r>
              <w:rPr>
                <w:noProof/>
                <w:webHidden/>
              </w:rPr>
              <w:fldChar w:fldCharType="begin"/>
            </w:r>
            <w:r>
              <w:rPr>
                <w:noProof/>
                <w:webHidden/>
              </w:rPr>
              <w:instrText xml:space="preserve"> PAGEREF _Toc211970504 \h </w:instrText>
            </w:r>
            <w:r>
              <w:rPr>
                <w:noProof/>
                <w:webHidden/>
              </w:rPr>
            </w:r>
            <w:r>
              <w:rPr>
                <w:noProof/>
                <w:webHidden/>
              </w:rPr>
              <w:fldChar w:fldCharType="separate"/>
            </w:r>
            <w:r>
              <w:rPr>
                <w:noProof/>
                <w:webHidden/>
              </w:rPr>
              <w:t>33</w:t>
            </w:r>
            <w:r>
              <w:rPr>
                <w:noProof/>
                <w:webHidden/>
              </w:rPr>
              <w:fldChar w:fldCharType="end"/>
            </w:r>
          </w:hyperlink>
        </w:p>
        <w:p w14:paraId="4D4100D5" w14:textId="6B0AA8A5" w:rsidR="009428E6" w:rsidRDefault="009428E6">
          <w:pPr>
            <w:pStyle w:val="Innehll3"/>
            <w:tabs>
              <w:tab w:val="right" w:leader="dot" w:pos="9771"/>
            </w:tabs>
            <w:rPr>
              <w:rFonts w:cstheme="minorBidi"/>
              <w:noProof/>
              <w:kern w:val="2"/>
              <w:sz w:val="24"/>
              <w:szCs w:val="24"/>
              <w14:ligatures w14:val="standardContextual"/>
            </w:rPr>
          </w:pPr>
          <w:hyperlink w:anchor="_Toc211970505" w:history="1">
            <w:r w:rsidRPr="001B43A9">
              <w:rPr>
                <w:rStyle w:val="Hyperlnk"/>
                <w:rFonts w:eastAsia="Times New Roman"/>
                <w:b/>
                <w:bCs/>
                <w:noProof/>
              </w:rPr>
              <w:t>Kommunikation &amp; info</w:t>
            </w:r>
            <w:r>
              <w:rPr>
                <w:noProof/>
                <w:webHidden/>
              </w:rPr>
              <w:tab/>
            </w:r>
            <w:r>
              <w:rPr>
                <w:noProof/>
                <w:webHidden/>
              </w:rPr>
              <w:fldChar w:fldCharType="begin"/>
            </w:r>
            <w:r>
              <w:rPr>
                <w:noProof/>
                <w:webHidden/>
              </w:rPr>
              <w:instrText xml:space="preserve"> PAGEREF _Toc211970505 \h </w:instrText>
            </w:r>
            <w:r>
              <w:rPr>
                <w:noProof/>
                <w:webHidden/>
              </w:rPr>
            </w:r>
            <w:r>
              <w:rPr>
                <w:noProof/>
                <w:webHidden/>
              </w:rPr>
              <w:fldChar w:fldCharType="separate"/>
            </w:r>
            <w:r>
              <w:rPr>
                <w:noProof/>
                <w:webHidden/>
              </w:rPr>
              <w:t>33</w:t>
            </w:r>
            <w:r>
              <w:rPr>
                <w:noProof/>
                <w:webHidden/>
              </w:rPr>
              <w:fldChar w:fldCharType="end"/>
            </w:r>
          </w:hyperlink>
        </w:p>
        <w:p w14:paraId="51C9CDE9" w14:textId="4F451FBE" w:rsidR="009428E6" w:rsidRDefault="009428E6">
          <w:pPr>
            <w:pStyle w:val="Innehll3"/>
            <w:tabs>
              <w:tab w:val="right" w:leader="dot" w:pos="9771"/>
            </w:tabs>
            <w:rPr>
              <w:rFonts w:cstheme="minorBidi"/>
              <w:noProof/>
              <w:kern w:val="2"/>
              <w:sz w:val="24"/>
              <w:szCs w:val="24"/>
              <w14:ligatures w14:val="standardContextual"/>
            </w:rPr>
          </w:pPr>
          <w:hyperlink w:anchor="_Toc211970506" w:history="1">
            <w:r w:rsidRPr="001B43A9">
              <w:rPr>
                <w:rStyle w:val="Hyperlnk"/>
                <w:rFonts w:eastAsia="Times New Roman"/>
                <w:b/>
                <w:bCs/>
                <w:noProof/>
              </w:rPr>
              <w:t>Första hjälpen &amp; hälsa</w:t>
            </w:r>
            <w:r>
              <w:rPr>
                <w:noProof/>
                <w:webHidden/>
              </w:rPr>
              <w:tab/>
            </w:r>
            <w:r>
              <w:rPr>
                <w:noProof/>
                <w:webHidden/>
              </w:rPr>
              <w:fldChar w:fldCharType="begin"/>
            </w:r>
            <w:r>
              <w:rPr>
                <w:noProof/>
                <w:webHidden/>
              </w:rPr>
              <w:instrText xml:space="preserve"> PAGEREF _Toc211970506 \h </w:instrText>
            </w:r>
            <w:r>
              <w:rPr>
                <w:noProof/>
                <w:webHidden/>
              </w:rPr>
            </w:r>
            <w:r>
              <w:rPr>
                <w:noProof/>
                <w:webHidden/>
              </w:rPr>
              <w:fldChar w:fldCharType="separate"/>
            </w:r>
            <w:r>
              <w:rPr>
                <w:noProof/>
                <w:webHidden/>
              </w:rPr>
              <w:t>33</w:t>
            </w:r>
            <w:r>
              <w:rPr>
                <w:noProof/>
                <w:webHidden/>
              </w:rPr>
              <w:fldChar w:fldCharType="end"/>
            </w:r>
          </w:hyperlink>
        </w:p>
        <w:p w14:paraId="45ED3804" w14:textId="015FB2A4" w:rsidR="009428E6" w:rsidRDefault="009428E6">
          <w:pPr>
            <w:pStyle w:val="Innehll3"/>
            <w:tabs>
              <w:tab w:val="right" w:leader="dot" w:pos="9771"/>
            </w:tabs>
            <w:rPr>
              <w:rFonts w:cstheme="minorBidi"/>
              <w:noProof/>
              <w:kern w:val="2"/>
              <w:sz w:val="24"/>
              <w:szCs w:val="24"/>
              <w14:ligatures w14:val="standardContextual"/>
            </w:rPr>
          </w:pPr>
          <w:hyperlink w:anchor="_Toc211970507" w:history="1">
            <w:r w:rsidRPr="001B43A9">
              <w:rPr>
                <w:rStyle w:val="Hyperlnk"/>
                <w:rFonts w:eastAsia="Times New Roman"/>
                <w:b/>
                <w:bCs/>
                <w:noProof/>
              </w:rPr>
              <w:t>Vatten &amp; mat</w:t>
            </w:r>
            <w:r>
              <w:rPr>
                <w:noProof/>
                <w:webHidden/>
              </w:rPr>
              <w:tab/>
            </w:r>
            <w:r>
              <w:rPr>
                <w:noProof/>
                <w:webHidden/>
              </w:rPr>
              <w:fldChar w:fldCharType="begin"/>
            </w:r>
            <w:r>
              <w:rPr>
                <w:noProof/>
                <w:webHidden/>
              </w:rPr>
              <w:instrText xml:space="preserve"> PAGEREF _Toc211970507 \h </w:instrText>
            </w:r>
            <w:r>
              <w:rPr>
                <w:noProof/>
                <w:webHidden/>
              </w:rPr>
            </w:r>
            <w:r>
              <w:rPr>
                <w:noProof/>
                <w:webHidden/>
              </w:rPr>
              <w:fldChar w:fldCharType="separate"/>
            </w:r>
            <w:r>
              <w:rPr>
                <w:noProof/>
                <w:webHidden/>
              </w:rPr>
              <w:t>33</w:t>
            </w:r>
            <w:r>
              <w:rPr>
                <w:noProof/>
                <w:webHidden/>
              </w:rPr>
              <w:fldChar w:fldCharType="end"/>
            </w:r>
          </w:hyperlink>
        </w:p>
        <w:p w14:paraId="388AB929" w14:textId="0AE6BE49" w:rsidR="009428E6" w:rsidRDefault="009428E6">
          <w:pPr>
            <w:pStyle w:val="Innehll3"/>
            <w:tabs>
              <w:tab w:val="right" w:leader="dot" w:pos="9771"/>
            </w:tabs>
            <w:rPr>
              <w:rFonts w:cstheme="minorBidi"/>
              <w:noProof/>
              <w:kern w:val="2"/>
              <w:sz w:val="24"/>
              <w:szCs w:val="24"/>
              <w14:ligatures w14:val="standardContextual"/>
            </w:rPr>
          </w:pPr>
          <w:hyperlink w:anchor="_Toc211970508" w:history="1">
            <w:r w:rsidRPr="001B43A9">
              <w:rPr>
                <w:rStyle w:val="Hyperlnk"/>
                <w:rFonts w:eastAsia="Times New Roman"/>
                <w:b/>
                <w:bCs/>
                <w:noProof/>
              </w:rPr>
              <w:t>Hygien &amp; sanitet</w:t>
            </w:r>
            <w:r>
              <w:rPr>
                <w:noProof/>
                <w:webHidden/>
              </w:rPr>
              <w:tab/>
            </w:r>
            <w:r>
              <w:rPr>
                <w:noProof/>
                <w:webHidden/>
              </w:rPr>
              <w:fldChar w:fldCharType="begin"/>
            </w:r>
            <w:r>
              <w:rPr>
                <w:noProof/>
                <w:webHidden/>
              </w:rPr>
              <w:instrText xml:space="preserve"> PAGEREF _Toc211970508 \h </w:instrText>
            </w:r>
            <w:r>
              <w:rPr>
                <w:noProof/>
                <w:webHidden/>
              </w:rPr>
            </w:r>
            <w:r>
              <w:rPr>
                <w:noProof/>
                <w:webHidden/>
              </w:rPr>
              <w:fldChar w:fldCharType="separate"/>
            </w:r>
            <w:r>
              <w:rPr>
                <w:noProof/>
                <w:webHidden/>
              </w:rPr>
              <w:t>33</w:t>
            </w:r>
            <w:r>
              <w:rPr>
                <w:noProof/>
                <w:webHidden/>
              </w:rPr>
              <w:fldChar w:fldCharType="end"/>
            </w:r>
          </w:hyperlink>
        </w:p>
        <w:p w14:paraId="3CEE2D37" w14:textId="21246509" w:rsidR="009428E6" w:rsidRDefault="009428E6">
          <w:pPr>
            <w:pStyle w:val="Innehll3"/>
            <w:tabs>
              <w:tab w:val="right" w:leader="dot" w:pos="9771"/>
            </w:tabs>
            <w:rPr>
              <w:rFonts w:cstheme="minorBidi"/>
              <w:noProof/>
              <w:kern w:val="2"/>
              <w:sz w:val="24"/>
              <w:szCs w:val="24"/>
              <w14:ligatures w14:val="standardContextual"/>
            </w:rPr>
          </w:pPr>
          <w:hyperlink w:anchor="_Toc211970509" w:history="1">
            <w:r w:rsidRPr="001B43A9">
              <w:rPr>
                <w:rStyle w:val="Hyperlnk"/>
                <w:rFonts w:eastAsia="Times New Roman"/>
                <w:b/>
                <w:bCs/>
                <w:noProof/>
              </w:rPr>
              <w:t>Kläder &amp; värme</w:t>
            </w:r>
            <w:r>
              <w:rPr>
                <w:noProof/>
                <w:webHidden/>
              </w:rPr>
              <w:tab/>
            </w:r>
            <w:r>
              <w:rPr>
                <w:noProof/>
                <w:webHidden/>
              </w:rPr>
              <w:fldChar w:fldCharType="begin"/>
            </w:r>
            <w:r>
              <w:rPr>
                <w:noProof/>
                <w:webHidden/>
              </w:rPr>
              <w:instrText xml:space="preserve"> PAGEREF _Toc211970509 \h </w:instrText>
            </w:r>
            <w:r>
              <w:rPr>
                <w:noProof/>
                <w:webHidden/>
              </w:rPr>
            </w:r>
            <w:r>
              <w:rPr>
                <w:noProof/>
                <w:webHidden/>
              </w:rPr>
              <w:fldChar w:fldCharType="separate"/>
            </w:r>
            <w:r>
              <w:rPr>
                <w:noProof/>
                <w:webHidden/>
              </w:rPr>
              <w:t>33</w:t>
            </w:r>
            <w:r>
              <w:rPr>
                <w:noProof/>
                <w:webHidden/>
              </w:rPr>
              <w:fldChar w:fldCharType="end"/>
            </w:r>
          </w:hyperlink>
        </w:p>
        <w:p w14:paraId="18497039" w14:textId="44D6D28F" w:rsidR="009428E6" w:rsidRDefault="009428E6">
          <w:pPr>
            <w:pStyle w:val="Innehll3"/>
            <w:tabs>
              <w:tab w:val="right" w:leader="dot" w:pos="9771"/>
            </w:tabs>
            <w:rPr>
              <w:rFonts w:cstheme="minorBidi"/>
              <w:noProof/>
              <w:kern w:val="2"/>
              <w:sz w:val="24"/>
              <w:szCs w:val="24"/>
              <w14:ligatures w14:val="standardContextual"/>
            </w:rPr>
          </w:pPr>
          <w:hyperlink w:anchor="_Toc211970510" w:history="1">
            <w:r w:rsidRPr="001B43A9">
              <w:rPr>
                <w:rStyle w:val="Hyperlnk"/>
                <w:rFonts w:eastAsia="Times New Roman"/>
                <w:b/>
                <w:bCs/>
                <w:noProof/>
              </w:rPr>
              <w:t>Säkerhet &amp; verktyg</w:t>
            </w:r>
            <w:r>
              <w:rPr>
                <w:noProof/>
                <w:webHidden/>
              </w:rPr>
              <w:tab/>
            </w:r>
            <w:r>
              <w:rPr>
                <w:noProof/>
                <w:webHidden/>
              </w:rPr>
              <w:fldChar w:fldCharType="begin"/>
            </w:r>
            <w:r>
              <w:rPr>
                <w:noProof/>
                <w:webHidden/>
              </w:rPr>
              <w:instrText xml:space="preserve"> PAGEREF _Toc211970510 \h </w:instrText>
            </w:r>
            <w:r>
              <w:rPr>
                <w:noProof/>
                <w:webHidden/>
              </w:rPr>
            </w:r>
            <w:r>
              <w:rPr>
                <w:noProof/>
                <w:webHidden/>
              </w:rPr>
              <w:fldChar w:fldCharType="separate"/>
            </w:r>
            <w:r>
              <w:rPr>
                <w:noProof/>
                <w:webHidden/>
              </w:rPr>
              <w:t>33</w:t>
            </w:r>
            <w:r>
              <w:rPr>
                <w:noProof/>
                <w:webHidden/>
              </w:rPr>
              <w:fldChar w:fldCharType="end"/>
            </w:r>
          </w:hyperlink>
        </w:p>
        <w:p w14:paraId="5462FAFF" w14:textId="5F795417" w:rsidR="009428E6" w:rsidRDefault="009428E6">
          <w:pPr>
            <w:pStyle w:val="Innehll3"/>
            <w:tabs>
              <w:tab w:val="right" w:leader="dot" w:pos="9771"/>
            </w:tabs>
            <w:rPr>
              <w:rFonts w:cstheme="minorBidi"/>
              <w:noProof/>
              <w:kern w:val="2"/>
              <w:sz w:val="24"/>
              <w:szCs w:val="24"/>
              <w14:ligatures w14:val="standardContextual"/>
            </w:rPr>
          </w:pPr>
          <w:hyperlink w:anchor="_Toc211970511" w:history="1">
            <w:r w:rsidRPr="001B43A9">
              <w:rPr>
                <w:rStyle w:val="Hyperlnk"/>
                <w:rFonts w:eastAsia="Times New Roman"/>
                <w:b/>
                <w:bCs/>
                <w:noProof/>
              </w:rPr>
              <w:t>Barnens trygghet</w:t>
            </w:r>
            <w:r>
              <w:rPr>
                <w:noProof/>
                <w:webHidden/>
              </w:rPr>
              <w:tab/>
            </w:r>
            <w:r>
              <w:rPr>
                <w:noProof/>
                <w:webHidden/>
              </w:rPr>
              <w:fldChar w:fldCharType="begin"/>
            </w:r>
            <w:r>
              <w:rPr>
                <w:noProof/>
                <w:webHidden/>
              </w:rPr>
              <w:instrText xml:space="preserve"> PAGEREF _Toc211970511 \h </w:instrText>
            </w:r>
            <w:r>
              <w:rPr>
                <w:noProof/>
                <w:webHidden/>
              </w:rPr>
            </w:r>
            <w:r>
              <w:rPr>
                <w:noProof/>
                <w:webHidden/>
              </w:rPr>
              <w:fldChar w:fldCharType="separate"/>
            </w:r>
            <w:r>
              <w:rPr>
                <w:noProof/>
                <w:webHidden/>
              </w:rPr>
              <w:t>33</w:t>
            </w:r>
            <w:r>
              <w:rPr>
                <w:noProof/>
                <w:webHidden/>
              </w:rPr>
              <w:fldChar w:fldCharType="end"/>
            </w:r>
          </w:hyperlink>
        </w:p>
        <w:p w14:paraId="7443DCA1" w14:textId="125519CB" w:rsidR="009428E6" w:rsidRDefault="009428E6">
          <w:pPr>
            <w:pStyle w:val="Innehll2"/>
            <w:tabs>
              <w:tab w:val="right" w:leader="dot" w:pos="9771"/>
            </w:tabs>
            <w:rPr>
              <w:noProof/>
              <w:kern w:val="2"/>
              <w:sz w:val="24"/>
              <w:szCs w:val="24"/>
              <w:lang w:val="sv-SE" w:eastAsia="sv-SE"/>
              <w14:ligatures w14:val="standardContextual"/>
            </w:rPr>
          </w:pPr>
          <w:hyperlink w:anchor="_Toc211970512" w:history="1">
            <w:r w:rsidRPr="001B43A9">
              <w:rPr>
                <w:rStyle w:val="Hyperlnk"/>
                <w:rFonts w:eastAsia="Times New Roman" w:cs="Times New Roman"/>
                <w:b/>
                <w:bCs/>
                <w:noProof/>
                <w:lang w:val="sv-SE" w:eastAsia="sv-SE"/>
              </w:rPr>
              <w:t>Dokument &amp; Ekonomi</w:t>
            </w:r>
            <w:r>
              <w:rPr>
                <w:noProof/>
                <w:webHidden/>
              </w:rPr>
              <w:tab/>
            </w:r>
            <w:r>
              <w:rPr>
                <w:noProof/>
                <w:webHidden/>
              </w:rPr>
              <w:fldChar w:fldCharType="begin"/>
            </w:r>
            <w:r>
              <w:rPr>
                <w:noProof/>
                <w:webHidden/>
              </w:rPr>
              <w:instrText xml:space="preserve"> PAGEREF _Toc211970512 \h </w:instrText>
            </w:r>
            <w:r>
              <w:rPr>
                <w:noProof/>
                <w:webHidden/>
              </w:rPr>
            </w:r>
            <w:r>
              <w:rPr>
                <w:noProof/>
                <w:webHidden/>
              </w:rPr>
              <w:fldChar w:fldCharType="separate"/>
            </w:r>
            <w:r>
              <w:rPr>
                <w:noProof/>
                <w:webHidden/>
              </w:rPr>
              <w:t>33</w:t>
            </w:r>
            <w:r>
              <w:rPr>
                <w:noProof/>
                <w:webHidden/>
              </w:rPr>
              <w:fldChar w:fldCharType="end"/>
            </w:r>
          </w:hyperlink>
        </w:p>
        <w:p w14:paraId="6A73FE14" w14:textId="3EFE479F" w:rsidR="009428E6" w:rsidRDefault="009428E6">
          <w:pPr>
            <w:pStyle w:val="Innehll1"/>
            <w:tabs>
              <w:tab w:val="right" w:leader="dot" w:pos="9771"/>
            </w:tabs>
            <w:rPr>
              <w:noProof/>
              <w:kern w:val="2"/>
              <w:sz w:val="24"/>
              <w:szCs w:val="24"/>
              <w:lang w:val="sv-SE" w:eastAsia="sv-SE"/>
              <w14:ligatures w14:val="standardContextual"/>
            </w:rPr>
          </w:pPr>
          <w:hyperlink w:anchor="_Toc211970513" w:history="1">
            <w:r w:rsidRPr="001B43A9">
              <w:rPr>
                <w:rStyle w:val="Hyperlnk"/>
                <w:noProof/>
                <w:lang w:val="sv-SE"/>
              </w:rPr>
              <w:t>Barnperspektiv &amp; samtalsstöd</w:t>
            </w:r>
            <w:r>
              <w:rPr>
                <w:noProof/>
                <w:webHidden/>
              </w:rPr>
              <w:tab/>
            </w:r>
            <w:r>
              <w:rPr>
                <w:noProof/>
                <w:webHidden/>
              </w:rPr>
              <w:fldChar w:fldCharType="begin"/>
            </w:r>
            <w:r>
              <w:rPr>
                <w:noProof/>
                <w:webHidden/>
              </w:rPr>
              <w:instrText xml:space="preserve"> PAGEREF _Toc211970513 \h </w:instrText>
            </w:r>
            <w:r>
              <w:rPr>
                <w:noProof/>
                <w:webHidden/>
              </w:rPr>
            </w:r>
            <w:r>
              <w:rPr>
                <w:noProof/>
                <w:webHidden/>
              </w:rPr>
              <w:fldChar w:fldCharType="separate"/>
            </w:r>
            <w:r>
              <w:rPr>
                <w:noProof/>
                <w:webHidden/>
              </w:rPr>
              <w:t>34</w:t>
            </w:r>
            <w:r>
              <w:rPr>
                <w:noProof/>
                <w:webHidden/>
              </w:rPr>
              <w:fldChar w:fldCharType="end"/>
            </w:r>
          </w:hyperlink>
        </w:p>
        <w:p w14:paraId="7EE72D30" w14:textId="123B3D5D" w:rsidR="009428E6" w:rsidRDefault="009428E6">
          <w:pPr>
            <w:pStyle w:val="Innehll3"/>
            <w:tabs>
              <w:tab w:val="right" w:leader="dot" w:pos="9771"/>
            </w:tabs>
            <w:rPr>
              <w:rFonts w:cstheme="minorBidi"/>
              <w:noProof/>
              <w:kern w:val="2"/>
              <w:sz w:val="24"/>
              <w:szCs w:val="24"/>
              <w14:ligatures w14:val="standardContextual"/>
            </w:rPr>
          </w:pPr>
          <w:hyperlink w:anchor="_Toc211970514" w:history="1">
            <w:r w:rsidRPr="001B43A9">
              <w:rPr>
                <w:rStyle w:val="Hyperlnk"/>
                <w:rFonts w:eastAsia="Times New Roman"/>
                <w:b/>
                <w:bCs/>
                <w:noProof/>
              </w:rPr>
              <w:t>Grundprinciper</w:t>
            </w:r>
            <w:r>
              <w:rPr>
                <w:noProof/>
                <w:webHidden/>
              </w:rPr>
              <w:tab/>
            </w:r>
            <w:r>
              <w:rPr>
                <w:noProof/>
                <w:webHidden/>
              </w:rPr>
              <w:fldChar w:fldCharType="begin"/>
            </w:r>
            <w:r>
              <w:rPr>
                <w:noProof/>
                <w:webHidden/>
              </w:rPr>
              <w:instrText xml:space="preserve"> PAGEREF _Toc211970514 \h </w:instrText>
            </w:r>
            <w:r>
              <w:rPr>
                <w:noProof/>
                <w:webHidden/>
              </w:rPr>
            </w:r>
            <w:r>
              <w:rPr>
                <w:noProof/>
                <w:webHidden/>
              </w:rPr>
              <w:fldChar w:fldCharType="separate"/>
            </w:r>
            <w:r>
              <w:rPr>
                <w:noProof/>
                <w:webHidden/>
              </w:rPr>
              <w:t>34</w:t>
            </w:r>
            <w:r>
              <w:rPr>
                <w:noProof/>
                <w:webHidden/>
              </w:rPr>
              <w:fldChar w:fldCharType="end"/>
            </w:r>
          </w:hyperlink>
        </w:p>
        <w:p w14:paraId="05BD882C" w14:textId="76348703" w:rsidR="009428E6" w:rsidRDefault="009428E6">
          <w:pPr>
            <w:pStyle w:val="Innehll3"/>
            <w:tabs>
              <w:tab w:val="right" w:leader="dot" w:pos="9771"/>
            </w:tabs>
            <w:rPr>
              <w:rFonts w:cstheme="minorBidi"/>
              <w:noProof/>
              <w:kern w:val="2"/>
              <w:sz w:val="24"/>
              <w:szCs w:val="24"/>
              <w14:ligatures w14:val="standardContextual"/>
            </w:rPr>
          </w:pPr>
          <w:hyperlink w:anchor="_Toc211970515" w:history="1">
            <w:r w:rsidRPr="001B43A9">
              <w:rPr>
                <w:rStyle w:val="Hyperlnk"/>
                <w:rFonts w:eastAsia="Times New Roman"/>
                <w:b/>
                <w:bCs/>
                <w:noProof/>
              </w:rPr>
              <w:t>8.2 Sorg- och krisreaktioner hos barn</w:t>
            </w:r>
            <w:r>
              <w:rPr>
                <w:noProof/>
                <w:webHidden/>
              </w:rPr>
              <w:tab/>
            </w:r>
            <w:r>
              <w:rPr>
                <w:noProof/>
                <w:webHidden/>
              </w:rPr>
              <w:fldChar w:fldCharType="begin"/>
            </w:r>
            <w:r>
              <w:rPr>
                <w:noProof/>
                <w:webHidden/>
              </w:rPr>
              <w:instrText xml:space="preserve"> PAGEREF _Toc211970515 \h </w:instrText>
            </w:r>
            <w:r>
              <w:rPr>
                <w:noProof/>
                <w:webHidden/>
              </w:rPr>
            </w:r>
            <w:r>
              <w:rPr>
                <w:noProof/>
                <w:webHidden/>
              </w:rPr>
              <w:fldChar w:fldCharType="separate"/>
            </w:r>
            <w:r>
              <w:rPr>
                <w:noProof/>
                <w:webHidden/>
              </w:rPr>
              <w:t>34</w:t>
            </w:r>
            <w:r>
              <w:rPr>
                <w:noProof/>
                <w:webHidden/>
              </w:rPr>
              <w:fldChar w:fldCharType="end"/>
            </w:r>
          </w:hyperlink>
        </w:p>
        <w:p w14:paraId="531DABAB" w14:textId="3ACB3977" w:rsidR="009428E6" w:rsidRDefault="009428E6">
          <w:pPr>
            <w:pStyle w:val="Innehll2"/>
            <w:tabs>
              <w:tab w:val="right" w:leader="dot" w:pos="9771"/>
            </w:tabs>
            <w:rPr>
              <w:noProof/>
              <w:kern w:val="2"/>
              <w:sz w:val="24"/>
              <w:szCs w:val="24"/>
              <w:lang w:val="sv-SE" w:eastAsia="sv-SE"/>
              <w14:ligatures w14:val="standardContextual"/>
            </w:rPr>
          </w:pPr>
          <w:hyperlink w:anchor="_Toc211970516" w:history="1">
            <w:r w:rsidRPr="001B43A9">
              <w:rPr>
                <w:rStyle w:val="Hyperlnk"/>
                <w:noProof/>
                <w:lang w:val="sv-SE"/>
              </w:rPr>
              <w:t>8.1 Sorg- och krisreaktioner hos barn</w:t>
            </w:r>
            <w:r>
              <w:rPr>
                <w:noProof/>
                <w:webHidden/>
              </w:rPr>
              <w:tab/>
            </w:r>
            <w:r>
              <w:rPr>
                <w:noProof/>
                <w:webHidden/>
              </w:rPr>
              <w:fldChar w:fldCharType="begin"/>
            </w:r>
            <w:r>
              <w:rPr>
                <w:noProof/>
                <w:webHidden/>
              </w:rPr>
              <w:instrText xml:space="preserve"> PAGEREF _Toc211970516 \h </w:instrText>
            </w:r>
            <w:r>
              <w:rPr>
                <w:noProof/>
                <w:webHidden/>
              </w:rPr>
            </w:r>
            <w:r>
              <w:rPr>
                <w:noProof/>
                <w:webHidden/>
              </w:rPr>
              <w:fldChar w:fldCharType="separate"/>
            </w:r>
            <w:r>
              <w:rPr>
                <w:noProof/>
                <w:webHidden/>
              </w:rPr>
              <w:t>35</w:t>
            </w:r>
            <w:r>
              <w:rPr>
                <w:noProof/>
                <w:webHidden/>
              </w:rPr>
              <w:fldChar w:fldCharType="end"/>
            </w:r>
          </w:hyperlink>
        </w:p>
        <w:p w14:paraId="344F94FD" w14:textId="39BD5BC7" w:rsidR="009428E6" w:rsidRDefault="009428E6">
          <w:pPr>
            <w:pStyle w:val="Innehll2"/>
            <w:tabs>
              <w:tab w:val="right" w:leader="dot" w:pos="9771"/>
            </w:tabs>
            <w:rPr>
              <w:noProof/>
              <w:kern w:val="2"/>
              <w:sz w:val="24"/>
              <w:szCs w:val="24"/>
              <w:lang w:val="sv-SE" w:eastAsia="sv-SE"/>
              <w14:ligatures w14:val="standardContextual"/>
            </w:rPr>
          </w:pPr>
          <w:hyperlink w:anchor="_Toc211970517" w:history="1">
            <w:r w:rsidRPr="001B43A9">
              <w:rPr>
                <w:rStyle w:val="Hyperlnk"/>
                <w:noProof/>
                <w:lang w:val="sv-SE"/>
              </w:rPr>
              <w:t>8.2 Ett bra omhändertagande</w:t>
            </w:r>
            <w:r>
              <w:rPr>
                <w:noProof/>
                <w:webHidden/>
              </w:rPr>
              <w:tab/>
            </w:r>
            <w:r>
              <w:rPr>
                <w:noProof/>
                <w:webHidden/>
              </w:rPr>
              <w:fldChar w:fldCharType="begin"/>
            </w:r>
            <w:r>
              <w:rPr>
                <w:noProof/>
                <w:webHidden/>
              </w:rPr>
              <w:instrText xml:space="preserve"> PAGEREF _Toc211970517 \h </w:instrText>
            </w:r>
            <w:r>
              <w:rPr>
                <w:noProof/>
                <w:webHidden/>
              </w:rPr>
            </w:r>
            <w:r>
              <w:rPr>
                <w:noProof/>
                <w:webHidden/>
              </w:rPr>
              <w:fldChar w:fldCharType="separate"/>
            </w:r>
            <w:r>
              <w:rPr>
                <w:noProof/>
                <w:webHidden/>
              </w:rPr>
              <w:t>35</w:t>
            </w:r>
            <w:r>
              <w:rPr>
                <w:noProof/>
                <w:webHidden/>
              </w:rPr>
              <w:fldChar w:fldCharType="end"/>
            </w:r>
          </w:hyperlink>
        </w:p>
        <w:p w14:paraId="6C138DE4" w14:textId="53411831" w:rsidR="009428E6" w:rsidRDefault="009428E6">
          <w:pPr>
            <w:pStyle w:val="Innehll2"/>
            <w:tabs>
              <w:tab w:val="right" w:leader="dot" w:pos="9771"/>
            </w:tabs>
            <w:rPr>
              <w:noProof/>
              <w:kern w:val="2"/>
              <w:sz w:val="24"/>
              <w:szCs w:val="24"/>
              <w:lang w:val="sv-SE" w:eastAsia="sv-SE"/>
              <w14:ligatures w14:val="standardContextual"/>
            </w:rPr>
          </w:pPr>
          <w:hyperlink w:anchor="_Toc211970518" w:history="1">
            <w:r w:rsidRPr="001B43A9">
              <w:rPr>
                <w:rStyle w:val="Hyperlnk"/>
                <w:noProof/>
                <w:lang w:val="sv-SE"/>
              </w:rPr>
              <w:t>8.3 Att följa ett barns sjukdom och sista tid</w:t>
            </w:r>
            <w:r>
              <w:rPr>
                <w:noProof/>
                <w:webHidden/>
              </w:rPr>
              <w:tab/>
            </w:r>
            <w:r>
              <w:rPr>
                <w:noProof/>
                <w:webHidden/>
              </w:rPr>
              <w:fldChar w:fldCharType="begin"/>
            </w:r>
            <w:r>
              <w:rPr>
                <w:noProof/>
                <w:webHidden/>
              </w:rPr>
              <w:instrText xml:space="preserve"> PAGEREF _Toc211970518 \h </w:instrText>
            </w:r>
            <w:r>
              <w:rPr>
                <w:noProof/>
                <w:webHidden/>
              </w:rPr>
            </w:r>
            <w:r>
              <w:rPr>
                <w:noProof/>
                <w:webHidden/>
              </w:rPr>
              <w:fldChar w:fldCharType="separate"/>
            </w:r>
            <w:r>
              <w:rPr>
                <w:noProof/>
                <w:webHidden/>
              </w:rPr>
              <w:t>35</w:t>
            </w:r>
            <w:r>
              <w:rPr>
                <w:noProof/>
                <w:webHidden/>
              </w:rPr>
              <w:fldChar w:fldCharType="end"/>
            </w:r>
          </w:hyperlink>
        </w:p>
        <w:p w14:paraId="453757D1" w14:textId="44DFF266" w:rsidR="009428E6" w:rsidRDefault="009428E6">
          <w:pPr>
            <w:pStyle w:val="Innehll2"/>
            <w:tabs>
              <w:tab w:val="right" w:leader="dot" w:pos="9771"/>
            </w:tabs>
            <w:rPr>
              <w:noProof/>
              <w:kern w:val="2"/>
              <w:sz w:val="24"/>
              <w:szCs w:val="24"/>
              <w:lang w:val="sv-SE" w:eastAsia="sv-SE"/>
              <w14:ligatures w14:val="standardContextual"/>
            </w:rPr>
          </w:pPr>
          <w:hyperlink w:anchor="_Toc211970519" w:history="1">
            <w:r w:rsidRPr="001B43A9">
              <w:rPr>
                <w:rStyle w:val="Hyperlnk"/>
                <w:noProof/>
                <w:lang w:val="sv-SE"/>
              </w:rPr>
              <w:t>8.4 När ett barn förlorar syskon eller föräldrar</w:t>
            </w:r>
            <w:r>
              <w:rPr>
                <w:noProof/>
                <w:webHidden/>
              </w:rPr>
              <w:tab/>
            </w:r>
            <w:r>
              <w:rPr>
                <w:noProof/>
                <w:webHidden/>
              </w:rPr>
              <w:fldChar w:fldCharType="begin"/>
            </w:r>
            <w:r>
              <w:rPr>
                <w:noProof/>
                <w:webHidden/>
              </w:rPr>
              <w:instrText xml:space="preserve"> PAGEREF _Toc211970519 \h </w:instrText>
            </w:r>
            <w:r>
              <w:rPr>
                <w:noProof/>
                <w:webHidden/>
              </w:rPr>
            </w:r>
            <w:r>
              <w:rPr>
                <w:noProof/>
                <w:webHidden/>
              </w:rPr>
              <w:fldChar w:fldCharType="separate"/>
            </w:r>
            <w:r>
              <w:rPr>
                <w:noProof/>
                <w:webHidden/>
              </w:rPr>
              <w:t>36</w:t>
            </w:r>
            <w:r>
              <w:rPr>
                <w:noProof/>
                <w:webHidden/>
              </w:rPr>
              <w:fldChar w:fldCharType="end"/>
            </w:r>
          </w:hyperlink>
        </w:p>
        <w:p w14:paraId="7730CDA8" w14:textId="178B4609" w:rsidR="009428E6" w:rsidRDefault="009428E6">
          <w:pPr>
            <w:pStyle w:val="Innehll1"/>
            <w:tabs>
              <w:tab w:val="right" w:leader="dot" w:pos="9771"/>
            </w:tabs>
            <w:rPr>
              <w:noProof/>
              <w:kern w:val="2"/>
              <w:sz w:val="24"/>
              <w:szCs w:val="24"/>
              <w:lang w:val="sv-SE" w:eastAsia="sv-SE"/>
              <w14:ligatures w14:val="standardContextual"/>
            </w:rPr>
          </w:pPr>
          <w:hyperlink w:anchor="_Toc211970520" w:history="1">
            <w:r w:rsidRPr="001B43A9">
              <w:rPr>
                <w:rStyle w:val="Hyperlnk"/>
                <w:noProof/>
                <w:lang w:val="sv-SE"/>
              </w:rPr>
              <w:t>9. Övning, uppföljning och revision</w:t>
            </w:r>
            <w:r>
              <w:rPr>
                <w:noProof/>
                <w:webHidden/>
              </w:rPr>
              <w:tab/>
            </w:r>
            <w:r>
              <w:rPr>
                <w:noProof/>
                <w:webHidden/>
              </w:rPr>
              <w:fldChar w:fldCharType="begin"/>
            </w:r>
            <w:r>
              <w:rPr>
                <w:noProof/>
                <w:webHidden/>
              </w:rPr>
              <w:instrText xml:space="preserve"> PAGEREF _Toc211970520 \h </w:instrText>
            </w:r>
            <w:r>
              <w:rPr>
                <w:noProof/>
                <w:webHidden/>
              </w:rPr>
            </w:r>
            <w:r>
              <w:rPr>
                <w:noProof/>
                <w:webHidden/>
              </w:rPr>
              <w:fldChar w:fldCharType="separate"/>
            </w:r>
            <w:r>
              <w:rPr>
                <w:noProof/>
                <w:webHidden/>
              </w:rPr>
              <w:t>36</w:t>
            </w:r>
            <w:r>
              <w:rPr>
                <w:noProof/>
                <w:webHidden/>
              </w:rPr>
              <w:fldChar w:fldCharType="end"/>
            </w:r>
          </w:hyperlink>
        </w:p>
        <w:p w14:paraId="264E92FB" w14:textId="0F1C372A" w:rsidR="009428E6" w:rsidRDefault="009428E6">
          <w:pPr>
            <w:pStyle w:val="Innehll3"/>
            <w:tabs>
              <w:tab w:val="right" w:leader="dot" w:pos="9771"/>
            </w:tabs>
            <w:rPr>
              <w:rFonts w:cstheme="minorBidi"/>
              <w:noProof/>
              <w:kern w:val="2"/>
              <w:sz w:val="24"/>
              <w:szCs w:val="24"/>
              <w14:ligatures w14:val="standardContextual"/>
            </w:rPr>
          </w:pPr>
          <w:hyperlink w:anchor="_Toc211970521" w:history="1">
            <w:r w:rsidRPr="001B43A9">
              <w:rPr>
                <w:rStyle w:val="Hyperlnk"/>
                <w:rFonts w:eastAsia="Times New Roman"/>
                <w:b/>
                <w:bCs/>
                <w:noProof/>
              </w:rPr>
              <w:t>9.2 Dokumentation och lärande loop</w:t>
            </w:r>
            <w:r>
              <w:rPr>
                <w:noProof/>
                <w:webHidden/>
              </w:rPr>
              <w:tab/>
            </w:r>
            <w:r>
              <w:rPr>
                <w:noProof/>
                <w:webHidden/>
              </w:rPr>
              <w:fldChar w:fldCharType="begin"/>
            </w:r>
            <w:r>
              <w:rPr>
                <w:noProof/>
                <w:webHidden/>
              </w:rPr>
              <w:instrText xml:space="preserve"> PAGEREF _Toc211970521 \h </w:instrText>
            </w:r>
            <w:r>
              <w:rPr>
                <w:noProof/>
                <w:webHidden/>
              </w:rPr>
            </w:r>
            <w:r>
              <w:rPr>
                <w:noProof/>
                <w:webHidden/>
              </w:rPr>
              <w:fldChar w:fldCharType="separate"/>
            </w:r>
            <w:r>
              <w:rPr>
                <w:noProof/>
                <w:webHidden/>
              </w:rPr>
              <w:t>36</w:t>
            </w:r>
            <w:r>
              <w:rPr>
                <w:noProof/>
                <w:webHidden/>
              </w:rPr>
              <w:fldChar w:fldCharType="end"/>
            </w:r>
          </w:hyperlink>
        </w:p>
        <w:p w14:paraId="2F695EDB" w14:textId="7E20ABFB" w:rsidR="009428E6" w:rsidRDefault="009428E6">
          <w:pPr>
            <w:pStyle w:val="Innehll3"/>
            <w:tabs>
              <w:tab w:val="right" w:leader="dot" w:pos="9771"/>
            </w:tabs>
            <w:rPr>
              <w:rFonts w:cstheme="minorBidi"/>
              <w:noProof/>
              <w:kern w:val="2"/>
              <w:sz w:val="24"/>
              <w:szCs w:val="24"/>
              <w14:ligatures w14:val="standardContextual"/>
            </w:rPr>
          </w:pPr>
          <w:hyperlink w:anchor="_Toc211970522" w:history="1">
            <w:r w:rsidRPr="001B43A9">
              <w:rPr>
                <w:rStyle w:val="Hyperlnk"/>
                <w:rFonts w:eastAsia="Times New Roman"/>
                <w:b/>
                <w:bCs/>
                <w:noProof/>
              </w:rPr>
              <w:t>9.3 Revision och rapportering</w:t>
            </w:r>
            <w:r>
              <w:rPr>
                <w:noProof/>
                <w:webHidden/>
              </w:rPr>
              <w:tab/>
            </w:r>
            <w:r>
              <w:rPr>
                <w:noProof/>
                <w:webHidden/>
              </w:rPr>
              <w:fldChar w:fldCharType="begin"/>
            </w:r>
            <w:r>
              <w:rPr>
                <w:noProof/>
                <w:webHidden/>
              </w:rPr>
              <w:instrText xml:space="preserve"> PAGEREF _Toc211970522 \h </w:instrText>
            </w:r>
            <w:r>
              <w:rPr>
                <w:noProof/>
                <w:webHidden/>
              </w:rPr>
            </w:r>
            <w:r>
              <w:rPr>
                <w:noProof/>
                <w:webHidden/>
              </w:rPr>
              <w:fldChar w:fldCharType="separate"/>
            </w:r>
            <w:r>
              <w:rPr>
                <w:noProof/>
                <w:webHidden/>
              </w:rPr>
              <w:t>37</w:t>
            </w:r>
            <w:r>
              <w:rPr>
                <w:noProof/>
                <w:webHidden/>
              </w:rPr>
              <w:fldChar w:fldCharType="end"/>
            </w:r>
          </w:hyperlink>
        </w:p>
        <w:p w14:paraId="7868CFD2" w14:textId="3BC5E74C" w:rsidR="009428E6" w:rsidRDefault="009428E6">
          <w:pPr>
            <w:pStyle w:val="Innehll3"/>
            <w:tabs>
              <w:tab w:val="right" w:leader="dot" w:pos="9771"/>
            </w:tabs>
            <w:rPr>
              <w:rFonts w:cstheme="minorBidi"/>
              <w:noProof/>
              <w:kern w:val="2"/>
              <w:sz w:val="24"/>
              <w:szCs w:val="24"/>
              <w14:ligatures w14:val="standardContextual"/>
            </w:rPr>
          </w:pPr>
          <w:hyperlink w:anchor="_Toc211970523" w:history="1">
            <w:r w:rsidRPr="001B43A9">
              <w:rPr>
                <w:rStyle w:val="Hyperlnk"/>
                <w:rFonts w:eastAsia="Times New Roman"/>
                <w:b/>
                <w:bCs/>
                <w:noProof/>
              </w:rPr>
              <w:t>9.4 Mall för övningsdokumentation</w:t>
            </w:r>
            <w:r>
              <w:rPr>
                <w:noProof/>
                <w:webHidden/>
              </w:rPr>
              <w:tab/>
            </w:r>
            <w:r>
              <w:rPr>
                <w:noProof/>
                <w:webHidden/>
              </w:rPr>
              <w:fldChar w:fldCharType="begin"/>
            </w:r>
            <w:r>
              <w:rPr>
                <w:noProof/>
                <w:webHidden/>
              </w:rPr>
              <w:instrText xml:space="preserve"> PAGEREF _Toc211970523 \h </w:instrText>
            </w:r>
            <w:r>
              <w:rPr>
                <w:noProof/>
                <w:webHidden/>
              </w:rPr>
            </w:r>
            <w:r>
              <w:rPr>
                <w:noProof/>
                <w:webHidden/>
              </w:rPr>
              <w:fldChar w:fldCharType="separate"/>
            </w:r>
            <w:r>
              <w:rPr>
                <w:noProof/>
                <w:webHidden/>
              </w:rPr>
              <w:t>37</w:t>
            </w:r>
            <w:r>
              <w:rPr>
                <w:noProof/>
                <w:webHidden/>
              </w:rPr>
              <w:fldChar w:fldCharType="end"/>
            </w:r>
          </w:hyperlink>
        </w:p>
        <w:p w14:paraId="67F9AA71" w14:textId="6E15BEE3" w:rsidR="009428E6" w:rsidRDefault="009428E6">
          <w:pPr>
            <w:pStyle w:val="Innehll1"/>
            <w:tabs>
              <w:tab w:val="right" w:leader="dot" w:pos="9771"/>
            </w:tabs>
            <w:rPr>
              <w:noProof/>
              <w:kern w:val="2"/>
              <w:sz w:val="24"/>
              <w:szCs w:val="24"/>
              <w:lang w:val="sv-SE" w:eastAsia="sv-SE"/>
              <w14:ligatures w14:val="standardContextual"/>
            </w:rPr>
          </w:pPr>
          <w:hyperlink w:anchor="_Toc211970524" w:history="1">
            <w:r w:rsidRPr="001B43A9">
              <w:rPr>
                <w:rStyle w:val="Hyperlnk"/>
                <w:noProof/>
                <w:lang w:val="sv-SE"/>
              </w:rPr>
              <w:t>Bilaga B – Förråd &amp; krislåda (månadskontroll)</w:t>
            </w:r>
            <w:r>
              <w:rPr>
                <w:noProof/>
                <w:webHidden/>
              </w:rPr>
              <w:tab/>
            </w:r>
            <w:r>
              <w:rPr>
                <w:noProof/>
                <w:webHidden/>
              </w:rPr>
              <w:fldChar w:fldCharType="begin"/>
            </w:r>
            <w:r>
              <w:rPr>
                <w:noProof/>
                <w:webHidden/>
              </w:rPr>
              <w:instrText xml:space="preserve"> PAGEREF _Toc211970524 \h </w:instrText>
            </w:r>
            <w:r>
              <w:rPr>
                <w:noProof/>
                <w:webHidden/>
              </w:rPr>
            </w:r>
            <w:r>
              <w:rPr>
                <w:noProof/>
                <w:webHidden/>
              </w:rPr>
              <w:fldChar w:fldCharType="separate"/>
            </w:r>
            <w:r>
              <w:rPr>
                <w:noProof/>
                <w:webHidden/>
              </w:rPr>
              <w:t>37</w:t>
            </w:r>
            <w:r>
              <w:rPr>
                <w:noProof/>
                <w:webHidden/>
              </w:rPr>
              <w:fldChar w:fldCharType="end"/>
            </w:r>
          </w:hyperlink>
        </w:p>
        <w:p w14:paraId="700C9454" w14:textId="3330FF0C" w:rsidR="009428E6" w:rsidRDefault="009428E6">
          <w:pPr>
            <w:pStyle w:val="Innehll1"/>
            <w:tabs>
              <w:tab w:val="right" w:leader="dot" w:pos="9771"/>
            </w:tabs>
            <w:rPr>
              <w:noProof/>
              <w:kern w:val="2"/>
              <w:sz w:val="24"/>
              <w:szCs w:val="24"/>
              <w:lang w:val="sv-SE" w:eastAsia="sv-SE"/>
              <w14:ligatures w14:val="standardContextual"/>
            </w:rPr>
          </w:pPr>
          <w:hyperlink w:anchor="_Toc211970525" w:history="1">
            <w:r w:rsidRPr="001B43A9">
              <w:rPr>
                <w:rStyle w:val="Hyperlnk"/>
                <w:noProof/>
                <w:lang w:val="sv-SE"/>
              </w:rPr>
              <w:t>Bilaga C – Insatskort (A5) – Strömavbrott / VMA / Vatten / Mat / Extremväder / Våld</w:t>
            </w:r>
            <w:r>
              <w:rPr>
                <w:noProof/>
                <w:webHidden/>
              </w:rPr>
              <w:tab/>
            </w:r>
            <w:r>
              <w:rPr>
                <w:noProof/>
                <w:webHidden/>
              </w:rPr>
              <w:fldChar w:fldCharType="begin"/>
            </w:r>
            <w:r>
              <w:rPr>
                <w:noProof/>
                <w:webHidden/>
              </w:rPr>
              <w:instrText xml:space="preserve"> PAGEREF _Toc211970525 \h </w:instrText>
            </w:r>
            <w:r>
              <w:rPr>
                <w:noProof/>
                <w:webHidden/>
              </w:rPr>
            </w:r>
            <w:r>
              <w:rPr>
                <w:noProof/>
                <w:webHidden/>
              </w:rPr>
              <w:fldChar w:fldCharType="separate"/>
            </w:r>
            <w:r>
              <w:rPr>
                <w:noProof/>
                <w:webHidden/>
              </w:rPr>
              <w:t>38</w:t>
            </w:r>
            <w:r>
              <w:rPr>
                <w:noProof/>
                <w:webHidden/>
              </w:rPr>
              <w:fldChar w:fldCharType="end"/>
            </w:r>
          </w:hyperlink>
        </w:p>
        <w:p w14:paraId="2DA34E35" w14:textId="36F1C74D" w:rsidR="009428E6" w:rsidRDefault="009428E6">
          <w:pPr>
            <w:pStyle w:val="Innehll3"/>
            <w:tabs>
              <w:tab w:val="right" w:leader="dot" w:pos="9771"/>
            </w:tabs>
            <w:rPr>
              <w:rFonts w:cstheme="minorBidi"/>
              <w:noProof/>
              <w:kern w:val="2"/>
              <w:sz w:val="24"/>
              <w:szCs w:val="24"/>
              <w14:ligatures w14:val="standardContextual"/>
            </w:rPr>
          </w:pPr>
          <w:hyperlink w:anchor="_Toc211970526" w:history="1">
            <w:r w:rsidRPr="001B43A9">
              <w:rPr>
                <w:rStyle w:val="Hyperlnk"/>
                <w:rFonts w:ascii="Times New Roman" w:eastAsia="Times New Roman" w:hAnsi="Times New Roman"/>
                <w:b/>
                <w:bCs/>
                <w:noProof/>
              </w:rPr>
              <w:t xml:space="preserve">C1: Strömavbrott </w:t>
            </w:r>
            <w:r w:rsidRPr="001B43A9">
              <w:rPr>
                <w:rStyle w:val="Hyperlnk"/>
                <w:rFonts w:ascii="Segoe UI Emoji" w:eastAsia="Times New Roman" w:hAnsi="Segoe UI Emoji" w:cs="Segoe UI Emoji"/>
                <w:b/>
                <w:bCs/>
                <w:noProof/>
              </w:rPr>
              <w:t>⚡</w:t>
            </w:r>
            <w:r>
              <w:rPr>
                <w:noProof/>
                <w:webHidden/>
              </w:rPr>
              <w:tab/>
            </w:r>
            <w:r>
              <w:rPr>
                <w:noProof/>
                <w:webHidden/>
              </w:rPr>
              <w:fldChar w:fldCharType="begin"/>
            </w:r>
            <w:r>
              <w:rPr>
                <w:noProof/>
                <w:webHidden/>
              </w:rPr>
              <w:instrText xml:space="preserve"> PAGEREF _Toc211970526 \h </w:instrText>
            </w:r>
            <w:r>
              <w:rPr>
                <w:noProof/>
                <w:webHidden/>
              </w:rPr>
            </w:r>
            <w:r>
              <w:rPr>
                <w:noProof/>
                <w:webHidden/>
              </w:rPr>
              <w:fldChar w:fldCharType="separate"/>
            </w:r>
            <w:r>
              <w:rPr>
                <w:noProof/>
                <w:webHidden/>
              </w:rPr>
              <w:t>38</w:t>
            </w:r>
            <w:r>
              <w:rPr>
                <w:noProof/>
                <w:webHidden/>
              </w:rPr>
              <w:fldChar w:fldCharType="end"/>
            </w:r>
          </w:hyperlink>
        </w:p>
        <w:p w14:paraId="6CFC0C1C" w14:textId="2C4C8C53" w:rsidR="009428E6" w:rsidRDefault="009428E6">
          <w:pPr>
            <w:pStyle w:val="Innehll3"/>
            <w:tabs>
              <w:tab w:val="right" w:leader="dot" w:pos="9771"/>
            </w:tabs>
            <w:rPr>
              <w:rFonts w:cstheme="minorBidi"/>
              <w:noProof/>
              <w:kern w:val="2"/>
              <w:sz w:val="24"/>
              <w:szCs w:val="24"/>
              <w14:ligatures w14:val="standardContextual"/>
            </w:rPr>
          </w:pPr>
          <w:hyperlink w:anchor="_Toc211970527" w:history="1">
            <w:r w:rsidRPr="001B43A9">
              <w:rPr>
                <w:rStyle w:val="Hyperlnk"/>
                <w:rFonts w:ascii="Times New Roman" w:eastAsia="Times New Roman" w:hAnsi="Times New Roman"/>
                <w:b/>
                <w:bCs/>
                <w:noProof/>
              </w:rPr>
              <w:t xml:space="preserve">C2: VMA ”Inomhus” </w:t>
            </w:r>
            <w:r w:rsidRPr="001B43A9">
              <w:rPr>
                <w:rStyle w:val="Hyperlnk"/>
                <w:rFonts w:ascii="Segoe UI Emoji" w:eastAsia="Times New Roman" w:hAnsi="Segoe UI Emoji" w:cs="Segoe UI Emoji"/>
                <w:b/>
                <w:bCs/>
                <w:noProof/>
              </w:rPr>
              <w:t>🚨</w:t>
            </w:r>
            <w:r>
              <w:rPr>
                <w:noProof/>
                <w:webHidden/>
              </w:rPr>
              <w:tab/>
            </w:r>
            <w:r>
              <w:rPr>
                <w:noProof/>
                <w:webHidden/>
              </w:rPr>
              <w:fldChar w:fldCharType="begin"/>
            </w:r>
            <w:r>
              <w:rPr>
                <w:noProof/>
                <w:webHidden/>
              </w:rPr>
              <w:instrText xml:space="preserve"> PAGEREF _Toc211970527 \h </w:instrText>
            </w:r>
            <w:r>
              <w:rPr>
                <w:noProof/>
                <w:webHidden/>
              </w:rPr>
            </w:r>
            <w:r>
              <w:rPr>
                <w:noProof/>
                <w:webHidden/>
              </w:rPr>
              <w:fldChar w:fldCharType="separate"/>
            </w:r>
            <w:r>
              <w:rPr>
                <w:noProof/>
                <w:webHidden/>
              </w:rPr>
              <w:t>38</w:t>
            </w:r>
            <w:r>
              <w:rPr>
                <w:noProof/>
                <w:webHidden/>
              </w:rPr>
              <w:fldChar w:fldCharType="end"/>
            </w:r>
          </w:hyperlink>
        </w:p>
        <w:p w14:paraId="1C698B9B" w14:textId="72B15E53" w:rsidR="009428E6" w:rsidRDefault="009428E6">
          <w:pPr>
            <w:pStyle w:val="Innehll3"/>
            <w:tabs>
              <w:tab w:val="right" w:leader="dot" w:pos="9771"/>
            </w:tabs>
            <w:rPr>
              <w:rFonts w:cstheme="minorBidi"/>
              <w:noProof/>
              <w:kern w:val="2"/>
              <w:sz w:val="24"/>
              <w:szCs w:val="24"/>
              <w14:ligatures w14:val="standardContextual"/>
            </w:rPr>
          </w:pPr>
          <w:hyperlink w:anchor="_Toc211970528" w:history="1">
            <w:r w:rsidRPr="001B43A9">
              <w:rPr>
                <w:rStyle w:val="Hyperlnk"/>
                <w:rFonts w:ascii="Times New Roman" w:eastAsia="Times New Roman" w:hAnsi="Times New Roman"/>
                <w:b/>
                <w:bCs/>
                <w:noProof/>
              </w:rPr>
              <w:t xml:space="preserve">C4: Våld/Hot </w:t>
            </w:r>
            <w:r w:rsidRPr="001B43A9">
              <w:rPr>
                <w:rStyle w:val="Hyperlnk"/>
                <w:rFonts w:ascii="Segoe UI Emoji" w:eastAsia="Times New Roman" w:hAnsi="Segoe UI Emoji" w:cs="Segoe UI Emoji"/>
                <w:b/>
                <w:bCs/>
                <w:noProof/>
              </w:rPr>
              <w:t>🛡️</w:t>
            </w:r>
            <w:r>
              <w:rPr>
                <w:noProof/>
                <w:webHidden/>
              </w:rPr>
              <w:tab/>
            </w:r>
            <w:r>
              <w:rPr>
                <w:noProof/>
                <w:webHidden/>
              </w:rPr>
              <w:fldChar w:fldCharType="begin"/>
            </w:r>
            <w:r>
              <w:rPr>
                <w:noProof/>
                <w:webHidden/>
              </w:rPr>
              <w:instrText xml:space="preserve"> PAGEREF _Toc211970528 \h </w:instrText>
            </w:r>
            <w:r>
              <w:rPr>
                <w:noProof/>
                <w:webHidden/>
              </w:rPr>
            </w:r>
            <w:r>
              <w:rPr>
                <w:noProof/>
                <w:webHidden/>
              </w:rPr>
              <w:fldChar w:fldCharType="separate"/>
            </w:r>
            <w:r>
              <w:rPr>
                <w:noProof/>
                <w:webHidden/>
              </w:rPr>
              <w:t>38</w:t>
            </w:r>
            <w:r>
              <w:rPr>
                <w:noProof/>
                <w:webHidden/>
              </w:rPr>
              <w:fldChar w:fldCharType="end"/>
            </w:r>
          </w:hyperlink>
        </w:p>
        <w:p w14:paraId="181D6F7C" w14:textId="586AD7CB" w:rsidR="009428E6" w:rsidRDefault="009428E6">
          <w:pPr>
            <w:pStyle w:val="Innehll3"/>
            <w:tabs>
              <w:tab w:val="right" w:leader="dot" w:pos="9771"/>
            </w:tabs>
            <w:rPr>
              <w:rFonts w:cstheme="minorBidi"/>
              <w:noProof/>
              <w:kern w:val="2"/>
              <w:sz w:val="24"/>
              <w:szCs w:val="24"/>
              <w14:ligatures w14:val="standardContextual"/>
            </w:rPr>
          </w:pPr>
          <w:hyperlink w:anchor="_Toc211970529" w:history="1">
            <w:r w:rsidRPr="001B43A9">
              <w:rPr>
                <w:rStyle w:val="Hyperlnk"/>
                <w:rFonts w:ascii="Times New Roman" w:eastAsia="Times New Roman" w:hAnsi="Times New Roman"/>
                <w:b/>
                <w:bCs/>
                <w:noProof/>
              </w:rPr>
              <w:t xml:space="preserve">Avbrott i matleveranser </w:t>
            </w:r>
            <w:r w:rsidRPr="001B43A9">
              <w:rPr>
                <w:rStyle w:val="Hyperlnk"/>
                <w:rFonts w:ascii="Segoe UI Emoji" w:eastAsia="Times New Roman" w:hAnsi="Segoe UI Emoji" w:cs="Segoe UI Emoji"/>
                <w:b/>
                <w:bCs/>
                <w:noProof/>
              </w:rPr>
              <w:t>🍞</w:t>
            </w:r>
            <w:r>
              <w:rPr>
                <w:noProof/>
                <w:webHidden/>
              </w:rPr>
              <w:tab/>
            </w:r>
            <w:r>
              <w:rPr>
                <w:noProof/>
                <w:webHidden/>
              </w:rPr>
              <w:fldChar w:fldCharType="begin"/>
            </w:r>
            <w:r>
              <w:rPr>
                <w:noProof/>
                <w:webHidden/>
              </w:rPr>
              <w:instrText xml:space="preserve"> PAGEREF _Toc211970529 \h </w:instrText>
            </w:r>
            <w:r>
              <w:rPr>
                <w:noProof/>
                <w:webHidden/>
              </w:rPr>
            </w:r>
            <w:r>
              <w:rPr>
                <w:noProof/>
                <w:webHidden/>
              </w:rPr>
              <w:fldChar w:fldCharType="separate"/>
            </w:r>
            <w:r>
              <w:rPr>
                <w:noProof/>
                <w:webHidden/>
              </w:rPr>
              <w:t>39</w:t>
            </w:r>
            <w:r>
              <w:rPr>
                <w:noProof/>
                <w:webHidden/>
              </w:rPr>
              <w:fldChar w:fldCharType="end"/>
            </w:r>
          </w:hyperlink>
        </w:p>
        <w:p w14:paraId="3C4AA809" w14:textId="1B191348" w:rsidR="009428E6" w:rsidRDefault="009428E6">
          <w:pPr>
            <w:pStyle w:val="Innehll1"/>
            <w:tabs>
              <w:tab w:val="right" w:leader="dot" w:pos="9771"/>
            </w:tabs>
            <w:rPr>
              <w:noProof/>
              <w:kern w:val="2"/>
              <w:sz w:val="24"/>
              <w:szCs w:val="24"/>
              <w:lang w:val="sv-SE" w:eastAsia="sv-SE"/>
              <w14:ligatures w14:val="standardContextual"/>
            </w:rPr>
          </w:pPr>
          <w:hyperlink w:anchor="_Toc211970530" w:history="1">
            <w:r w:rsidRPr="001B43A9">
              <w:rPr>
                <w:rStyle w:val="Hyperlnk"/>
                <w:noProof/>
                <w:lang w:val="sv-SE"/>
              </w:rPr>
              <w:t>Bilaga D – Meny ”Mat utan el” (3 dagar)</w:t>
            </w:r>
            <w:r>
              <w:rPr>
                <w:noProof/>
                <w:webHidden/>
              </w:rPr>
              <w:tab/>
            </w:r>
            <w:r>
              <w:rPr>
                <w:noProof/>
                <w:webHidden/>
              </w:rPr>
              <w:fldChar w:fldCharType="begin"/>
            </w:r>
            <w:r>
              <w:rPr>
                <w:noProof/>
                <w:webHidden/>
              </w:rPr>
              <w:instrText xml:space="preserve"> PAGEREF _Toc211970530 \h </w:instrText>
            </w:r>
            <w:r>
              <w:rPr>
                <w:noProof/>
                <w:webHidden/>
              </w:rPr>
            </w:r>
            <w:r>
              <w:rPr>
                <w:noProof/>
                <w:webHidden/>
              </w:rPr>
              <w:fldChar w:fldCharType="separate"/>
            </w:r>
            <w:r>
              <w:rPr>
                <w:noProof/>
                <w:webHidden/>
              </w:rPr>
              <w:t>39</w:t>
            </w:r>
            <w:r>
              <w:rPr>
                <w:noProof/>
                <w:webHidden/>
              </w:rPr>
              <w:fldChar w:fldCharType="end"/>
            </w:r>
          </w:hyperlink>
        </w:p>
        <w:p w14:paraId="171D3FC2" w14:textId="655A1360" w:rsidR="009428E6" w:rsidRDefault="009428E6">
          <w:pPr>
            <w:pStyle w:val="Innehll1"/>
            <w:tabs>
              <w:tab w:val="right" w:leader="dot" w:pos="9771"/>
            </w:tabs>
            <w:rPr>
              <w:noProof/>
              <w:kern w:val="2"/>
              <w:sz w:val="24"/>
              <w:szCs w:val="24"/>
              <w:lang w:val="sv-SE" w:eastAsia="sv-SE"/>
              <w14:ligatures w14:val="standardContextual"/>
            </w:rPr>
          </w:pPr>
          <w:hyperlink w:anchor="_Toc211970531" w:history="1">
            <w:r w:rsidRPr="001B43A9">
              <w:rPr>
                <w:rStyle w:val="Hyperlnk"/>
                <w:noProof/>
                <w:lang w:val="sv-SE"/>
              </w:rPr>
              <w:t>Bilaga E – Karta &amp; skyddsrum (att bifoga)</w:t>
            </w:r>
            <w:r>
              <w:rPr>
                <w:noProof/>
                <w:webHidden/>
              </w:rPr>
              <w:tab/>
            </w:r>
            <w:r>
              <w:rPr>
                <w:noProof/>
                <w:webHidden/>
              </w:rPr>
              <w:fldChar w:fldCharType="begin"/>
            </w:r>
            <w:r>
              <w:rPr>
                <w:noProof/>
                <w:webHidden/>
              </w:rPr>
              <w:instrText xml:space="preserve"> PAGEREF _Toc211970531 \h </w:instrText>
            </w:r>
            <w:r>
              <w:rPr>
                <w:noProof/>
                <w:webHidden/>
              </w:rPr>
            </w:r>
            <w:r>
              <w:rPr>
                <w:noProof/>
                <w:webHidden/>
              </w:rPr>
              <w:fldChar w:fldCharType="separate"/>
            </w:r>
            <w:r>
              <w:rPr>
                <w:noProof/>
                <w:webHidden/>
              </w:rPr>
              <w:t>39</w:t>
            </w:r>
            <w:r>
              <w:rPr>
                <w:noProof/>
                <w:webHidden/>
              </w:rPr>
              <w:fldChar w:fldCharType="end"/>
            </w:r>
          </w:hyperlink>
        </w:p>
        <w:p w14:paraId="5823AAD3" w14:textId="43A02805" w:rsidR="009428E6" w:rsidRDefault="009428E6">
          <w:pPr>
            <w:pStyle w:val="Innehll1"/>
            <w:tabs>
              <w:tab w:val="right" w:leader="dot" w:pos="9771"/>
            </w:tabs>
            <w:rPr>
              <w:noProof/>
              <w:kern w:val="2"/>
              <w:sz w:val="24"/>
              <w:szCs w:val="24"/>
              <w:lang w:val="sv-SE" w:eastAsia="sv-SE"/>
              <w14:ligatures w14:val="standardContextual"/>
            </w:rPr>
          </w:pPr>
          <w:hyperlink w:anchor="_Toc211970532" w:history="1">
            <w:r w:rsidRPr="001B43A9">
              <w:rPr>
                <w:rStyle w:val="Hyperlnk"/>
                <w:noProof/>
                <w:lang w:val="sv-SE"/>
              </w:rPr>
              <w:t>Bilaga F – Samtalsstöd med barn (kris/krig)</w:t>
            </w:r>
            <w:r>
              <w:rPr>
                <w:noProof/>
                <w:webHidden/>
              </w:rPr>
              <w:tab/>
            </w:r>
            <w:r>
              <w:rPr>
                <w:noProof/>
                <w:webHidden/>
              </w:rPr>
              <w:fldChar w:fldCharType="begin"/>
            </w:r>
            <w:r>
              <w:rPr>
                <w:noProof/>
                <w:webHidden/>
              </w:rPr>
              <w:instrText xml:space="preserve"> PAGEREF _Toc211970532 \h </w:instrText>
            </w:r>
            <w:r>
              <w:rPr>
                <w:noProof/>
                <w:webHidden/>
              </w:rPr>
            </w:r>
            <w:r>
              <w:rPr>
                <w:noProof/>
                <w:webHidden/>
              </w:rPr>
              <w:fldChar w:fldCharType="separate"/>
            </w:r>
            <w:r>
              <w:rPr>
                <w:noProof/>
                <w:webHidden/>
              </w:rPr>
              <w:t>40</w:t>
            </w:r>
            <w:r>
              <w:rPr>
                <w:noProof/>
                <w:webHidden/>
              </w:rPr>
              <w:fldChar w:fldCharType="end"/>
            </w:r>
          </w:hyperlink>
        </w:p>
        <w:p w14:paraId="6B5D4714" w14:textId="1F313CF1" w:rsidR="009428E6" w:rsidRDefault="009428E6">
          <w:pPr>
            <w:pStyle w:val="Innehll1"/>
            <w:tabs>
              <w:tab w:val="right" w:leader="dot" w:pos="9771"/>
            </w:tabs>
            <w:rPr>
              <w:noProof/>
              <w:kern w:val="2"/>
              <w:sz w:val="24"/>
              <w:szCs w:val="24"/>
              <w:lang w:val="sv-SE" w:eastAsia="sv-SE"/>
              <w14:ligatures w14:val="standardContextual"/>
            </w:rPr>
          </w:pPr>
          <w:hyperlink w:anchor="_Toc211970533" w:history="1">
            <w:r w:rsidRPr="001B43A9">
              <w:rPr>
                <w:rStyle w:val="Hyperlnk"/>
                <w:noProof/>
                <w:lang w:val="sv-SE"/>
              </w:rPr>
              <w:t>exempel på samtalsfraser – (kris&amp;krig)</w:t>
            </w:r>
            <w:r>
              <w:rPr>
                <w:noProof/>
                <w:webHidden/>
              </w:rPr>
              <w:tab/>
            </w:r>
            <w:r>
              <w:rPr>
                <w:noProof/>
                <w:webHidden/>
              </w:rPr>
              <w:fldChar w:fldCharType="begin"/>
            </w:r>
            <w:r>
              <w:rPr>
                <w:noProof/>
                <w:webHidden/>
              </w:rPr>
              <w:instrText xml:space="preserve"> PAGEREF _Toc211970533 \h </w:instrText>
            </w:r>
            <w:r>
              <w:rPr>
                <w:noProof/>
                <w:webHidden/>
              </w:rPr>
            </w:r>
            <w:r>
              <w:rPr>
                <w:noProof/>
                <w:webHidden/>
              </w:rPr>
              <w:fldChar w:fldCharType="separate"/>
            </w:r>
            <w:r>
              <w:rPr>
                <w:noProof/>
                <w:webHidden/>
              </w:rPr>
              <w:t>41</w:t>
            </w:r>
            <w:r>
              <w:rPr>
                <w:noProof/>
                <w:webHidden/>
              </w:rPr>
              <w:fldChar w:fldCharType="end"/>
            </w:r>
          </w:hyperlink>
        </w:p>
        <w:p w14:paraId="747CAFB7" w14:textId="59337FA4" w:rsidR="009428E6" w:rsidRDefault="009428E6">
          <w:pPr>
            <w:pStyle w:val="Innehll3"/>
            <w:tabs>
              <w:tab w:val="right" w:leader="dot" w:pos="9771"/>
            </w:tabs>
            <w:rPr>
              <w:rFonts w:cstheme="minorBidi"/>
              <w:noProof/>
              <w:kern w:val="2"/>
              <w:sz w:val="24"/>
              <w:szCs w:val="24"/>
              <w14:ligatures w14:val="standardContextual"/>
            </w:rPr>
          </w:pPr>
          <w:hyperlink w:anchor="_Toc211970534" w:history="1">
            <w:r w:rsidRPr="001B43A9">
              <w:rPr>
                <w:rStyle w:val="Hyperlnk"/>
                <w:rFonts w:ascii="Times New Roman" w:eastAsia="Times New Roman" w:hAnsi="Times New Roman"/>
                <w:b/>
                <w:bCs/>
                <w:noProof/>
              </w:rPr>
              <w:t>Trygghet &amp; närvaro</w:t>
            </w:r>
            <w:r>
              <w:rPr>
                <w:noProof/>
                <w:webHidden/>
              </w:rPr>
              <w:tab/>
            </w:r>
            <w:r>
              <w:rPr>
                <w:noProof/>
                <w:webHidden/>
              </w:rPr>
              <w:fldChar w:fldCharType="begin"/>
            </w:r>
            <w:r>
              <w:rPr>
                <w:noProof/>
                <w:webHidden/>
              </w:rPr>
              <w:instrText xml:space="preserve"> PAGEREF _Toc211970534 \h </w:instrText>
            </w:r>
            <w:r>
              <w:rPr>
                <w:noProof/>
                <w:webHidden/>
              </w:rPr>
            </w:r>
            <w:r>
              <w:rPr>
                <w:noProof/>
                <w:webHidden/>
              </w:rPr>
              <w:fldChar w:fldCharType="separate"/>
            </w:r>
            <w:r>
              <w:rPr>
                <w:noProof/>
                <w:webHidden/>
              </w:rPr>
              <w:t>41</w:t>
            </w:r>
            <w:r>
              <w:rPr>
                <w:noProof/>
                <w:webHidden/>
              </w:rPr>
              <w:fldChar w:fldCharType="end"/>
            </w:r>
          </w:hyperlink>
        </w:p>
        <w:p w14:paraId="6E6DFD95" w14:textId="55C1A2C8" w:rsidR="009428E6" w:rsidRDefault="009428E6">
          <w:pPr>
            <w:pStyle w:val="Innehll3"/>
            <w:tabs>
              <w:tab w:val="right" w:leader="dot" w:pos="9771"/>
            </w:tabs>
            <w:rPr>
              <w:rFonts w:cstheme="minorBidi"/>
              <w:noProof/>
              <w:kern w:val="2"/>
              <w:sz w:val="24"/>
              <w:szCs w:val="24"/>
              <w14:ligatures w14:val="standardContextual"/>
            </w:rPr>
          </w:pPr>
          <w:hyperlink w:anchor="_Toc211970535" w:history="1">
            <w:r w:rsidRPr="001B43A9">
              <w:rPr>
                <w:rStyle w:val="Hyperlnk"/>
                <w:rFonts w:ascii="Times New Roman" w:eastAsia="Times New Roman" w:hAnsi="Times New Roman"/>
                <w:b/>
                <w:bCs/>
                <w:noProof/>
              </w:rPr>
              <w:t>Bekräfta känslor</w:t>
            </w:r>
            <w:r>
              <w:rPr>
                <w:noProof/>
                <w:webHidden/>
              </w:rPr>
              <w:tab/>
            </w:r>
            <w:r>
              <w:rPr>
                <w:noProof/>
                <w:webHidden/>
              </w:rPr>
              <w:fldChar w:fldCharType="begin"/>
            </w:r>
            <w:r>
              <w:rPr>
                <w:noProof/>
                <w:webHidden/>
              </w:rPr>
              <w:instrText xml:space="preserve"> PAGEREF _Toc211970535 \h </w:instrText>
            </w:r>
            <w:r>
              <w:rPr>
                <w:noProof/>
                <w:webHidden/>
              </w:rPr>
            </w:r>
            <w:r>
              <w:rPr>
                <w:noProof/>
                <w:webHidden/>
              </w:rPr>
              <w:fldChar w:fldCharType="separate"/>
            </w:r>
            <w:r>
              <w:rPr>
                <w:noProof/>
                <w:webHidden/>
              </w:rPr>
              <w:t>41</w:t>
            </w:r>
            <w:r>
              <w:rPr>
                <w:noProof/>
                <w:webHidden/>
              </w:rPr>
              <w:fldChar w:fldCharType="end"/>
            </w:r>
          </w:hyperlink>
        </w:p>
        <w:p w14:paraId="0CA631F2" w14:textId="7F9B71DA" w:rsidR="009428E6" w:rsidRDefault="009428E6">
          <w:pPr>
            <w:pStyle w:val="Innehll3"/>
            <w:tabs>
              <w:tab w:val="right" w:leader="dot" w:pos="9771"/>
            </w:tabs>
            <w:rPr>
              <w:rFonts w:cstheme="minorBidi"/>
              <w:noProof/>
              <w:kern w:val="2"/>
              <w:sz w:val="24"/>
              <w:szCs w:val="24"/>
              <w14:ligatures w14:val="standardContextual"/>
            </w:rPr>
          </w:pPr>
          <w:hyperlink w:anchor="_Toc211970536" w:history="1">
            <w:r w:rsidRPr="001B43A9">
              <w:rPr>
                <w:rStyle w:val="Hyperlnk"/>
                <w:rFonts w:ascii="Times New Roman" w:eastAsia="Times New Roman" w:hAnsi="Times New Roman"/>
                <w:b/>
                <w:bCs/>
                <w:noProof/>
              </w:rPr>
              <w:t>Information på barnnivå</w:t>
            </w:r>
            <w:r>
              <w:rPr>
                <w:noProof/>
                <w:webHidden/>
              </w:rPr>
              <w:tab/>
            </w:r>
            <w:r>
              <w:rPr>
                <w:noProof/>
                <w:webHidden/>
              </w:rPr>
              <w:fldChar w:fldCharType="begin"/>
            </w:r>
            <w:r>
              <w:rPr>
                <w:noProof/>
                <w:webHidden/>
              </w:rPr>
              <w:instrText xml:space="preserve"> PAGEREF _Toc211970536 \h </w:instrText>
            </w:r>
            <w:r>
              <w:rPr>
                <w:noProof/>
                <w:webHidden/>
              </w:rPr>
            </w:r>
            <w:r>
              <w:rPr>
                <w:noProof/>
                <w:webHidden/>
              </w:rPr>
              <w:fldChar w:fldCharType="separate"/>
            </w:r>
            <w:r>
              <w:rPr>
                <w:noProof/>
                <w:webHidden/>
              </w:rPr>
              <w:t>41</w:t>
            </w:r>
            <w:r>
              <w:rPr>
                <w:noProof/>
                <w:webHidden/>
              </w:rPr>
              <w:fldChar w:fldCharType="end"/>
            </w:r>
          </w:hyperlink>
        </w:p>
        <w:p w14:paraId="5ED6CB48" w14:textId="0545F611" w:rsidR="009428E6" w:rsidRDefault="009428E6">
          <w:pPr>
            <w:pStyle w:val="Innehll3"/>
            <w:tabs>
              <w:tab w:val="right" w:leader="dot" w:pos="9771"/>
            </w:tabs>
            <w:rPr>
              <w:rFonts w:cstheme="minorBidi"/>
              <w:noProof/>
              <w:kern w:val="2"/>
              <w:sz w:val="24"/>
              <w:szCs w:val="24"/>
              <w14:ligatures w14:val="standardContextual"/>
            </w:rPr>
          </w:pPr>
          <w:hyperlink w:anchor="_Toc211970537" w:history="1">
            <w:r w:rsidRPr="001B43A9">
              <w:rPr>
                <w:rStyle w:val="Hyperlnk"/>
                <w:rFonts w:ascii="Times New Roman" w:eastAsia="Times New Roman" w:hAnsi="Times New Roman"/>
                <w:b/>
                <w:bCs/>
                <w:noProof/>
              </w:rPr>
              <w:t>Hantera frågor</w:t>
            </w:r>
            <w:r>
              <w:rPr>
                <w:noProof/>
                <w:webHidden/>
              </w:rPr>
              <w:tab/>
            </w:r>
            <w:r>
              <w:rPr>
                <w:noProof/>
                <w:webHidden/>
              </w:rPr>
              <w:fldChar w:fldCharType="begin"/>
            </w:r>
            <w:r>
              <w:rPr>
                <w:noProof/>
                <w:webHidden/>
              </w:rPr>
              <w:instrText xml:space="preserve"> PAGEREF _Toc211970537 \h </w:instrText>
            </w:r>
            <w:r>
              <w:rPr>
                <w:noProof/>
                <w:webHidden/>
              </w:rPr>
            </w:r>
            <w:r>
              <w:rPr>
                <w:noProof/>
                <w:webHidden/>
              </w:rPr>
              <w:fldChar w:fldCharType="separate"/>
            </w:r>
            <w:r>
              <w:rPr>
                <w:noProof/>
                <w:webHidden/>
              </w:rPr>
              <w:t>41</w:t>
            </w:r>
            <w:r>
              <w:rPr>
                <w:noProof/>
                <w:webHidden/>
              </w:rPr>
              <w:fldChar w:fldCharType="end"/>
            </w:r>
          </w:hyperlink>
        </w:p>
        <w:p w14:paraId="71417619" w14:textId="091FAFA0" w:rsidR="009428E6" w:rsidRDefault="009428E6">
          <w:pPr>
            <w:pStyle w:val="Innehll3"/>
            <w:tabs>
              <w:tab w:val="right" w:leader="dot" w:pos="9771"/>
            </w:tabs>
            <w:rPr>
              <w:rFonts w:cstheme="minorBidi"/>
              <w:noProof/>
              <w:kern w:val="2"/>
              <w:sz w:val="24"/>
              <w:szCs w:val="24"/>
              <w14:ligatures w14:val="standardContextual"/>
            </w:rPr>
          </w:pPr>
          <w:hyperlink w:anchor="_Toc211970538" w:history="1">
            <w:r w:rsidRPr="001B43A9">
              <w:rPr>
                <w:rStyle w:val="Hyperlnk"/>
                <w:rFonts w:ascii="Times New Roman" w:eastAsia="Times New Roman" w:hAnsi="Times New Roman"/>
                <w:b/>
                <w:bCs/>
                <w:noProof/>
              </w:rPr>
              <w:t>Avleda och skapa lugn</w:t>
            </w:r>
            <w:r>
              <w:rPr>
                <w:noProof/>
                <w:webHidden/>
              </w:rPr>
              <w:tab/>
            </w:r>
            <w:r>
              <w:rPr>
                <w:noProof/>
                <w:webHidden/>
              </w:rPr>
              <w:fldChar w:fldCharType="begin"/>
            </w:r>
            <w:r>
              <w:rPr>
                <w:noProof/>
                <w:webHidden/>
              </w:rPr>
              <w:instrText xml:space="preserve"> PAGEREF _Toc211970538 \h </w:instrText>
            </w:r>
            <w:r>
              <w:rPr>
                <w:noProof/>
                <w:webHidden/>
              </w:rPr>
            </w:r>
            <w:r>
              <w:rPr>
                <w:noProof/>
                <w:webHidden/>
              </w:rPr>
              <w:fldChar w:fldCharType="separate"/>
            </w:r>
            <w:r>
              <w:rPr>
                <w:noProof/>
                <w:webHidden/>
              </w:rPr>
              <w:t>41</w:t>
            </w:r>
            <w:r>
              <w:rPr>
                <w:noProof/>
                <w:webHidden/>
              </w:rPr>
              <w:fldChar w:fldCharType="end"/>
            </w:r>
          </w:hyperlink>
        </w:p>
        <w:p w14:paraId="775CA154" w14:textId="09C7B3A5" w:rsidR="009428E6" w:rsidRDefault="009428E6">
          <w:pPr>
            <w:pStyle w:val="Innehll3"/>
            <w:tabs>
              <w:tab w:val="right" w:leader="dot" w:pos="9771"/>
            </w:tabs>
            <w:rPr>
              <w:rFonts w:cstheme="minorBidi"/>
              <w:noProof/>
              <w:kern w:val="2"/>
              <w:sz w:val="24"/>
              <w:szCs w:val="24"/>
              <w14:ligatures w14:val="standardContextual"/>
            </w:rPr>
          </w:pPr>
          <w:hyperlink w:anchor="_Toc211970539" w:history="1">
            <w:r w:rsidRPr="001B43A9">
              <w:rPr>
                <w:rStyle w:val="Hyperlnk"/>
                <w:rFonts w:ascii="Times New Roman" w:eastAsia="Times New Roman" w:hAnsi="Times New Roman"/>
                <w:b/>
                <w:bCs/>
                <w:noProof/>
              </w:rPr>
              <w:t>Efter händelsen</w:t>
            </w:r>
            <w:r>
              <w:rPr>
                <w:noProof/>
                <w:webHidden/>
              </w:rPr>
              <w:tab/>
            </w:r>
            <w:r>
              <w:rPr>
                <w:noProof/>
                <w:webHidden/>
              </w:rPr>
              <w:fldChar w:fldCharType="begin"/>
            </w:r>
            <w:r>
              <w:rPr>
                <w:noProof/>
                <w:webHidden/>
              </w:rPr>
              <w:instrText xml:space="preserve"> PAGEREF _Toc211970539 \h </w:instrText>
            </w:r>
            <w:r>
              <w:rPr>
                <w:noProof/>
                <w:webHidden/>
              </w:rPr>
            </w:r>
            <w:r>
              <w:rPr>
                <w:noProof/>
                <w:webHidden/>
              </w:rPr>
              <w:fldChar w:fldCharType="separate"/>
            </w:r>
            <w:r>
              <w:rPr>
                <w:noProof/>
                <w:webHidden/>
              </w:rPr>
              <w:t>41</w:t>
            </w:r>
            <w:r>
              <w:rPr>
                <w:noProof/>
                <w:webHidden/>
              </w:rPr>
              <w:fldChar w:fldCharType="end"/>
            </w:r>
          </w:hyperlink>
        </w:p>
        <w:p w14:paraId="37A60449" w14:textId="30295ACB" w:rsidR="009428E6" w:rsidRDefault="009428E6">
          <w:pPr>
            <w:pStyle w:val="Innehll1"/>
            <w:tabs>
              <w:tab w:val="right" w:leader="dot" w:pos="9771"/>
            </w:tabs>
            <w:rPr>
              <w:noProof/>
              <w:kern w:val="2"/>
              <w:sz w:val="24"/>
              <w:szCs w:val="24"/>
              <w:lang w:val="sv-SE" w:eastAsia="sv-SE"/>
              <w14:ligatures w14:val="standardContextual"/>
            </w:rPr>
          </w:pPr>
          <w:hyperlink w:anchor="_Toc211970540" w:history="1">
            <w:r w:rsidRPr="001B43A9">
              <w:rPr>
                <w:rStyle w:val="Hyperlnk"/>
                <w:noProof/>
                <w:lang w:val="sv-SE"/>
              </w:rPr>
              <w:t>Bilagor G–K – Mallar för Kris- och Beredskapsplan (förskola)</w:t>
            </w:r>
            <w:r>
              <w:rPr>
                <w:noProof/>
                <w:webHidden/>
              </w:rPr>
              <w:tab/>
            </w:r>
            <w:r>
              <w:rPr>
                <w:noProof/>
                <w:webHidden/>
              </w:rPr>
              <w:fldChar w:fldCharType="begin"/>
            </w:r>
            <w:r>
              <w:rPr>
                <w:noProof/>
                <w:webHidden/>
              </w:rPr>
              <w:instrText xml:space="preserve"> PAGEREF _Toc211970540 \h </w:instrText>
            </w:r>
            <w:r>
              <w:rPr>
                <w:noProof/>
                <w:webHidden/>
              </w:rPr>
            </w:r>
            <w:r>
              <w:rPr>
                <w:noProof/>
                <w:webHidden/>
              </w:rPr>
              <w:fldChar w:fldCharType="separate"/>
            </w:r>
            <w:r>
              <w:rPr>
                <w:noProof/>
                <w:webHidden/>
              </w:rPr>
              <w:t>42</w:t>
            </w:r>
            <w:r>
              <w:rPr>
                <w:noProof/>
                <w:webHidden/>
              </w:rPr>
              <w:fldChar w:fldCharType="end"/>
            </w:r>
          </w:hyperlink>
        </w:p>
        <w:p w14:paraId="76FF263B" w14:textId="63482F92" w:rsidR="009428E6" w:rsidRDefault="009428E6">
          <w:pPr>
            <w:pStyle w:val="Innehll2"/>
            <w:tabs>
              <w:tab w:val="right" w:leader="dot" w:pos="9771"/>
            </w:tabs>
            <w:rPr>
              <w:noProof/>
              <w:kern w:val="2"/>
              <w:sz w:val="24"/>
              <w:szCs w:val="24"/>
              <w:lang w:val="sv-SE" w:eastAsia="sv-SE"/>
              <w14:ligatures w14:val="standardContextual"/>
            </w:rPr>
          </w:pPr>
          <w:hyperlink w:anchor="_Toc211970541" w:history="1">
            <w:r w:rsidRPr="001B43A9">
              <w:rPr>
                <w:rStyle w:val="Hyperlnk"/>
                <w:noProof/>
                <w:lang w:val="sv-SE"/>
              </w:rPr>
              <w:t>Gemensam sidhuvudsmall (kopieras till samtliga bilagor)</w:t>
            </w:r>
            <w:r>
              <w:rPr>
                <w:noProof/>
                <w:webHidden/>
              </w:rPr>
              <w:tab/>
            </w:r>
            <w:r>
              <w:rPr>
                <w:noProof/>
                <w:webHidden/>
              </w:rPr>
              <w:fldChar w:fldCharType="begin"/>
            </w:r>
            <w:r>
              <w:rPr>
                <w:noProof/>
                <w:webHidden/>
              </w:rPr>
              <w:instrText xml:space="preserve"> PAGEREF _Toc211970541 \h </w:instrText>
            </w:r>
            <w:r>
              <w:rPr>
                <w:noProof/>
                <w:webHidden/>
              </w:rPr>
            </w:r>
            <w:r>
              <w:rPr>
                <w:noProof/>
                <w:webHidden/>
              </w:rPr>
              <w:fldChar w:fldCharType="separate"/>
            </w:r>
            <w:r>
              <w:rPr>
                <w:noProof/>
                <w:webHidden/>
              </w:rPr>
              <w:t>42</w:t>
            </w:r>
            <w:r>
              <w:rPr>
                <w:noProof/>
                <w:webHidden/>
              </w:rPr>
              <w:fldChar w:fldCharType="end"/>
            </w:r>
          </w:hyperlink>
        </w:p>
        <w:p w14:paraId="356A8ABD" w14:textId="6D9CE459" w:rsidR="009428E6" w:rsidRDefault="009428E6">
          <w:pPr>
            <w:pStyle w:val="Innehll2"/>
            <w:tabs>
              <w:tab w:val="right" w:leader="dot" w:pos="9771"/>
            </w:tabs>
            <w:rPr>
              <w:noProof/>
              <w:kern w:val="2"/>
              <w:sz w:val="24"/>
              <w:szCs w:val="24"/>
              <w:lang w:val="sv-SE" w:eastAsia="sv-SE"/>
              <w14:ligatures w14:val="standardContextual"/>
            </w:rPr>
          </w:pPr>
          <w:hyperlink w:anchor="_Toc211970542" w:history="1">
            <w:r w:rsidRPr="001B43A9">
              <w:rPr>
                <w:rStyle w:val="Hyperlnk"/>
                <w:noProof/>
                <w:lang w:val="sv-SE"/>
              </w:rPr>
              <w:t>Bilaga G: Besluts- och loggmall vid kris (förskola)</w:t>
            </w:r>
            <w:r>
              <w:rPr>
                <w:noProof/>
                <w:webHidden/>
              </w:rPr>
              <w:tab/>
            </w:r>
            <w:r>
              <w:rPr>
                <w:noProof/>
                <w:webHidden/>
              </w:rPr>
              <w:fldChar w:fldCharType="begin"/>
            </w:r>
            <w:r>
              <w:rPr>
                <w:noProof/>
                <w:webHidden/>
              </w:rPr>
              <w:instrText xml:space="preserve"> PAGEREF _Toc211970542 \h </w:instrText>
            </w:r>
            <w:r>
              <w:rPr>
                <w:noProof/>
                <w:webHidden/>
              </w:rPr>
            </w:r>
            <w:r>
              <w:rPr>
                <w:noProof/>
                <w:webHidden/>
              </w:rPr>
              <w:fldChar w:fldCharType="separate"/>
            </w:r>
            <w:r>
              <w:rPr>
                <w:noProof/>
                <w:webHidden/>
              </w:rPr>
              <w:t>42</w:t>
            </w:r>
            <w:r>
              <w:rPr>
                <w:noProof/>
                <w:webHidden/>
              </w:rPr>
              <w:fldChar w:fldCharType="end"/>
            </w:r>
          </w:hyperlink>
        </w:p>
        <w:p w14:paraId="53593E50" w14:textId="5AAC561A" w:rsidR="009428E6" w:rsidRDefault="009428E6">
          <w:pPr>
            <w:pStyle w:val="Innehll2"/>
            <w:tabs>
              <w:tab w:val="right" w:leader="dot" w:pos="9771"/>
            </w:tabs>
            <w:rPr>
              <w:noProof/>
              <w:kern w:val="2"/>
              <w:sz w:val="24"/>
              <w:szCs w:val="24"/>
              <w:lang w:val="sv-SE" w:eastAsia="sv-SE"/>
              <w14:ligatures w14:val="standardContextual"/>
            </w:rPr>
          </w:pPr>
          <w:hyperlink w:anchor="_Toc211970543" w:history="1">
            <w:r w:rsidRPr="001B43A9">
              <w:rPr>
                <w:rStyle w:val="Hyperlnk"/>
                <w:rFonts w:eastAsia="Times New Roman" w:cs="Times New Roman"/>
                <w:b/>
                <w:bCs/>
                <w:noProof/>
                <w:lang w:val="sv-SE" w:eastAsia="sv-SE"/>
              </w:rPr>
              <w:t>1) Inledande lägesbild</w:t>
            </w:r>
            <w:r>
              <w:rPr>
                <w:noProof/>
                <w:webHidden/>
              </w:rPr>
              <w:tab/>
            </w:r>
            <w:r>
              <w:rPr>
                <w:noProof/>
                <w:webHidden/>
              </w:rPr>
              <w:fldChar w:fldCharType="begin"/>
            </w:r>
            <w:r>
              <w:rPr>
                <w:noProof/>
                <w:webHidden/>
              </w:rPr>
              <w:instrText xml:space="preserve"> PAGEREF _Toc211970543 \h </w:instrText>
            </w:r>
            <w:r>
              <w:rPr>
                <w:noProof/>
                <w:webHidden/>
              </w:rPr>
            </w:r>
            <w:r>
              <w:rPr>
                <w:noProof/>
                <w:webHidden/>
              </w:rPr>
              <w:fldChar w:fldCharType="separate"/>
            </w:r>
            <w:r>
              <w:rPr>
                <w:noProof/>
                <w:webHidden/>
              </w:rPr>
              <w:t>42</w:t>
            </w:r>
            <w:r>
              <w:rPr>
                <w:noProof/>
                <w:webHidden/>
              </w:rPr>
              <w:fldChar w:fldCharType="end"/>
            </w:r>
          </w:hyperlink>
        </w:p>
        <w:p w14:paraId="21B8721C" w14:textId="0579B27E" w:rsidR="009428E6" w:rsidRDefault="009428E6">
          <w:pPr>
            <w:pStyle w:val="Innehll2"/>
            <w:tabs>
              <w:tab w:val="right" w:leader="dot" w:pos="9771"/>
            </w:tabs>
            <w:rPr>
              <w:noProof/>
              <w:kern w:val="2"/>
              <w:sz w:val="24"/>
              <w:szCs w:val="24"/>
              <w:lang w:val="sv-SE" w:eastAsia="sv-SE"/>
              <w14:ligatures w14:val="standardContextual"/>
            </w:rPr>
          </w:pPr>
          <w:hyperlink w:anchor="_Toc211970544" w:history="1">
            <w:r w:rsidRPr="001B43A9">
              <w:rPr>
                <w:rStyle w:val="Hyperlnk"/>
                <w:rFonts w:eastAsia="Times New Roman" w:cs="Times New Roman"/>
                <w:b/>
                <w:bCs/>
                <w:noProof/>
                <w:lang w:val="sv-SE" w:eastAsia="sv-SE"/>
              </w:rPr>
              <w:t>2) Kommunikationsöversikt</w:t>
            </w:r>
            <w:r>
              <w:rPr>
                <w:noProof/>
                <w:webHidden/>
              </w:rPr>
              <w:tab/>
            </w:r>
            <w:r>
              <w:rPr>
                <w:noProof/>
                <w:webHidden/>
              </w:rPr>
              <w:fldChar w:fldCharType="begin"/>
            </w:r>
            <w:r>
              <w:rPr>
                <w:noProof/>
                <w:webHidden/>
              </w:rPr>
              <w:instrText xml:space="preserve"> PAGEREF _Toc211970544 \h </w:instrText>
            </w:r>
            <w:r>
              <w:rPr>
                <w:noProof/>
                <w:webHidden/>
              </w:rPr>
            </w:r>
            <w:r>
              <w:rPr>
                <w:noProof/>
                <w:webHidden/>
              </w:rPr>
              <w:fldChar w:fldCharType="separate"/>
            </w:r>
            <w:r>
              <w:rPr>
                <w:noProof/>
                <w:webHidden/>
              </w:rPr>
              <w:t>43</w:t>
            </w:r>
            <w:r>
              <w:rPr>
                <w:noProof/>
                <w:webHidden/>
              </w:rPr>
              <w:fldChar w:fldCharType="end"/>
            </w:r>
          </w:hyperlink>
        </w:p>
        <w:p w14:paraId="3BFE56FE" w14:textId="1B590CC2" w:rsidR="009428E6" w:rsidRDefault="009428E6">
          <w:pPr>
            <w:pStyle w:val="Innehll2"/>
            <w:tabs>
              <w:tab w:val="right" w:leader="dot" w:pos="9771"/>
            </w:tabs>
            <w:rPr>
              <w:noProof/>
              <w:kern w:val="2"/>
              <w:sz w:val="24"/>
              <w:szCs w:val="24"/>
              <w:lang w:val="sv-SE" w:eastAsia="sv-SE"/>
              <w14:ligatures w14:val="standardContextual"/>
            </w:rPr>
          </w:pPr>
          <w:hyperlink w:anchor="_Toc211970545" w:history="1">
            <w:r w:rsidRPr="001B43A9">
              <w:rPr>
                <w:rStyle w:val="Hyperlnk"/>
                <w:rFonts w:eastAsia="Times New Roman" w:cs="Times New Roman"/>
                <w:b/>
                <w:bCs/>
                <w:noProof/>
                <w:lang w:val="sv-SE" w:eastAsia="sv-SE"/>
              </w:rPr>
              <w:t>4) Resursöversikt</w:t>
            </w:r>
            <w:r>
              <w:rPr>
                <w:noProof/>
                <w:webHidden/>
              </w:rPr>
              <w:tab/>
            </w:r>
            <w:r>
              <w:rPr>
                <w:noProof/>
                <w:webHidden/>
              </w:rPr>
              <w:fldChar w:fldCharType="begin"/>
            </w:r>
            <w:r>
              <w:rPr>
                <w:noProof/>
                <w:webHidden/>
              </w:rPr>
              <w:instrText xml:space="preserve"> PAGEREF _Toc211970545 \h </w:instrText>
            </w:r>
            <w:r>
              <w:rPr>
                <w:noProof/>
                <w:webHidden/>
              </w:rPr>
            </w:r>
            <w:r>
              <w:rPr>
                <w:noProof/>
                <w:webHidden/>
              </w:rPr>
              <w:fldChar w:fldCharType="separate"/>
            </w:r>
            <w:r>
              <w:rPr>
                <w:noProof/>
                <w:webHidden/>
              </w:rPr>
              <w:t>43</w:t>
            </w:r>
            <w:r>
              <w:rPr>
                <w:noProof/>
                <w:webHidden/>
              </w:rPr>
              <w:fldChar w:fldCharType="end"/>
            </w:r>
          </w:hyperlink>
        </w:p>
        <w:p w14:paraId="275C184E" w14:textId="57F4F8B7" w:rsidR="009428E6" w:rsidRDefault="009428E6">
          <w:pPr>
            <w:pStyle w:val="Innehll2"/>
            <w:tabs>
              <w:tab w:val="right" w:leader="dot" w:pos="9771"/>
            </w:tabs>
            <w:rPr>
              <w:noProof/>
              <w:kern w:val="2"/>
              <w:sz w:val="24"/>
              <w:szCs w:val="24"/>
              <w:lang w:val="sv-SE" w:eastAsia="sv-SE"/>
              <w14:ligatures w14:val="standardContextual"/>
            </w:rPr>
          </w:pPr>
          <w:hyperlink w:anchor="_Toc211970546" w:history="1">
            <w:r w:rsidRPr="001B43A9">
              <w:rPr>
                <w:rStyle w:val="Hyperlnk"/>
                <w:rFonts w:eastAsia="Times New Roman" w:cs="Times New Roman"/>
                <w:b/>
                <w:bCs/>
                <w:noProof/>
                <w:lang w:val="sv-SE" w:eastAsia="sv-SE"/>
              </w:rPr>
              <w:t>5) Barnens trygghet &amp; stöd</w:t>
            </w:r>
            <w:r>
              <w:rPr>
                <w:noProof/>
                <w:webHidden/>
              </w:rPr>
              <w:tab/>
            </w:r>
            <w:r>
              <w:rPr>
                <w:noProof/>
                <w:webHidden/>
              </w:rPr>
              <w:fldChar w:fldCharType="begin"/>
            </w:r>
            <w:r>
              <w:rPr>
                <w:noProof/>
                <w:webHidden/>
              </w:rPr>
              <w:instrText xml:space="preserve"> PAGEREF _Toc211970546 \h </w:instrText>
            </w:r>
            <w:r>
              <w:rPr>
                <w:noProof/>
                <w:webHidden/>
              </w:rPr>
            </w:r>
            <w:r>
              <w:rPr>
                <w:noProof/>
                <w:webHidden/>
              </w:rPr>
              <w:fldChar w:fldCharType="separate"/>
            </w:r>
            <w:r>
              <w:rPr>
                <w:noProof/>
                <w:webHidden/>
              </w:rPr>
              <w:t>43</w:t>
            </w:r>
            <w:r>
              <w:rPr>
                <w:noProof/>
                <w:webHidden/>
              </w:rPr>
              <w:fldChar w:fldCharType="end"/>
            </w:r>
          </w:hyperlink>
        </w:p>
        <w:p w14:paraId="131D2D7F" w14:textId="687B7FB4" w:rsidR="009428E6" w:rsidRDefault="009428E6">
          <w:pPr>
            <w:pStyle w:val="Innehll2"/>
            <w:tabs>
              <w:tab w:val="right" w:leader="dot" w:pos="9771"/>
            </w:tabs>
            <w:rPr>
              <w:noProof/>
              <w:kern w:val="2"/>
              <w:sz w:val="24"/>
              <w:szCs w:val="24"/>
              <w:lang w:val="sv-SE" w:eastAsia="sv-SE"/>
              <w14:ligatures w14:val="standardContextual"/>
            </w:rPr>
          </w:pPr>
          <w:hyperlink w:anchor="_Toc211970547" w:history="1">
            <w:r w:rsidRPr="001B43A9">
              <w:rPr>
                <w:rStyle w:val="Hyperlnk"/>
                <w:rFonts w:eastAsia="Times New Roman" w:cs="Times New Roman"/>
                <w:b/>
                <w:bCs/>
                <w:noProof/>
                <w:lang w:val="sv-SE" w:eastAsia="sv-SE"/>
              </w:rPr>
              <w:t>6) Avslut &amp; återgång</w:t>
            </w:r>
            <w:r>
              <w:rPr>
                <w:noProof/>
                <w:webHidden/>
              </w:rPr>
              <w:tab/>
            </w:r>
            <w:r>
              <w:rPr>
                <w:noProof/>
                <w:webHidden/>
              </w:rPr>
              <w:fldChar w:fldCharType="begin"/>
            </w:r>
            <w:r>
              <w:rPr>
                <w:noProof/>
                <w:webHidden/>
              </w:rPr>
              <w:instrText xml:space="preserve"> PAGEREF _Toc211970547 \h </w:instrText>
            </w:r>
            <w:r>
              <w:rPr>
                <w:noProof/>
                <w:webHidden/>
              </w:rPr>
            </w:r>
            <w:r>
              <w:rPr>
                <w:noProof/>
                <w:webHidden/>
              </w:rPr>
              <w:fldChar w:fldCharType="separate"/>
            </w:r>
            <w:r>
              <w:rPr>
                <w:noProof/>
                <w:webHidden/>
              </w:rPr>
              <w:t>43</w:t>
            </w:r>
            <w:r>
              <w:rPr>
                <w:noProof/>
                <w:webHidden/>
              </w:rPr>
              <w:fldChar w:fldCharType="end"/>
            </w:r>
          </w:hyperlink>
        </w:p>
        <w:p w14:paraId="61672DB6" w14:textId="5E13C7FE" w:rsidR="009428E6" w:rsidRDefault="009428E6">
          <w:pPr>
            <w:pStyle w:val="Innehll3"/>
            <w:tabs>
              <w:tab w:val="right" w:leader="dot" w:pos="9771"/>
            </w:tabs>
            <w:rPr>
              <w:rFonts w:cstheme="minorBidi"/>
              <w:noProof/>
              <w:kern w:val="2"/>
              <w:sz w:val="24"/>
              <w:szCs w:val="24"/>
              <w14:ligatures w14:val="standardContextual"/>
            </w:rPr>
          </w:pPr>
          <w:hyperlink w:anchor="_Toc211970548" w:history="1">
            <w:r w:rsidRPr="001B43A9">
              <w:rPr>
                <w:rStyle w:val="Hyperlnk"/>
                <w:noProof/>
              </w:rPr>
              <w:t>3) Beslut och åtgärder (logg)</w:t>
            </w:r>
            <w:r>
              <w:rPr>
                <w:noProof/>
                <w:webHidden/>
              </w:rPr>
              <w:tab/>
            </w:r>
            <w:r>
              <w:rPr>
                <w:noProof/>
                <w:webHidden/>
              </w:rPr>
              <w:fldChar w:fldCharType="begin"/>
            </w:r>
            <w:r>
              <w:rPr>
                <w:noProof/>
                <w:webHidden/>
              </w:rPr>
              <w:instrText xml:space="preserve"> PAGEREF _Toc211970548 \h </w:instrText>
            </w:r>
            <w:r>
              <w:rPr>
                <w:noProof/>
                <w:webHidden/>
              </w:rPr>
            </w:r>
            <w:r>
              <w:rPr>
                <w:noProof/>
                <w:webHidden/>
              </w:rPr>
              <w:fldChar w:fldCharType="separate"/>
            </w:r>
            <w:r>
              <w:rPr>
                <w:noProof/>
                <w:webHidden/>
              </w:rPr>
              <w:t>44</w:t>
            </w:r>
            <w:r>
              <w:rPr>
                <w:noProof/>
                <w:webHidden/>
              </w:rPr>
              <w:fldChar w:fldCharType="end"/>
            </w:r>
          </w:hyperlink>
        </w:p>
        <w:p w14:paraId="4E519162" w14:textId="7F0005B3" w:rsidR="009428E6" w:rsidRDefault="009428E6">
          <w:pPr>
            <w:pStyle w:val="Innehll1"/>
            <w:tabs>
              <w:tab w:val="right" w:leader="dot" w:pos="9771"/>
            </w:tabs>
            <w:rPr>
              <w:noProof/>
              <w:kern w:val="2"/>
              <w:sz w:val="24"/>
              <w:szCs w:val="24"/>
              <w:lang w:val="sv-SE" w:eastAsia="sv-SE"/>
              <w14:ligatures w14:val="standardContextual"/>
            </w:rPr>
          </w:pPr>
          <w:hyperlink w:anchor="_Toc211970549" w:history="1">
            <w:r w:rsidRPr="001B43A9">
              <w:rPr>
                <w:rStyle w:val="Hyperlnk"/>
                <w:rFonts w:eastAsia="Times New Roman" w:cs="Times New Roman"/>
                <w:b/>
                <w:bCs/>
                <w:noProof/>
                <w:kern w:val="36"/>
                <w:lang w:val="sv-SE" w:eastAsia="sv-SE"/>
              </w:rPr>
              <w:t>Sammanfattning av lärdomar och förbättringsförslag</w:t>
            </w:r>
            <w:r>
              <w:rPr>
                <w:noProof/>
                <w:webHidden/>
              </w:rPr>
              <w:tab/>
            </w:r>
            <w:r>
              <w:rPr>
                <w:noProof/>
                <w:webHidden/>
              </w:rPr>
              <w:fldChar w:fldCharType="begin"/>
            </w:r>
            <w:r>
              <w:rPr>
                <w:noProof/>
                <w:webHidden/>
              </w:rPr>
              <w:instrText xml:space="preserve"> PAGEREF _Toc211970549 \h </w:instrText>
            </w:r>
            <w:r>
              <w:rPr>
                <w:noProof/>
                <w:webHidden/>
              </w:rPr>
            </w:r>
            <w:r>
              <w:rPr>
                <w:noProof/>
                <w:webHidden/>
              </w:rPr>
              <w:fldChar w:fldCharType="separate"/>
            </w:r>
            <w:r>
              <w:rPr>
                <w:noProof/>
                <w:webHidden/>
              </w:rPr>
              <w:t>44</w:t>
            </w:r>
            <w:r>
              <w:rPr>
                <w:noProof/>
                <w:webHidden/>
              </w:rPr>
              <w:fldChar w:fldCharType="end"/>
            </w:r>
          </w:hyperlink>
        </w:p>
        <w:p w14:paraId="2A433684" w14:textId="56A2C80B" w:rsidR="009428E6" w:rsidRDefault="009428E6">
          <w:pPr>
            <w:pStyle w:val="Innehll3"/>
            <w:tabs>
              <w:tab w:val="right" w:leader="dot" w:pos="9771"/>
            </w:tabs>
            <w:rPr>
              <w:rFonts w:cstheme="minorBidi"/>
              <w:noProof/>
              <w:kern w:val="2"/>
              <w:sz w:val="24"/>
              <w:szCs w:val="24"/>
              <w14:ligatures w14:val="standardContextual"/>
            </w:rPr>
          </w:pPr>
          <w:hyperlink w:anchor="_Toc211970550" w:history="1">
            <w:r w:rsidRPr="001B43A9">
              <w:rPr>
                <w:rStyle w:val="Hyperlnk"/>
                <w:rFonts w:eastAsia="Times New Roman"/>
                <w:b/>
                <w:bCs/>
                <w:noProof/>
              </w:rPr>
              <w:t>1. Händelsen/övningen i korthet</w:t>
            </w:r>
            <w:r>
              <w:rPr>
                <w:noProof/>
                <w:webHidden/>
              </w:rPr>
              <w:tab/>
            </w:r>
            <w:r>
              <w:rPr>
                <w:noProof/>
                <w:webHidden/>
              </w:rPr>
              <w:fldChar w:fldCharType="begin"/>
            </w:r>
            <w:r>
              <w:rPr>
                <w:noProof/>
                <w:webHidden/>
              </w:rPr>
              <w:instrText xml:space="preserve"> PAGEREF _Toc211970550 \h </w:instrText>
            </w:r>
            <w:r>
              <w:rPr>
                <w:noProof/>
                <w:webHidden/>
              </w:rPr>
            </w:r>
            <w:r>
              <w:rPr>
                <w:noProof/>
                <w:webHidden/>
              </w:rPr>
              <w:fldChar w:fldCharType="separate"/>
            </w:r>
            <w:r>
              <w:rPr>
                <w:noProof/>
                <w:webHidden/>
              </w:rPr>
              <w:t>44</w:t>
            </w:r>
            <w:r>
              <w:rPr>
                <w:noProof/>
                <w:webHidden/>
              </w:rPr>
              <w:fldChar w:fldCharType="end"/>
            </w:r>
          </w:hyperlink>
        </w:p>
        <w:p w14:paraId="6F8F3E97" w14:textId="02DEA19D" w:rsidR="009428E6" w:rsidRDefault="009428E6">
          <w:pPr>
            <w:pStyle w:val="Innehll3"/>
            <w:tabs>
              <w:tab w:val="right" w:leader="dot" w:pos="9771"/>
            </w:tabs>
            <w:rPr>
              <w:rFonts w:cstheme="minorBidi"/>
              <w:noProof/>
              <w:kern w:val="2"/>
              <w:sz w:val="24"/>
              <w:szCs w:val="24"/>
              <w14:ligatures w14:val="standardContextual"/>
            </w:rPr>
          </w:pPr>
          <w:hyperlink w:anchor="_Toc211970551" w:history="1">
            <w:r w:rsidRPr="001B43A9">
              <w:rPr>
                <w:rStyle w:val="Hyperlnk"/>
                <w:rFonts w:eastAsia="Times New Roman"/>
                <w:b/>
                <w:bCs/>
                <w:noProof/>
              </w:rPr>
              <w:t>2. Vad fungerade bra?</w:t>
            </w:r>
            <w:r>
              <w:rPr>
                <w:noProof/>
                <w:webHidden/>
              </w:rPr>
              <w:tab/>
            </w:r>
            <w:r>
              <w:rPr>
                <w:noProof/>
                <w:webHidden/>
              </w:rPr>
              <w:fldChar w:fldCharType="begin"/>
            </w:r>
            <w:r>
              <w:rPr>
                <w:noProof/>
                <w:webHidden/>
              </w:rPr>
              <w:instrText xml:space="preserve"> PAGEREF _Toc211970551 \h </w:instrText>
            </w:r>
            <w:r>
              <w:rPr>
                <w:noProof/>
                <w:webHidden/>
              </w:rPr>
            </w:r>
            <w:r>
              <w:rPr>
                <w:noProof/>
                <w:webHidden/>
              </w:rPr>
              <w:fldChar w:fldCharType="separate"/>
            </w:r>
            <w:r>
              <w:rPr>
                <w:noProof/>
                <w:webHidden/>
              </w:rPr>
              <w:t>44</w:t>
            </w:r>
            <w:r>
              <w:rPr>
                <w:noProof/>
                <w:webHidden/>
              </w:rPr>
              <w:fldChar w:fldCharType="end"/>
            </w:r>
          </w:hyperlink>
        </w:p>
        <w:p w14:paraId="6561227C" w14:textId="169736DC" w:rsidR="009428E6" w:rsidRDefault="009428E6">
          <w:pPr>
            <w:pStyle w:val="Innehll3"/>
            <w:tabs>
              <w:tab w:val="right" w:leader="dot" w:pos="9771"/>
            </w:tabs>
            <w:rPr>
              <w:rFonts w:cstheme="minorBidi"/>
              <w:noProof/>
              <w:kern w:val="2"/>
              <w:sz w:val="24"/>
              <w:szCs w:val="24"/>
              <w14:ligatures w14:val="standardContextual"/>
            </w:rPr>
          </w:pPr>
          <w:hyperlink w:anchor="_Toc211970552" w:history="1">
            <w:r w:rsidRPr="001B43A9">
              <w:rPr>
                <w:rStyle w:val="Hyperlnk"/>
                <w:rFonts w:eastAsia="Times New Roman"/>
                <w:b/>
                <w:bCs/>
                <w:noProof/>
              </w:rPr>
              <w:t>3. Vilka utmaningar uppstod?</w:t>
            </w:r>
            <w:r>
              <w:rPr>
                <w:noProof/>
                <w:webHidden/>
              </w:rPr>
              <w:tab/>
            </w:r>
            <w:r>
              <w:rPr>
                <w:noProof/>
                <w:webHidden/>
              </w:rPr>
              <w:fldChar w:fldCharType="begin"/>
            </w:r>
            <w:r>
              <w:rPr>
                <w:noProof/>
                <w:webHidden/>
              </w:rPr>
              <w:instrText xml:space="preserve"> PAGEREF _Toc211970552 \h </w:instrText>
            </w:r>
            <w:r>
              <w:rPr>
                <w:noProof/>
                <w:webHidden/>
              </w:rPr>
            </w:r>
            <w:r>
              <w:rPr>
                <w:noProof/>
                <w:webHidden/>
              </w:rPr>
              <w:fldChar w:fldCharType="separate"/>
            </w:r>
            <w:r>
              <w:rPr>
                <w:noProof/>
                <w:webHidden/>
              </w:rPr>
              <w:t>45</w:t>
            </w:r>
            <w:r>
              <w:rPr>
                <w:noProof/>
                <w:webHidden/>
              </w:rPr>
              <w:fldChar w:fldCharType="end"/>
            </w:r>
          </w:hyperlink>
        </w:p>
        <w:p w14:paraId="5A74E429" w14:textId="6C815627" w:rsidR="009428E6" w:rsidRDefault="009428E6">
          <w:pPr>
            <w:pStyle w:val="Innehll3"/>
            <w:tabs>
              <w:tab w:val="right" w:leader="dot" w:pos="9771"/>
            </w:tabs>
            <w:rPr>
              <w:rFonts w:cstheme="minorBidi"/>
              <w:noProof/>
              <w:kern w:val="2"/>
              <w:sz w:val="24"/>
              <w:szCs w:val="24"/>
              <w14:ligatures w14:val="standardContextual"/>
            </w:rPr>
          </w:pPr>
          <w:hyperlink w:anchor="_Toc211970553" w:history="1">
            <w:r w:rsidRPr="001B43A9">
              <w:rPr>
                <w:rStyle w:val="Hyperlnk"/>
                <w:rFonts w:eastAsia="Times New Roman"/>
                <w:b/>
                <w:bCs/>
                <w:noProof/>
              </w:rPr>
              <w:t>4. Förbättringsförslag</w:t>
            </w:r>
            <w:r>
              <w:rPr>
                <w:noProof/>
                <w:webHidden/>
              </w:rPr>
              <w:tab/>
            </w:r>
            <w:r>
              <w:rPr>
                <w:noProof/>
                <w:webHidden/>
              </w:rPr>
              <w:fldChar w:fldCharType="begin"/>
            </w:r>
            <w:r>
              <w:rPr>
                <w:noProof/>
                <w:webHidden/>
              </w:rPr>
              <w:instrText xml:space="preserve"> PAGEREF _Toc211970553 \h </w:instrText>
            </w:r>
            <w:r>
              <w:rPr>
                <w:noProof/>
                <w:webHidden/>
              </w:rPr>
            </w:r>
            <w:r>
              <w:rPr>
                <w:noProof/>
                <w:webHidden/>
              </w:rPr>
              <w:fldChar w:fldCharType="separate"/>
            </w:r>
            <w:r>
              <w:rPr>
                <w:noProof/>
                <w:webHidden/>
              </w:rPr>
              <w:t>45</w:t>
            </w:r>
            <w:r>
              <w:rPr>
                <w:noProof/>
                <w:webHidden/>
              </w:rPr>
              <w:fldChar w:fldCharType="end"/>
            </w:r>
          </w:hyperlink>
        </w:p>
        <w:p w14:paraId="5161CF10" w14:textId="154789AD" w:rsidR="009428E6" w:rsidRDefault="009428E6">
          <w:pPr>
            <w:pStyle w:val="Innehll3"/>
            <w:tabs>
              <w:tab w:val="right" w:leader="dot" w:pos="9771"/>
            </w:tabs>
            <w:rPr>
              <w:rFonts w:cstheme="minorBidi"/>
              <w:noProof/>
              <w:kern w:val="2"/>
              <w:sz w:val="24"/>
              <w:szCs w:val="24"/>
              <w14:ligatures w14:val="standardContextual"/>
            </w:rPr>
          </w:pPr>
          <w:hyperlink w:anchor="_Toc211970554" w:history="1">
            <w:r w:rsidRPr="001B43A9">
              <w:rPr>
                <w:rStyle w:val="Hyperlnk"/>
                <w:rFonts w:eastAsia="Times New Roman"/>
                <w:b/>
                <w:bCs/>
                <w:noProof/>
              </w:rPr>
              <w:t>5. Åtgärdsplan (konkret uppföljning)</w:t>
            </w:r>
            <w:r>
              <w:rPr>
                <w:noProof/>
                <w:webHidden/>
              </w:rPr>
              <w:tab/>
            </w:r>
            <w:r>
              <w:rPr>
                <w:noProof/>
                <w:webHidden/>
              </w:rPr>
              <w:fldChar w:fldCharType="begin"/>
            </w:r>
            <w:r>
              <w:rPr>
                <w:noProof/>
                <w:webHidden/>
              </w:rPr>
              <w:instrText xml:space="preserve"> PAGEREF _Toc211970554 \h </w:instrText>
            </w:r>
            <w:r>
              <w:rPr>
                <w:noProof/>
                <w:webHidden/>
              </w:rPr>
            </w:r>
            <w:r>
              <w:rPr>
                <w:noProof/>
                <w:webHidden/>
              </w:rPr>
              <w:fldChar w:fldCharType="separate"/>
            </w:r>
            <w:r>
              <w:rPr>
                <w:noProof/>
                <w:webHidden/>
              </w:rPr>
              <w:t>46</w:t>
            </w:r>
            <w:r>
              <w:rPr>
                <w:noProof/>
                <w:webHidden/>
              </w:rPr>
              <w:fldChar w:fldCharType="end"/>
            </w:r>
          </w:hyperlink>
        </w:p>
        <w:p w14:paraId="30516E4F" w14:textId="70509166" w:rsidR="009428E6" w:rsidRDefault="009428E6">
          <w:pPr>
            <w:pStyle w:val="Innehll3"/>
            <w:tabs>
              <w:tab w:val="right" w:leader="dot" w:pos="9771"/>
            </w:tabs>
            <w:rPr>
              <w:rFonts w:cstheme="minorBidi"/>
              <w:noProof/>
              <w:kern w:val="2"/>
              <w:sz w:val="24"/>
              <w:szCs w:val="24"/>
              <w14:ligatures w14:val="standardContextual"/>
            </w:rPr>
          </w:pPr>
          <w:hyperlink w:anchor="_Toc211970555" w:history="1">
            <w:r w:rsidRPr="001B43A9">
              <w:rPr>
                <w:rStyle w:val="Hyperlnk"/>
                <w:rFonts w:eastAsia="Times New Roman"/>
                <w:b/>
                <w:bCs/>
                <w:noProof/>
              </w:rPr>
              <w:t>6. Reflektion – barnens perspektiv</w:t>
            </w:r>
            <w:r>
              <w:rPr>
                <w:noProof/>
                <w:webHidden/>
              </w:rPr>
              <w:tab/>
            </w:r>
            <w:r>
              <w:rPr>
                <w:noProof/>
                <w:webHidden/>
              </w:rPr>
              <w:fldChar w:fldCharType="begin"/>
            </w:r>
            <w:r>
              <w:rPr>
                <w:noProof/>
                <w:webHidden/>
              </w:rPr>
              <w:instrText xml:space="preserve"> PAGEREF _Toc211970555 \h </w:instrText>
            </w:r>
            <w:r>
              <w:rPr>
                <w:noProof/>
                <w:webHidden/>
              </w:rPr>
            </w:r>
            <w:r>
              <w:rPr>
                <w:noProof/>
                <w:webHidden/>
              </w:rPr>
              <w:fldChar w:fldCharType="separate"/>
            </w:r>
            <w:r>
              <w:rPr>
                <w:noProof/>
                <w:webHidden/>
              </w:rPr>
              <w:t>46</w:t>
            </w:r>
            <w:r>
              <w:rPr>
                <w:noProof/>
                <w:webHidden/>
              </w:rPr>
              <w:fldChar w:fldCharType="end"/>
            </w:r>
          </w:hyperlink>
        </w:p>
        <w:p w14:paraId="3F0189D7" w14:textId="7F686065" w:rsidR="009428E6" w:rsidRDefault="009428E6">
          <w:pPr>
            <w:pStyle w:val="Innehll3"/>
            <w:tabs>
              <w:tab w:val="right" w:leader="dot" w:pos="9771"/>
            </w:tabs>
            <w:rPr>
              <w:rFonts w:cstheme="minorBidi"/>
              <w:noProof/>
              <w:kern w:val="2"/>
              <w:sz w:val="24"/>
              <w:szCs w:val="24"/>
              <w14:ligatures w14:val="standardContextual"/>
            </w:rPr>
          </w:pPr>
          <w:hyperlink w:anchor="_Toc211970556" w:history="1">
            <w:r w:rsidRPr="001B43A9">
              <w:rPr>
                <w:rStyle w:val="Hyperlnk"/>
                <w:noProof/>
              </w:rPr>
              <w:t>4) Resurser och stöd</w:t>
            </w:r>
            <w:r>
              <w:rPr>
                <w:noProof/>
                <w:webHidden/>
              </w:rPr>
              <w:tab/>
            </w:r>
            <w:r>
              <w:rPr>
                <w:noProof/>
                <w:webHidden/>
              </w:rPr>
              <w:fldChar w:fldCharType="begin"/>
            </w:r>
            <w:r>
              <w:rPr>
                <w:noProof/>
                <w:webHidden/>
              </w:rPr>
              <w:instrText xml:space="preserve"> PAGEREF _Toc211970556 \h </w:instrText>
            </w:r>
            <w:r>
              <w:rPr>
                <w:noProof/>
                <w:webHidden/>
              </w:rPr>
            </w:r>
            <w:r>
              <w:rPr>
                <w:noProof/>
                <w:webHidden/>
              </w:rPr>
              <w:fldChar w:fldCharType="separate"/>
            </w:r>
            <w:r>
              <w:rPr>
                <w:noProof/>
                <w:webHidden/>
              </w:rPr>
              <w:t>46</w:t>
            </w:r>
            <w:r>
              <w:rPr>
                <w:noProof/>
                <w:webHidden/>
              </w:rPr>
              <w:fldChar w:fldCharType="end"/>
            </w:r>
          </w:hyperlink>
        </w:p>
        <w:p w14:paraId="3911DF56" w14:textId="578950E8" w:rsidR="009428E6" w:rsidRDefault="009428E6">
          <w:pPr>
            <w:pStyle w:val="Innehll3"/>
            <w:tabs>
              <w:tab w:val="right" w:leader="dot" w:pos="9771"/>
            </w:tabs>
            <w:rPr>
              <w:rFonts w:cstheme="minorBidi"/>
              <w:noProof/>
              <w:kern w:val="2"/>
              <w:sz w:val="24"/>
              <w:szCs w:val="24"/>
              <w14:ligatures w14:val="standardContextual"/>
            </w:rPr>
          </w:pPr>
          <w:hyperlink w:anchor="_Toc211970557" w:history="1">
            <w:r w:rsidRPr="001B43A9">
              <w:rPr>
                <w:rStyle w:val="Hyperlnk"/>
                <w:noProof/>
              </w:rPr>
              <w:t>5) Avstämningar</w:t>
            </w:r>
            <w:r>
              <w:rPr>
                <w:noProof/>
                <w:webHidden/>
              </w:rPr>
              <w:tab/>
            </w:r>
            <w:r>
              <w:rPr>
                <w:noProof/>
                <w:webHidden/>
              </w:rPr>
              <w:fldChar w:fldCharType="begin"/>
            </w:r>
            <w:r>
              <w:rPr>
                <w:noProof/>
                <w:webHidden/>
              </w:rPr>
              <w:instrText xml:space="preserve"> PAGEREF _Toc211970557 \h </w:instrText>
            </w:r>
            <w:r>
              <w:rPr>
                <w:noProof/>
                <w:webHidden/>
              </w:rPr>
            </w:r>
            <w:r>
              <w:rPr>
                <w:noProof/>
                <w:webHidden/>
              </w:rPr>
              <w:fldChar w:fldCharType="separate"/>
            </w:r>
            <w:r>
              <w:rPr>
                <w:noProof/>
                <w:webHidden/>
              </w:rPr>
              <w:t>46</w:t>
            </w:r>
            <w:r>
              <w:rPr>
                <w:noProof/>
                <w:webHidden/>
              </w:rPr>
              <w:fldChar w:fldCharType="end"/>
            </w:r>
          </w:hyperlink>
        </w:p>
        <w:p w14:paraId="7DB1C519" w14:textId="5B5DA2A5" w:rsidR="009428E6" w:rsidRDefault="009428E6">
          <w:pPr>
            <w:pStyle w:val="Innehll3"/>
            <w:tabs>
              <w:tab w:val="right" w:leader="dot" w:pos="9771"/>
            </w:tabs>
            <w:rPr>
              <w:rFonts w:cstheme="minorBidi"/>
              <w:noProof/>
              <w:kern w:val="2"/>
              <w:sz w:val="24"/>
              <w:szCs w:val="24"/>
              <w14:ligatures w14:val="standardContextual"/>
            </w:rPr>
          </w:pPr>
          <w:hyperlink w:anchor="_Toc211970558" w:history="1">
            <w:r w:rsidRPr="001B43A9">
              <w:rPr>
                <w:rStyle w:val="Hyperlnk"/>
                <w:noProof/>
              </w:rPr>
              <w:t>6) Avslut/överlämning</w:t>
            </w:r>
            <w:r>
              <w:rPr>
                <w:noProof/>
                <w:webHidden/>
              </w:rPr>
              <w:tab/>
            </w:r>
            <w:r>
              <w:rPr>
                <w:noProof/>
                <w:webHidden/>
              </w:rPr>
              <w:fldChar w:fldCharType="begin"/>
            </w:r>
            <w:r>
              <w:rPr>
                <w:noProof/>
                <w:webHidden/>
              </w:rPr>
              <w:instrText xml:space="preserve"> PAGEREF _Toc211970558 \h </w:instrText>
            </w:r>
            <w:r>
              <w:rPr>
                <w:noProof/>
                <w:webHidden/>
              </w:rPr>
            </w:r>
            <w:r>
              <w:rPr>
                <w:noProof/>
                <w:webHidden/>
              </w:rPr>
              <w:fldChar w:fldCharType="separate"/>
            </w:r>
            <w:r>
              <w:rPr>
                <w:noProof/>
                <w:webHidden/>
              </w:rPr>
              <w:t>46</w:t>
            </w:r>
            <w:r>
              <w:rPr>
                <w:noProof/>
                <w:webHidden/>
              </w:rPr>
              <w:fldChar w:fldCharType="end"/>
            </w:r>
          </w:hyperlink>
        </w:p>
        <w:p w14:paraId="27E34EA3" w14:textId="45F54C83" w:rsidR="009428E6" w:rsidRDefault="009428E6">
          <w:pPr>
            <w:pStyle w:val="Innehll2"/>
            <w:tabs>
              <w:tab w:val="right" w:leader="dot" w:pos="9771"/>
            </w:tabs>
            <w:rPr>
              <w:noProof/>
              <w:kern w:val="2"/>
              <w:sz w:val="24"/>
              <w:szCs w:val="24"/>
              <w:lang w:val="sv-SE" w:eastAsia="sv-SE"/>
              <w14:ligatures w14:val="standardContextual"/>
            </w:rPr>
          </w:pPr>
          <w:hyperlink w:anchor="_Toc211970559" w:history="1">
            <w:r w:rsidRPr="001B43A9">
              <w:rPr>
                <w:rStyle w:val="Hyperlnk"/>
                <w:noProof/>
                <w:lang w:val="sv-SE"/>
              </w:rPr>
              <w:t>Bilaga H: Mall för föräldrainformation (SMS/utskick)</w:t>
            </w:r>
            <w:r>
              <w:rPr>
                <w:noProof/>
                <w:webHidden/>
              </w:rPr>
              <w:tab/>
            </w:r>
            <w:r>
              <w:rPr>
                <w:noProof/>
                <w:webHidden/>
              </w:rPr>
              <w:fldChar w:fldCharType="begin"/>
            </w:r>
            <w:r>
              <w:rPr>
                <w:noProof/>
                <w:webHidden/>
              </w:rPr>
              <w:instrText xml:space="preserve"> PAGEREF _Toc211970559 \h </w:instrText>
            </w:r>
            <w:r>
              <w:rPr>
                <w:noProof/>
                <w:webHidden/>
              </w:rPr>
            </w:r>
            <w:r>
              <w:rPr>
                <w:noProof/>
                <w:webHidden/>
              </w:rPr>
              <w:fldChar w:fldCharType="separate"/>
            </w:r>
            <w:r>
              <w:rPr>
                <w:noProof/>
                <w:webHidden/>
              </w:rPr>
              <w:t>47</w:t>
            </w:r>
            <w:r>
              <w:rPr>
                <w:noProof/>
                <w:webHidden/>
              </w:rPr>
              <w:fldChar w:fldCharType="end"/>
            </w:r>
          </w:hyperlink>
        </w:p>
        <w:p w14:paraId="564C951C" w14:textId="00AA621D" w:rsidR="009428E6" w:rsidRDefault="009428E6">
          <w:pPr>
            <w:pStyle w:val="Innehll3"/>
            <w:tabs>
              <w:tab w:val="right" w:leader="dot" w:pos="9771"/>
            </w:tabs>
            <w:rPr>
              <w:rFonts w:cstheme="minorBidi"/>
              <w:noProof/>
              <w:kern w:val="2"/>
              <w:sz w:val="24"/>
              <w:szCs w:val="24"/>
              <w14:ligatures w14:val="standardContextual"/>
            </w:rPr>
          </w:pPr>
          <w:hyperlink w:anchor="_Toc211970560" w:history="1">
            <w:r w:rsidRPr="001B43A9">
              <w:rPr>
                <w:rStyle w:val="Hyperlnk"/>
                <w:noProof/>
              </w:rPr>
              <w:t>A) SMS‑utskick (kortform)</w:t>
            </w:r>
            <w:r>
              <w:rPr>
                <w:noProof/>
                <w:webHidden/>
              </w:rPr>
              <w:tab/>
            </w:r>
            <w:r>
              <w:rPr>
                <w:noProof/>
                <w:webHidden/>
              </w:rPr>
              <w:fldChar w:fldCharType="begin"/>
            </w:r>
            <w:r>
              <w:rPr>
                <w:noProof/>
                <w:webHidden/>
              </w:rPr>
              <w:instrText xml:space="preserve"> PAGEREF _Toc211970560 \h </w:instrText>
            </w:r>
            <w:r>
              <w:rPr>
                <w:noProof/>
                <w:webHidden/>
              </w:rPr>
            </w:r>
            <w:r>
              <w:rPr>
                <w:noProof/>
                <w:webHidden/>
              </w:rPr>
              <w:fldChar w:fldCharType="separate"/>
            </w:r>
            <w:r>
              <w:rPr>
                <w:noProof/>
                <w:webHidden/>
              </w:rPr>
              <w:t>47</w:t>
            </w:r>
            <w:r>
              <w:rPr>
                <w:noProof/>
                <w:webHidden/>
              </w:rPr>
              <w:fldChar w:fldCharType="end"/>
            </w:r>
          </w:hyperlink>
        </w:p>
        <w:p w14:paraId="53014177" w14:textId="6707C8AC" w:rsidR="009428E6" w:rsidRDefault="009428E6">
          <w:pPr>
            <w:pStyle w:val="Innehll3"/>
            <w:tabs>
              <w:tab w:val="right" w:leader="dot" w:pos="9771"/>
            </w:tabs>
            <w:rPr>
              <w:rFonts w:cstheme="minorBidi"/>
              <w:noProof/>
              <w:kern w:val="2"/>
              <w:sz w:val="24"/>
              <w:szCs w:val="24"/>
              <w14:ligatures w14:val="standardContextual"/>
            </w:rPr>
          </w:pPr>
          <w:hyperlink w:anchor="_Toc211970561" w:history="1">
            <w:r w:rsidRPr="001B43A9">
              <w:rPr>
                <w:rStyle w:val="Hyperlnk"/>
                <w:noProof/>
              </w:rPr>
              <w:t>B) E‑post/lärplattform (långform)</w:t>
            </w:r>
            <w:r>
              <w:rPr>
                <w:noProof/>
                <w:webHidden/>
              </w:rPr>
              <w:tab/>
            </w:r>
            <w:r>
              <w:rPr>
                <w:noProof/>
                <w:webHidden/>
              </w:rPr>
              <w:fldChar w:fldCharType="begin"/>
            </w:r>
            <w:r>
              <w:rPr>
                <w:noProof/>
                <w:webHidden/>
              </w:rPr>
              <w:instrText xml:space="preserve"> PAGEREF _Toc211970561 \h </w:instrText>
            </w:r>
            <w:r>
              <w:rPr>
                <w:noProof/>
                <w:webHidden/>
              </w:rPr>
            </w:r>
            <w:r>
              <w:rPr>
                <w:noProof/>
                <w:webHidden/>
              </w:rPr>
              <w:fldChar w:fldCharType="separate"/>
            </w:r>
            <w:r>
              <w:rPr>
                <w:noProof/>
                <w:webHidden/>
              </w:rPr>
              <w:t>47</w:t>
            </w:r>
            <w:r>
              <w:rPr>
                <w:noProof/>
                <w:webHidden/>
              </w:rPr>
              <w:fldChar w:fldCharType="end"/>
            </w:r>
          </w:hyperlink>
        </w:p>
        <w:p w14:paraId="72395A74" w14:textId="14DF7DAA" w:rsidR="009428E6" w:rsidRDefault="009428E6">
          <w:pPr>
            <w:pStyle w:val="Innehll2"/>
            <w:tabs>
              <w:tab w:val="right" w:leader="dot" w:pos="9771"/>
            </w:tabs>
            <w:rPr>
              <w:noProof/>
              <w:kern w:val="2"/>
              <w:sz w:val="24"/>
              <w:szCs w:val="24"/>
              <w:lang w:val="sv-SE" w:eastAsia="sv-SE"/>
              <w14:ligatures w14:val="standardContextual"/>
            </w:rPr>
          </w:pPr>
          <w:hyperlink w:anchor="_Toc211970562" w:history="1">
            <w:r w:rsidRPr="001B43A9">
              <w:rPr>
                <w:rStyle w:val="Hyperlnk"/>
                <w:noProof/>
                <w:lang w:val="sv-SE"/>
              </w:rPr>
              <w:t>Bilaga I: Checklista för efterarbete/uppföljning</w:t>
            </w:r>
            <w:r>
              <w:rPr>
                <w:noProof/>
                <w:webHidden/>
              </w:rPr>
              <w:tab/>
            </w:r>
            <w:r>
              <w:rPr>
                <w:noProof/>
                <w:webHidden/>
              </w:rPr>
              <w:fldChar w:fldCharType="begin"/>
            </w:r>
            <w:r>
              <w:rPr>
                <w:noProof/>
                <w:webHidden/>
              </w:rPr>
              <w:instrText xml:space="preserve"> PAGEREF _Toc211970562 \h </w:instrText>
            </w:r>
            <w:r>
              <w:rPr>
                <w:noProof/>
                <w:webHidden/>
              </w:rPr>
            </w:r>
            <w:r>
              <w:rPr>
                <w:noProof/>
                <w:webHidden/>
              </w:rPr>
              <w:fldChar w:fldCharType="separate"/>
            </w:r>
            <w:r>
              <w:rPr>
                <w:noProof/>
                <w:webHidden/>
              </w:rPr>
              <w:t>48</w:t>
            </w:r>
            <w:r>
              <w:rPr>
                <w:noProof/>
                <w:webHidden/>
              </w:rPr>
              <w:fldChar w:fldCharType="end"/>
            </w:r>
          </w:hyperlink>
        </w:p>
        <w:p w14:paraId="1D500762" w14:textId="48D1888E" w:rsidR="009428E6" w:rsidRDefault="009428E6">
          <w:pPr>
            <w:pStyle w:val="Innehll2"/>
            <w:tabs>
              <w:tab w:val="right" w:leader="dot" w:pos="9771"/>
            </w:tabs>
            <w:rPr>
              <w:noProof/>
              <w:kern w:val="2"/>
              <w:sz w:val="24"/>
              <w:szCs w:val="24"/>
              <w:lang w:val="sv-SE" w:eastAsia="sv-SE"/>
              <w14:ligatures w14:val="standardContextual"/>
            </w:rPr>
          </w:pPr>
          <w:hyperlink w:anchor="_Toc211970563" w:history="1">
            <w:r w:rsidRPr="001B43A9">
              <w:rPr>
                <w:rStyle w:val="Hyperlnk"/>
                <w:noProof/>
                <w:lang w:val="sv-SE"/>
              </w:rPr>
              <w:t>Bilaga J: Mall för Risk- och sårbarhetsanalys (RSA)</w:t>
            </w:r>
            <w:r>
              <w:rPr>
                <w:noProof/>
                <w:webHidden/>
              </w:rPr>
              <w:tab/>
            </w:r>
            <w:r>
              <w:rPr>
                <w:noProof/>
                <w:webHidden/>
              </w:rPr>
              <w:fldChar w:fldCharType="begin"/>
            </w:r>
            <w:r>
              <w:rPr>
                <w:noProof/>
                <w:webHidden/>
              </w:rPr>
              <w:instrText xml:space="preserve"> PAGEREF _Toc211970563 \h </w:instrText>
            </w:r>
            <w:r>
              <w:rPr>
                <w:noProof/>
                <w:webHidden/>
              </w:rPr>
            </w:r>
            <w:r>
              <w:rPr>
                <w:noProof/>
                <w:webHidden/>
              </w:rPr>
              <w:fldChar w:fldCharType="separate"/>
            </w:r>
            <w:r>
              <w:rPr>
                <w:noProof/>
                <w:webHidden/>
              </w:rPr>
              <w:t>49</w:t>
            </w:r>
            <w:r>
              <w:rPr>
                <w:noProof/>
                <w:webHidden/>
              </w:rPr>
              <w:fldChar w:fldCharType="end"/>
            </w:r>
          </w:hyperlink>
        </w:p>
        <w:p w14:paraId="2237FC2A" w14:textId="5CCAF27A" w:rsidR="009428E6" w:rsidRDefault="009428E6">
          <w:pPr>
            <w:pStyle w:val="Innehll3"/>
            <w:tabs>
              <w:tab w:val="right" w:leader="dot" w:pos="9771"/>
            </w:tabs>
            <w:rPr>
              <w:rFonts w:cstheme="minorBidi"/>
              <w:noProof/>
              <w:kern w:val="2"/>
              <w:sz w:val="24"/>
              <w:szCs w:val="24"/>
              <w14:ligatures w14:val="standardContextual"/>
            </w:rPr>
          </w:pPr>
          <w:hyperlink w:anchor="_Toc211970564" w:history="1">
            <w:r w:rsidRPr="001B43A9">
              <w:rPr>
                <w:rStyle w:val="Hyperlnk"/>
                <w:noProof/>
              </w:rPr>
              <w:t>A) Risktabell</w:t>
            </w:r>
            <w:r>
              <w:rPr>
                <w:noProof/>
                <w:webHidden/>
              </w:rPr>
              <w:tab/>
            </w:r>
            <w:r>
              <w:rPr>
                <w:noProof/>
                <w:webHidden/>
              </w:rPr>
              <w:fldChar w:fldCharType="begin"/>
            </w:r>
            <w:r>
              <w:rPr>
                <w:noProof/>
                <w:webHidden/>
              </w:rPr>
              <w:instrText xml:space="preserve"> PAGEREF _Toc211970564 \h </w:instrText>
            </w:r>
            <w:r>
              <w:rPr>
                <w:noProof/>
                <w:webHidden/>
              </w:rPr>
            </w:r>
            <w:r>
              <w:rPr>
                <w:noProof/>
                <w:webHidden/>
              </w:rPr>
              <w:fldChar w:fldCharType="separate"/>
            </w:r>
            <w:r>
              <w:rPr>
                <w:noProof/>
                <w:webHidden/>
              </w:rPr>
              <w:t>49</w:t>
            </w:r>
            <w:r>
              <w:rPr>
                <w:noProof/>
                <w:webHidden/>
              </w:rPr>
              <w:fldChar w:fldCharType="end"/>
            </w:r>
          </w:hyperlink>
        </w:p>
        <w:p w14:paraId="58D1AE9F" w14:textId="534508FF" w:rsidR="009428E6" w:rsidRDefault="009428E6">
          <w:pPr>
            <w:pStyle w:val="Innehll3"/>
            <w:tabs>
              <w:tab w:val="right" w:leader="dot" w:pos="9771"/>
            </w:tabs>
            <w:rPr>
              <w:rFonts w:cstheme="minorBidi"/>
              <w:noProof/>
              <w:kern w:val="2"/>
              <w:sz w:val="24"/>
              <w:szCs w:val="24"/>
              <w14:ligatures w14:val="standardContextual"/>
            </w:rPr>
          </w:pPr>
          <w:hyperlink w:anchor="_Toc211970565" w:history="1">
            <w:r w:rsidRPr="001B43A9">
              <w:rPr>
                <w:rStyle w:val="Hyperlnk"/>
                <w:noProof/>
              </w:rPr>
              <w:t>B) Riskmatris (stöd för bedömning)</w:t>
            </w:r>
            <w:r>
              <w:rPr>
                <w:noProof/>
                <w:webHidden/>
              </w:rPr>
              <w:tab/>
            </w:r>
            <w:r>
              <w:rPr>
                <w:noProof/>
                <w:webHidden/>
              </w:rPr>
              <w:fldChar w:fldCharType="begin"/>
            </w:r>
            <w:r>
              <w:rPr>
                <w:noProof/>
                <w:webHidden/>
              </w:rPr>
              <w:instrText xml:space="preserve"> PAGEREF _Toc211970565 \h </w:instrText>
            </w:r>
            <w:r>
              <w:rPr>
                <w:noProof/>
                <w:webHidden/>
              </w:rPr>
            </w:r>
            <w:r>
              <w:rPr>
                <w:noProof/>
                <w:webHidden/>
              </w:rPr>
              <w:fldChar w:fldCharType="separate"/>
            </w:r>
            <w:r>
              <w:rPr>
                <w:noProof/>
                <w:webHidden/>
              </w:rPr>
              <w:t>49</w:t>
            </w:r>
            <w:r>
              <w:rPr>
                <w:noProof/>
                <w:webHidden/>
              </w:rPr>
              <w:fldChar w:fldCharType="end"/>
            </w:r>
          </w:hyperlink>
        </w:p>
        <w:p w14:paraId="7F250205" w14:textId="6160AF67" w:rsidR="009428E6" w:rsidRDefault="009428E6">
          <w:pPr>
            <w:pStyle w:val="Innehll3"/>
            <w:tabs>
              <w:tab w:val="right" w:leader="dot" w:pos="9771"/>
            </w:tabs>
            <w:rPr>
              <w:rFonts w:cstheme="minorBidi"/>
              <w:noProof/>
              <w:kern w:val="2"/>
              <w:sz w:val="24"/>
              <w:szCs w:val="24"/>
              <w14:ligatures w14:val="standardContextual"/>
            </w:rPr>
          </w:pPr>
          <w:hyperlink w:anchor="_Toc211970566" w:history="1">
            <w:r w:rsidRPr="001B43A9">
              <w:rPr>
                <w:rStyle w:val="Hyperlnk"/>
                <w:noProof/>
              </w:rPr>
              <w:t>C) Uppföljning</w:t>
            </w:r>
            <w:r>
              <w:rPr>
                <w:noProof/>
                <w:webHidden/>
              </w:rPr>
              <w:tab/>
            </w:r>
            <w:r>
              <w:rPr>
                <w:noProof/>
                <w:webHidden/>
              </w:rPr>
              <w:fldChar w:fldCharType="begin"/>
            </w:r>
            <w:r>
              <w:rPr>
                <w:noProof/>
                <w:webHidden/>
              </w:rPr>
              <w:instrText xml:space="preserve"> PAGEREF _Toc211970566 \h </w:instrText>
            </w:r>
            <w:r>
              <w:rPr>
                <w:noProof/>
                <w:webHidden/>
              </w:rPr>
            </w:r>
            <w:r>
              <w:rPr>
                <w:noProof/>
                <w:webHidden/>
              </w:rPr>
              <w:fldChar w:fldCharType="separate"/>
            </w:r>
            <w:r>
              <w:rPr>
                <w:noProof/>
                <w:webHidden/>
              </w:rPr>
              <w:t>49</w:t>
            </w:r>
            <w:r>
              <w:rPr>
                <w:noProof/>
                <w:webHidden/>
              </w:rPr>
              <w:fldChar w:fldCharType="end"/>
            </w:r>
          </w:hyperlink>
        </w:p>
        <w:p w14:paraId="49CB681C" w14:textId="1323AA0B" w:rsidR="009428E6" w:rsidRDefault="009428E6">
          <w:pPr>
            <w:pStyle w:val="Innehll2"/>
            <w:tabs>
              <w:tab w:val="right" w:leader="dot" w:pos="9771"/>
            </w:tabs>
            <w:rPr>
              <w:noProof/>
              <w:kern w:val="2"/>
              <w:sz w:val="24"/>
              <w:szCs w:val="24"/>
              <w:lang w:val="sv-SE" w:eastAsia="sv-SE"/>
              <w14:ligatures w14:val="standardContextual"/>
            </w:rPr>
          </w:pPr>
          <w:hyperlink w:anchor="_Toc211970567" w:history="1">
            <w:r w:rsidRPr="001B43A9">
              <w:rPr>
                <w:rStyle w:val="Hyperlnk"/>
                <w:noProof/>
                <w:lang w:val="sv-SE"/>
              </w:rPr>
              <w:t>Bilaga K: Mall för övningsprotokoll (utrymning/inrymning/krisledning)</w:t>
            </w:r>
            <w:r>
              <w:rPr>
                <w:noProof/>
                <w:webHidden/>
              </w:rPr>
              <w:tab/>
            </w:r>
            <w:r>
              <w:rPr>
                <w:noProof/>
                <w:webHidden/>
              </w:rPr>
              <w:fldChar w:fldCharType="begin"/>
            </w:r>
            <w:r>
              <w:rPr>
                <w:noProof/>
                <w:webHidden/>
              </w:rPr>
              <w:instrText xml:space="preserve"> PAGEREF _Toc211970567 \h </w:instrText>
            </w:r>
            <w:r>
              <w:rPr>
                <w:noProof/>
                <w:webHidden/>
              </w:rPr>
            </w:r>
            <w:r>
              <w:rPr>
                <w:noProof/>
                <w:webHidden/>
              </w:rPr>
              <w:fldChar w:fldCharType="separate"/>
            </w:r>
            <w:r>
              <w:rPr>
                <w:noProof/>
                <w:webHidden/>
              </w:rPr>
              <w:t>50</w:t>
            </w:r>
            <w:r>
              <w:rPr>
                <w:noProof/>
                <w:webHidden/>
              </w:rPr>
              <w:fldChar w:fldCharType="end"/>
            </w:r>
          </w:hyperlink>
        </w:p>
        <w:p w14:paraId="1B65E266" w14:textId="40E2D014" w:rsidR="009428E6" w:rsidRDefault="009428E6">
          <w:pPr>
            <w:pStyle w:val="Innehll3"/>
            <w:tabs>
              <w:tab w:val="right" w:leader="dot" w:pos="9771"/>
            </w:tabs>
            <w:rPr>
              <w:rFonts w:cstheme="minorBidi"/>
              <w:noProof/>
              <w:kern w:val="2"/>
              <w:sz w:val="24"/>
              <w:szCs w:val="24"/>
              <w14:ligatures w14:val="standardContextual"/>
            </w:rPr>
          </w:pPr>
          <w:hyperlink w:anchor="_Toc211970568" w:history="1">
            <w:r w:rsidRPr="001B43A9">
              <w:rPr>
                <w:rStyle w:val="Hyperlnk"/>
                <w:noProof/>
              </w:rPr>
              <w:t>1) Grunddata</w:t>
            </w:r>
            <w:r>
              <w:rPr>
                <w:noProof/>
                <w:webHidden/>
              </w:rPr>
              <w:tab/>
            </w:r>
            <w:r>
              <w:rPr>
                <w:noProof/>
                <w:webHidden/>
              </w:rPr>
              <w:fldChar w:fldCharType="begin"/>
            </w:r>
            <w:r>
              <w:rPr>
                <w:noProof/>
                <w:webHidden/>
              </w:rPr>
              <w:instrText xml:space="preserve"> PAGEREF _Toc211970568 \h </w:instrText>
            </w:r>
            <w:r>
              <w:rPr>
                <w:noProof/>
                <w:webHidden/>
              </w:rPr>
            </w:r>
            <w:r>
              <w:rPr>
                <w:noProof/>
                <w:webHidden/>
              </w:rPr>
              <w:fldChar w:fldCharType="separate"/>
            </w:r>
            <w:r>
              <w:rPr>
                <w:noProof/>
                <w:webHidden/>
              </w:rPr>
              <w:t>50</w:t>
            </w:r>
            <w:r>
              <w:rPr>
                <w:noProof/>
                <w:webHidden/>
              </w:rPr>
              <w:fldChar w:fldCharType="end"/>
            </w:r>
          </w:hyperlink>
        </w:p>
        <w:p w14:paraId="2EAB2FEF" w14:textId="6099B7E0" w:rsidR="009428E6" w:rsidRDefault="009428E6">
          <w:pPr>
            <w:pStyle w:val="Innehll3"/>
            <w:tabs>
              <w:tab w:val="right" w:leader="dot" w:pos="9771"/>
            </w:tabs>
            <w:rPr>
              <w:rFonts w:cstheme="minorBidi"/>
              <w:noProof/>
              <w:kern w:val="2"/>
              <w:sz w:val="24"/>
              <w:szCs w:val="24"/>
              <w14:ligatures w14:val="standardContextual"/>
            </w:rPr>
          </w:pPr>
          <w:hyperlink w:anchor="_Toc211970569" w:history="1">
            <w:r w:rsidRPr="001B43A9">
              <w:rPr>
                <w:rStyle w:val="Hyperlnk"/>
                <w:noProof/>
              </w:rPr>
              <w:t>2) Scenario och mål</w:t>
            </w:r>
            <w:r>
              <w:rPr>
                <w:noProof/>
                <w:webHidden/>
              </w:rPr>
              <w:tab/>
            </w:r>
            <w:r>
              <w:rPr>
                <w:noProof/>
                <w:webHidden/>
              </w:rPr>
              <w:fldChar w:fldCharType="begin"/>
            </w:r>
            <w:r>
              <w:rPr>
                <w:noProof/>
                <w:webHidden/>
              </w:rPr>
              <w:instrText xml:space="preserve"> PAGEREF _Toc211970569 \h </w:instrText>
            </w:r>
            <w:r>
              <w:rPr>
                <w:noProof/>
                <w:webHidden/>
              </w:rPr>
            </w:r>
            <w:r>
              <w:rPr>
                <w:noProof/>
                <w:webHidden/>
              </w:rPr>
              <w:fldChar w:fldCharType="separate"/>
            </w:r>
            <w:r>
              <w:rPr>
                <w:noProof/>
                <w:webHidden/>
              </w:rPr>
              <w:t>50</w:t>
            </w:r>
            <w:r>
              <w:rPr>
                <w:noProof/>
                <w:webHidden/>
              </w:rPr>
              <w:fldChar w:fldCharType="end"/>
            </w:r>
          </w:hyperlink>
        </w:p>
        <w:p w14:paraId="785AA53C" w14:textId="3DA811C1" w:rsidR="009428E6" w:rsidRDefault="009428E6">
          <w:pPr>
            <w:pStyle w:val="Innehll3"/>
            <w:tabs>
              <w:tab w:val="right" w:leader="dot" w:pos="9771"/>
            </w:tabs>
            <w:rPr>
              <w:rFonts w:cstheme="minorBidi"/>
              <w:noProof/>
              <w:kern w:val="2"/>
              <w:sz w:val="24"/>
              <w:szCs w:val="24"/>
              <w14:ligatures w14:val="standardContextual"/>
            </w:rPr>
          </w:pPr>
          <w:hyperlink w:anchor="_Toc211970570" w:history="1">
            <w:r w:rsidRPr="001B43A9">
              <w:rPr>
                <w:rStyle w:val="Hyperlnk"/>
                <w:noProof/>
              </w:rPr>
              <w:t>3) Observationer under övningen</w:t>
            </w:r>
            <w:r>
              <w:rPr>
                <w:noProof/>
                <w:webHidden/>
              </w:rPr>
              <w:tab/>
            </w:r>
            <w:r>
              <w:rPr>
                <w:noProof/>
                <w:webHidden/>
              </w:rPr>
              <w:fldChar w:fldCharType="begin"/>
            </w:r>
            <w:r>
              <w:rPr>
                <w:noProof/>
                <w:webHidden/>
              </w:rPr>
              <w:instrText xml:space="preserve"> PAGEREF _Toc211970570 \h </w:instrText>
            </w:r>
            <w:r>
              <w:rPr>
                <w:noProof/>
                <w:webHidden/>
              </w:rPr>
            </w:r>
            <w:r>
              <w:rPr>
                <w:noProof/>
                <w:webHidden/>
              </w:rPr>
              <w:fldChar w:fldCharType="separate"/>
            </w:r>
            <w:r>
              <w:rPr>
                <w:noProof/>
                <w:webHidden/>
              </w:rPr>
              <w:t>50</w:t>
            </w:r>
            <w:r>
              <w:rPr>
                <w:noProof/>
                <w:webHidden/>
              </w:rPr>
              <w:fldChar w:fldCharType="end"/>
            </w:r>
          </w:hyperlink>
        </w:p>
        <w:p w14:paraId="4881DE97" w14:textId="59B98554" w:rsidR="009428E6" w:rsidRDefault="009428E6">
          <w:pPr>
            <w:pStyle w:val="Innehll3"/>
            <w:tabs>
              <w:tab w:val="right" w:leader="dot" w:pos="9771"/>
            </w:tabs>
            <w:rPr>
              <w:rFonts w:cstheme="minorBidi"/>
              <w:noProof/>
              <w:kern w:val="2"/>
              <w:sz w:val="24"/>
              <w:szCs w:val="24"/>
              <w14:ligatures w14:val="standardContextual"/>
            </w:rPr>
          </w:pPr>
          <w:hyperlink w:anchor="_Toc211970571" w:history="1">
            <w:r w:rsidRPr="001B43A9">
              <w:rPr>
                <w:rStyle w:val="Hyperlnk"/>
                <w:noProof/>
              </w:rPr>
              <w:t>4) Åtgärdslista efter övning</w:t>
            </w:r>
            <w:r>
              <w:rPr>
                <w:noProof/>
                <w:webHidden/>
              </w:rPr>
              <w:tab/>
            </w:r>
            <w:r>
              <w:rPr>
                <w:noProof/>
                <w:webHidden/>
              </w:rPr>
              <w:fldChar w:fldCharType="begin"/>
            </w:r>
            <w:r>
              <w:rPr>
                <w:noProof/>
                <w:webHidden/>
              </w:rPr>
              <w:instrText xml:space="preserve"> PAGEREF _Toc211970571 \h </w:instrText>
            </w:r>
            <w:r>
              <w:rPr>
                <w:noProof/>
                <w:webHidden/>
              </w:rPr>
            </w:r>
            <w:r>
              <w:rPr>
                <w:noProof/>
                <w:webHidden/>
              </w:rPr>
              <w:fldChar w:fldCharType="separate"/>
            </w:r>
            <w:r>
              <w:rPr>
                <w:noProof/>
                <w:webHidden/>
              </w:rPr>
              <w:t>50</w:t>
            </w:r>
            <w:r>
              <w:rPr>
                <w:noProof/>
                <w:webHidden/>
              </w:rPr>
              <w:fldChar w:fldCharType="end"/>
            </w:r>
          </w:hyperlink>
        </w:p>
        <w:p w14:paraId="394520FF" w14:textId="5FE68550" w:rsidR="009428E6" w:rsidRDefault="009428E6">
          <w:pPr>
            <w:pStyle w:val="Innehll3"/>
            <w:tabs>
              <w:tab w:val="right" w:leader="dot" w:pos="9771"/>
            </w:tabs>
            <w:rPr>
              <w:rFonts w:cstheme="minorBidi"/>
              <w:noProof/>
              <w:kern w:val="2"/>
              <w:sz w:val="24"/>
              <w:szCs w:val="24"/>
              <w14:ligatures w14:val="standardContextual"/>
            </w:rPr>
          </w:pPr>
          <w:hyperlink w:anchor="_Toc211970572" w:history="1">
            <w:r w:rsidRPr="001B43A9">
              <w:rPr>
                <w:rStyle w:val="Hyperlnk"/>
                <w:noProof/>
              </w:rPr>
              <w:t>5) Samlad bedömning</w:t>
            </w:r>
            <w:r>
              <w:rPr>
                <w:noProof/>
                <w:webHidden/>
              </w:rPr>
              <w:tab/>
            </w:r>
            <w:r>
              <w:rPr>
                <w:noProof/>
                <w:webHidden/>
              </w:rPr>
              <w:fldChar w:fldCharType="begin"/>
            </w:r>
            <w:r>
              <w:rPr>
                <w:noProof/>
                <w:webHidden/>
              </w:rPr>
              <w:instrText xml:space="preserve"> PAGEREF _Toc211970572 \h </w:instrText>
            </w:r>
            <w:r>
              <w:rPr>
                <w:noProof/>
                <w:webHidden/>
              </w:rPr>
            </w:r>
            <w:r>
              <w:rPr>
                <w:noProof/>
                <w:webHidden/>
              </w:rPr>
              <w:fldChar w:fldCharType="separate"/>
            </w:r>
            <w:r>
              <w:rPr>
                <w:noProof/>
                <w:webHidden/>
              </w:rPr>
              <w:t>51</w:t>
            </w:r>
            <w:r>
              <w:rPr>
                <w:noProof/>
                <w:webHidden/>
              </w:rPr>
              <w:fldChar w:fldCharType="end"/>
            </w:r>
          </w:hyperlink>
        </w:p>
        <w:p w14:paraId="2C0F9DD2" w14:textId="5E0B2DD7" w:rsidR="009428E6" w:rsidRDefault="009428E6">
          <w:pPr>
            <w:pStyle w:val="Innehll3"/>
            <w:tabs>
              <w:tab w:val="right" w:leader="dot" w:pos="9771"/>
            </w:tabs>
            <w:rPr>
              <w:rFonts w:cstheme="minorBidi"/>
              <w:noProof/>
              <w:kern w:val="2"/>
              <w:sz w:val="24"/>
              <w:szCs w:val="24"/>
              <w14:ligatures w14:val="standardContextual"/>
            </w:rPr>
          </w:pPr>
          <w:hyperlink w:anchor="_Toc211970573" w:history="1">
            <w:r w:rsidRPr="001B43A9">
              <w:rPr>
                <w:rStyle w:val="Hyperlnk"/>
                <w:noProof/>
              </w:rPr>
              <w:t>Bilagor (valfria, gemensamma)</w:t>
            </w:r>
            <w:r>
              <w:rPr>
                <w:noProof/>
                <w:webHidden/>
              </w:rPr>
              <w:tab/>
            </w:r>
            <w:r>
              <w:rPr>
                <w:noProof/>
                <w:webHidden/>
              </w:rPr>
              <w:fldChar w:fldCharType="begin"/>
            </w:r>
            <w:r>
              <w:rPr>
                <w:noProof/>
                <w:webHidden/>
              </w:rPr>
              <w:instrText xml:space="preserve"> PAGEREF _Toc211970573 \h </w:instrText>
            </w:r>
            <w:r>
              <w:rPr>
                <w:noProof/>
                <w:webHidden/>
              </w:rPr>
            </w:r>
            <w:r>
              <w:rPr>
                <w:noProof/>
                <w:webHidden/>
              </w:rPr>
              <w:fldChar w:fldCharType="separate"/>
            </w:r>
            <w:r>
              <w:rPr>
                <w:noProof/>
                <w:webHidden/>
              </w:rPr>
              <w:t>51</w:t>
            </w:r>
            <w:r>
              <w:rPr>
                <w:noProof/>
                <w:webHidden/>
              </w:rPr>
              <w:fldChar w:fldCharType="end"/>
            </w:r>
          </w:hyperlink>
        </w:p>
        <w:p w14:paraId="6E264A31" w14:textId="59CCE145" w:rsidR="009428E6" w:rsidRDefault="009428E6">
          <w:pPr>
            <w:pStyle w:val="Innehll3"/>
            <w:tabs>
              <w:tab w:val="right" w:leader="dot" w:pos="9771"/>
            </w:tabs>
            <w:rPr>
              <w:rFonts w:cstheme="minorBidi"/>
              <w:noProof/>
              <w:kern w:val="2"/>
              <w:sz w:val="24"/>
              <w:szCs w:val="24"/>
              <w14:ligatures w14:val="standardContextual"/>
            </w:rPr>
          </w:pPr>
          <w:hyperlink w:anchor="_Toc211970574" w:history="1">
            <w:r w:rsidRPr="001B43A9">
              <w:rPr>
                <w:rStyle w:val="Hyperlnk"/>
                <w:noProof/>
              </w:rPr>
              <w:t>Revisionslogg</w:t>
            </w:r>
            <w:r>
              <w:rPr>
                <w:noProof/>
                <w:webHidden/>
              </w:rPr>
              <w:tab/>
            </w:r>
            <w:r>
              <w:rPr>
                <w:noProof/>
                <w:webHidden/>
              </w:rPr>
              <w:fldChar w:fldCharType="begin"/>
            </w:r>
            <w:r>
              <w:rPr>
                <w:noProof/>
                <w:webHidden/>
              </w:rPr>
              <w:instrText xml:space="preserve"> PAGEREF _Toc211970574 \h </w:instrText>
            </w:r>
            <w:r>
              <w:rPr>
                <w:noProof/>
                <w:webHidden/>
              </w:rPr>
            </w:r>
            <w:r>
              <w:rPr>
                <w:noProof/>
                <w:webHidden/>
              </w:rPr>
              <w:fldChar w:fldCharType="separate"/>
            </w:r>
            <w:r>
              <w:rPr>
                <w:noProof/>
                <w:webHidden/>
              </w:rPr>
              <w:t>51</w:t>
            </w:r>
            <w:r>
              <w:rPr>
                <w:noProof/>
                <w:webHidden/>
              </w:rPr>
              <w:fldChar w:fldCharType="end"/>
            </w:r>
          </w:hyperlink>
        </w:p>
        <w:p w14:paraId="4DF92FE3" w14:textId="05FDB73C" w:rsidR="009428E6" w:rsidRDefault="009428E6">
          <w:pPr>
            <w:pStyle w:val="Innehll1"/>
            <w:tabs>
              <w:tab w:val="right" w:leader="dot" w:pos="9771"/>
            </w:tabs>
            <w:rPr>
              <w:noProof/>
              <w:kern w:val="2"/>
              <w:sz w:val="24"/>
              <w:szCs w:val="24"/>
              <w:lang w:val="sv-SE" w:eastAsia="sv-SE"/>
              <w14:ligatures w14:val="standardContextual"/>
            </w:rPr>
          </w:pPr>
          <w:hyperlink w:anchor="_Toc211970575" w:history="1">
            <w:r w:rsidRPr="001B43A9">
              <w:rPr>
                <w:rStyle w:val="Hyperlnk"/>
                <w:rFonts w:eastAsia="Times New Roman" w:cs="Times New Roman"/>
                <w:b/>
                <w:bCs/>
                <w:noProof/>
                <w:kern w:val="36"/>
                <w:lang w:val="sv-SE" w:eastAsia="sv-SE"/>
              </w:rPr>
              <w:t>Övningar &amp; Uppföljning</w:t>
            </w:r>
            <w:r>
              <w:rPr>
                <w:noProof/>
                <w:webHidden/>
              </w:rPr>
              <w:tab/>
            </w:r>
            <w:r>
              <w:rPr>
                <w:noProof/>
                <w:webHidden/>
              </w:rPr>
              <w:fldChar w:fldCharType="begin"/>
            </w:r>
            <w:r>
              <w:rPr>
                <w:noProof/>
                <w:webHidden/>
              </w:rPr>
              <w:instrText xml:space="preserve"> PAGEREF _Toc211970575 \h </w:instrText>
            </w:r>
            <w:r>
              <w:rPr>
                <w:noProof/>
                <w:webHidden/>
              </w:rPr>
            </w:r>
            <w:r>
              <w:rPr>
                <w:noProof/>
                <w:webHidden/>
              </w:rPr>
              <w:fldChar w:fldCharType="separate"/>
            </w:r>
            <w:r>
              <w:rPr>
                <w:noProof/>
                <w:webHidden/>
              </w:rPr>
              <w:t>51</w:t>
            </w:r>
            <w:r>
              <w:rPr>
                <w:noProof/>
                <w:webHidden/>
              </w:rPr>
              <w:fldChar w:fldCharType="end"/>
            </w:r>
          </w:hyperlink>
        </w:p>
        <w:p w14:paraId="6BAEFB7E" w14:textId="36C51428" w:rsidR="009428E6" w:rsidRDefault="009428E6">
          <w:pPr>
            <w:pStyle w:val="Innehll2"/>
            <w:tabs>
              <w:tab w:val="right" w:leader="dot" w:pos="9771"/>
            </w:tabs>
            <w:rPr>
              <w:noProof/>
              <w:kern w:val="2"/>
              <w:sz w:val="24"/>
              <w:szCs w:val="24"/>
              <w:lang w:val="sv-SE" w:eastAsia="sv-SE"/>
              <w14:ligatures w14:val="standardContextual"/>
            </w:rPr>
          </w:pPr>
          <w:hyperlink w:anchor="_Toc211970576" w:history="1">
            <w:r w:rsidRPr="001B43A9">
              <w:rPr>
                <w:rStyle w:val="Hyperlnk"/>
                <w:noProof/>
                <w:lang w:val="sv-SE"/>
              </w:rPr>
              <w:t>IMPLEMENTERINGSPLAN (”gÖR nU”)</w:t>
            </w:r>
            <w:r>
              <w:rPr>
                <w:noProof/>
                <w:webHidden/>
              </w:rPr>
              <w:tab/>
            </w:r>
            <w:r>
              <w:rPr>
                <w:noProof/>
                <w:webHidden/>
              </w:rPr>
              <w:fldChar w:fldCharType="begin"/>
            </w:r>
            <w:r>
              <w:rPr>
                <w:noProof/>
                <w:webHidden/>
              </w:rPr>
              <w:instrText xml:space="preserve"> PAGEREF _Toc211970576 \h </w:instrText>
            </w:r>
            <w:r>
              <w:rPr>
                <w:noProof/>
                <w:webHidden/>
              </w:rPr>
            </w:r>
            <w:r>
              <w:rPr>
                <w:noProof/>
                <w:webHidden/>
              </w:rPr>
              <w:fldChar w:fldCharType="separate"/>
            </w:r>
            <w:r>
              <w:rPr>
                <w:noProof/>
                <w:webHidden/>
              </w:rPr>
              <w:t>52</w:t>
            </w:r>
            <w:r>
              <w:rPr>
                <w:noProof/>
                <w:webHidden/>
              </w:rPr>
              <w:fldChar w:fldCharType="end"/>
            </w:r>
          </w:hyperlink>
        </w:p>
        <w:p w14:paraId="32F2FD6C" w14:textId="26AFDAC7" w:rsidR="009428E6" w:rsidRDefault="009428E6">
          <w:pPr>
            <w:pStyle w:val="Innehll3"/>
            <w:tabs>
              <w:tab w:val="right" w:leader="dot" w:pos="9771"/>
            </w:tabs>
            <w:rPr>
              <w:rFonts w:cstheme="minorBidi"/>
              <w:noProof/>
              <w:kern w:val="2"/>
              <w:sz w:val="24"/>
              <w:szCs w:val="24"/>
              <w14:ligatures w14:val="standardContextual"/>
            </w:rPr>
          </w:pPr>
          <w:hyperlink w:anchor="_Toc211970577" w:history="1">
            <w:r w:rsidRPr="001B43A9">
              <w:rPr>
                <w:rStyle w:val="Hyperlnk"/>
                <w:rFonts w:eastAsia="Times New Roman"/>
                <w:b/>
                <w:bCs/>
                <w:noProof/>
              </w:rPr>
              <w:t>Vecka 1 – Sätt ramarna</w:t>
            </w:r>
            <w:r>
              <w:rPr>
                <w:noProof/>
                <w:webHidden/>
              </w:rPr>
              <w:tab/>
            </w:r>
            <w:r>
              <w:rPr>
                <w:noProof/>
                <w:webHidden/>
              </w:rPr>
              <w:fldChar w:fldCharType="begin"/>
            </w:r>
            <w:r>
              <w:rPr>
                <w:noProof/>
                <w:webHidden/>
              </w:rPr>
              <w:instrText xml:space="preserve"> PAGEREF _Toc211970577 \h </w:instrText>
            </w:r>
            <w:r>
              <w:rPr>
                <w:noProof/>
                <w:webHidden/>
              </w:rPr>
            </w:r>
            <w:r>
              <w:rPr>
                <w:noProof/>
                <w:webHidden/>
              </w:rPr>
              <w:fldChar w:fldCharType="separate"/>
            </w:r>
            <w:r>
              <w:rPr>
                <w:noProof/>
                <w:webHidden/>
              </w:rPr>
              <w:t>52</w:t>
            </w:r>
            <w:r>
              <w:rPr>
                <w:noProof/>
                <w:webHidden/>
              </w:rPr>
              <w:fldChar w:fldCharType="end"/>
            </w:r>
          </w:hyperlink>
        </w:p>
        <w:p w14:paraId="2EF0DA66" w14:textId="23B50E5C" w:rsidR="009428E6" w:rsidRDefault="009428E6">
          <w:pPr>
            <w:pStyle w:val="Innehll3"/>
            <w:tabs>
              <w:tab w:val="right" w:leader="dot" w:pos="9771"/>
            </w:tabs>
            <w:rPr>
              <w:rFonts w:cstheme="minorBidi"/>
              <w:noProof/>
              <w:kern w:val="2"/>
              <w:sz w:val="24"/>
              <w:szCs w:val="24"/>
              <w14:ligatures w14:val="standardContextual"/>
            </w:rPr>
          </w:pPr>
          <w:hyperlink w:anchor="_Toc211970578" w:history="1">
            <w:r w:rsidRPr="001B43A9">
              <w:rPr>
                <w:rStyle w:val="Hyperlnk"/>
                <w:rFonts w:eastAsia="Times New Roman"/>
                <w:b/>
                <w:bCs/>
                <w:noProof/>
              </w:rPr>
              <w:t>Vecka 2 – Bygg kontinuitetsplanen</w:t>
            </w:r>
            <w:r>
              <w:rPr>
                <w:noProof/>
                <w:webHidden/>
              </w:rPr>
              <w:tab/>
            </w:r>
            <w:r>
              <w:rPr>
                <w:noProof/>
                <w:webHidden/>
              </w:rPr>
              <w:fldChar w:fldCharType="begin"/>
            </w:r>
            <w:r>
              <w:rPr>
                <w:noProof/>
                <w:webHidden/>
              </w:rPr>
              <w:instrText xml:space="preserve"> PAGEREF _Toc211970578 \h </w:instrText>
            </w:r>
            <w:r>
              <w:rPr>
                <w:noProof/>
                <w:webHidden/>
              </w:rPr>
            </w:r>
            <w:r>
              <w:rPr>
                <w:noProof/>
                <w:webHidden/>
              </w:rPr>
              <w:fldChar w:fldCharType="separate"/>
            </w:r>
            <w:r>
              <w:rPr>
                <w:noProof/>
                <w:webHidden/>
              </w:rPr>
              <w:t>52</w:t>
            </w:r>
            <w:r>
              <w:rPr>
                <w:noProof/>
                <w:webHidden/>
              </w:rPr>
              <w:fldChar w:fldCharType="end"/>
            </w:r>
          </w:hyperlink>
        </w:p>
        <w:p w14:paraId="68F73D70" w14:textId="0D1B2089" w:rsidR="009428E6" w:rsidRDefault="009428E6">
          <w:pPr>
            <w:pStyle w:val="Innehll3"/>
            <w:tabs>
              <w:tab w:val="right" w:leader="dot" w:pos="9771"/>
            </w:tabs>
            <w:rPr>
              <w:rFonts w:cstheme="minorBidi"/>
              <w:noProof/>
              <w:kern w:val="2"/>
              <w:sz w:val="24"/>
              <w:szCs w:val="24"/>
              <w14:ligatures w14:val="standardContextual"/>
            </w:rPr>
          </w:pPr>
          <w:hyperlink w:anchor="_Toc211970579" w:history="1">
            <w:r w:rsidRPr="001B43A9">
              <w:rPr>
                <w:rStyle w:val="Hyperlnk"/>
                <w:rFonts w:eastAsia="Times New Roman"/>
                <w:b/>
                <w:bCs/>
                <w:noProof/>
              </w:rPr>
              <w:t>Vecka 3 – Krisplan &amp; våldsberedskap (lagkrav)</w:t>
            </w:r>
            <w:r>
              <w:rPr>
                <w:noProof/>
                <w:webHidden/>
              </w:rPr>
              <w:tab/>
            </w:r>
            <w:r>
              <w:rPr>
                <w:noProof/>
                <w:webHidden/>
              </w:rPr>
              <w:fldChar w:fldCharType="begin"/>
            </w:r>
            <w:r>
              <w:rPr>
                <w:noProof/>
                <w:webHidden/>
              </w:rPr>
              <w:instrText xml:space="preserve"> PAGEREF _Toc211970579 \h </w:instrText>
            </w:r>
            <w:r>
              <w:rPr>
                <w:noProof/>
                <w:webHidden/>
              </w:rPr>
            </w:r>
            <w:r>
              <w:rPr>
                <w:noProof/>
                <w:webHidden/>
              </w:rPr>
              <w:fldChar w:fldCharType="separate"/>
            </w:r>
            <w:r>
              <w:rPr>
                <w:noProof/>
                <w:webHidden/>
              </w:rPr>
              <w:t>53</w:t>
            </w:r>
            <w:r>
              <w:rPr>
                <w:noProof/>
                <w:webHidden/>
              </w:rPr>
              <w:fldChar w:fldCharType="end"/>
            </w:r>
          </w:hyperlink>
        </w:p>
        <w:p w14:paraId="6FFCEF57" w14:textId="152A5952" w:rsidR="009428E6" w:rsidRDefault="009428E6">
          <w:pPr>
            <w:pStyle w:val="Innehll3"/>
            <w:tabs>
              <w:tab w:val="right" w:leader="dot" w:pos="9771"/>
            </w:tabs>
            <w:rPr>
              <w:rFonts w:cstheme="minorBidi"/>
              <w:noProof/>
              <w:kern w:val="2"/>
              <w:sz w:val="24"/>
              <w:szCs w:val="24"/>
              <w14:ligatures w14:val="standardContextual"/>
            </w:rPr>
          </w:pPr>
          <w:hyperlink w:anchor="_Toc211970580" w:history="1">
            <w:r w:rsidRPr="001B43A9">
              <w:rPr>
                <w:rStyle w:val="Hyperlnk"/>
                <w:rFonts w:eastAsia="Times New Roman"/>
                <w:b/>
                <w:bCs/>
                <w:noProof/>
              </w:rPr>
              <w:t>Vecka 4 – Öva &amp; utvärdera</w:t>
            </w:r>
            <w:r>
              <w:rPr>
                <w:noProof/>
                <w:webHidden/>
              </w:rPr>
              <w:tab/>
            </w:r>
            <w:r>
              <w:rPr>
                <w:noProof/>
                <w:webHidden/>
              </w:rPr>
              <w:fldChar w:fldCharType="begin"/>
            </w:r>
            <w:r>
              <w:rPr>
                <w:noProof/>
                <w:webHidden/>
              </w:rPr>
              <w:instrText xml:space="preserve"> PAGEREF _Toc211970580 \h </w:instrText>
            </w:r>
            <w:r>
              <w:rPr>
                <w:noProof/>
                <w:webHidden/>
              </w:rPr>
            </w:r>
            <w:r>
              <w:rPr>
                <w:noProof/>
                <w:webHidden/>
              </w:rPr>
              <w:fldChar w:fldCharType="separate"/>
            </w:r>
            <w:r>
              <w:rPr>
                <w:noProof/>
                <w:webHidden/>
              </w:rPr>
              <w:t>53</w:t>
            </w:r>
            <w:r>
              <w:rPr>
                <w:noProof/>
                <w:webHidden/>
              </w:rPr>
              <w:fldChar w:fldCharType="end"/>
            </w:r>
          </w:hyperlink>
        </w:p>
        <w:p w14:paraId="5576CDE5" w14:textId="742BEFA9" w:rsidR="009428E6" w:rsidRDefault="009428E6">
          <w:pPr>
            <w:pStyle w:val="Innehll2"/>
            <w:tabs>
              <w:tab w:val="right" w:leader="dot" w:pos="9771"/>
            </w:tabs>
            <w:rPr>
              <w:noProof/>
              <w:kern w:val="2"/>
              <w:sz w:val="24"/>
              <w:szCs w:val="24"/>
              <w:lang w:val="sv-SE" w:eastAsia="sv-SE"/>
              <w14:ligatures w14:val="standardContextual"/>
            </w:rPr>
          </w:pPr>
          <w:hyperlink w:anchor="_Toc211970581" w:history="1">
            <w:r w:rsidRPr="001B43A9">
              <w:rPr>
                <w:rStyle w:val="Hyperlnk"/>
                <w:noProof/>
                <w:lang w:val="sv-SE"/>
              </w:rPr>
              <w:t>Bilaga I: instruktioner för hlr</w:t>
            </w:r>
            <w:r>
              <w:rPr>
                <w:noProof/>
                <w:webHidden/>
              </w:rPr>
              <w:tab/>
            </w:r>
            <w:r>
              <w:rPr>
                <w:noProof/>
                <w:webHidden/>
              </w:rPr>
              <w:fldChar w:fldCharType="begin"/>
            </w:r>
            <w:r>
              <w:rPr>
                <w:noProof/>
                <w:webHidden/>
              </w:rPr>
              <w:instrText xml:space="preserve"> PAGEREF _Toc211970581 \h </w:instrText>
            </w:r>
            <w:r>
              <w:rPr>
                <w:noProof/>
                <w:webHidden/>
              </w:rPr>
            </w:r>
            <w:r>
              <w:rPr>
                <w:noProof/>
                <w:webHidden/>
              </w:rPr>
              <w:fldChar w:fldCharType="separate"/>
            </w:r>
            <w:r>
              <w:rPr>
                <w:noProof/>
                <w:webHidden/>
              </w:rPr>
              <w:t>54</w:t>
            </w:r>
            <w:r>
              <w:rPr>
                <w:noProof/>
                <w:webHidden/>
              </w:rPr>
              <w:fldChar w:fldCharType="end"/>
            </w:r>
          </w:hyperlink>
        </w:p>
        <w:p w14:paraId="49C5BC9B" w14:textId="20228405" w:rsidR="009428E6" w:rsidRDefault="009428E6">
          <w:pPr>
            <w:pStyle w:val="Innehll2"/>
            <w:tabs>
              <w:tab w:val="right" w:leader="dot" w:pos="9771"/>
            </w:tabs>
            <w:rPr>
              <w:noProof/>
              <w:kern w:val="2"/>
              <w:sz w:val="24"/>
              <w:szCs w:val="24"/>
              <w:lang w:val="sv-SE" w:eastAsia="sv-SE"/>
              <w14:ligatures w14:val="standardContextual"/>
            </w:rPr>
          </w:pPr>
          <w:hyperlink w:anchor="_Toc211970582" w:history="1">
            <w:r w:rsidRPr="001B43A9">
              <w:rPr>
                <w:rStyle w:val="Hyperlnk"/>
                <w:noProof/>
                <w:lang w:val="sv-SE"/>
              </w:rPr>
              <w:t>Bilaga J: instruktioner för luftvägsstopp</w:t>
            </w:r>
            <w:r>
              <w:rPr>
                <w:noProof/>
                <w:webHidden/>
              </w:rPr>
              <w:tab/>
            </w:r>
            <w:r>
              <w:rPr>
                <w:noProof/>
                <w:webHidden/>
              </w:rPr>
              <w:fldChar w:fldCharType="begin"/>
            </w:r>
            <w:r>
              <w:rPr>
                <w:noProof/>
                <w:webHidden/>
              </w:rPr>
              <w:instrText xml:space="preserve"> PAGEREF _Toc211970582 \h </w:instrText>
            </w:r>
            <w:r>
              <w:rPr>
                <w:noProof/>
                <w:webHidden/>
              </w:rPr>
            </w:r>
            <w:r>
              <w:rPr>
                <w:noProof/>
                <w:webHidden/>
              </w:rPr>
              <w:fldChar w:fldCharType="separate"/>
            </w:r>
            <w:r>
              <w:rPr>
                <w:noProof/>
                <w:webHidden/>
              </w:rPr>
              <w:t>55</w:t>
            </w:r>
            <w:r>
              <w:rPr>
                <w:noProof/>
                <w:webHidden/>
              </w:rPr>
              <w:fldChar w:fldCharType="end"/>
            </w:r>
          </w:hyperlink>
        </w:p>
        <w:p w14:paraId="7EA8E72E" w14:textId="41E16E29" w:rsidR="00DC1352" w:rsidRPr="009428E6" w:rsidRDefault="00A35407" w:rsidP="00D543EF">
          <w:pPr>
            <w:rPr>
              <w:b/>
              <w:bCs/>
              <w:sz w:val="24"/>
              <w:szCs w:val="24"/>
            </w:rPr>
          </w:pPr>
          <w:r w:rsidRPr="004C39D6">
            <w:rPr>
              <w:b/>
              <w:bCs/>
              <w:sz w:val="24"/>
              <w:szCs w:val="24"/>
            </w:rPr>
            <w:fldChar w:fldCharType="end"/>
          </w:r>
        </w:p>
      </w:sdtContent>
    </w:sdt>
    <w:p w14:paraId="11748FF7" w14:textId="77777777" w:rsidR="009428E6" w:rsidRDefault="009428E6" w:rsidP="000A1D14">
      <w:pPr>
        <w:spacing w:beforeAutospacing="1" w:after="100" w:afterAutospacing="1" w:line="240" w:lineRule="auto"/>
        <w:outlineLvl w:val="1"/>
        <w:rPr>
          <w:rFonts w:eastAsia="Times New Roman" w:cs="Times New Roman"/>
          <w:b/>
          <w:bCs/>
          <w:sz w:val="22"/>
          <w:szCs w:val="22"/>
          <w:lang w:val="sv-SE" w:eastAsia="sv-SE"/>
        </w:rPr>
      </w:pPr>
    </w:p>
    <w:p w14:paraId="4C7DCBEB" w14:textId="77777777" w:rsidR="009428E6" w:rsidRDefault="009428E6" w:rsidP="000A1D14">
      <w:pPr>
        <w:spacing w:beforeAutospacing="1" w:after="100" w:afterAutospacing="1" w:line="240" w:lineRule="auto"/>
        <w:outlineLvl w:val="1"/>
        <w:rPr>
          <w:rFonts w:eastAsia="Times New Roman" w:cs="Times New Roman"/>
          <w:b/>
          <w:bCs/>
          <w:sz w:val="22"/>
          <w:szCs w:val="22"/>
          <w:lang w:val="sv-SE" w:eastAsia="sv-SE"/>
        </w:rPr>
      </w:pPr>
    </w:p>
    <w:p w14:paraId="7FA92550" w14:textId="77777777" w:rsidR="009428E6" w:rsidRDefault="009428E6" w:rsidP="000A1D14">
      <w:pPr>
        <w:spacing w:beforeAutospacing="1" w:after="100" w:afterAutospacing="1" w:line="240" w:lineRule="auto"/>
        <w:outlineLvl w:val="1"/>
        <w:rPr>
          <w:rFonts w:eastAsia="Times New Roman" w:cs="Times New Roman"/>
          <w:b/>
          <w:bCs/>
          <w:sz w:val="22"/>
          <w:szCs w:val="22"/>
          <w:lang w:val="sv-SE" w:eastAsia="sv-SE"/>
        </w:rPr>
      </w:pPr>
    </w:p>
    <w:p w14:paraId="5FB859CC" w14:textId="77777777" w:rsidR="009428E6" w:rsidRDefault="009428E6" w:rsidP="000A1D14">
      <w:pPr>
        <w:spacing w:beforeAutospacing="1" w:after="100" w:afterAutospacing="1" w:line="240" w:lineRule="auto"/>
        <w:outlineLvl w:val="1"/>
        <w:rPr>
          <w:rFonts w:eastAsia="Times New Roman" w:cs="Times New Roman"/>
          <w:b/>
          <w:bCs/>
          <w:sz w:val="22"/>
          <w:szCs w:val="22"/>
          <w:lang w:val="sv-SE" w:eastAsia="sv-SE"/>
        </w:rPr>
      </w:pPr>
    </w:p>
    <w:p w14:paraId="154610B3" w14:textId="77777777" w:rsidR="009428E6" w:rsidRDefault="009428E6" w:rsidP="000A1D14">
      <w:pPr>
        <w:spacing w:beforeAutospacing="1" w:after="100" w:afterAutospacing="1" w:line="240" w:lineRule="auto"/>
        <w:outlineLvl w:val="1"/>
        <w:rPr>
          <w:rFonts w:eastAsia="Times New Roman" w:cs="Times New Roman"/>
          <w:b/>
          <w:bCs/>
          <w:sz w:val="22"/>
          <w:szCs w:val="22"/>
          <w:lang w:val="sv-SE" w:eastAsia="sv-SE"/>
        </w:rPr>
      </w:pPr>
    </w:p>
    <w:p w14:paraId="00949A5A" w14:textId="05800BCA" w:rsidR="009428E6" w:rsidRPr="009428E6" w:rsidRDefault="009428E6" w:rsidP="009428E6">
      <w:pPr>
        <w:pStyle w:val="Rubrik1"/>
        <w:rPr>
          <w:lang w:val="sv-SE"/>
        </w:rPr>
      </w:pPr>
      <w:bookmarkStart w:id="2" w:name="_Toc211970458"/>
      <w:r w:rsidRPr="00DC1352">
        <w:rPr>
          <w:lang w:val="sv-SE"/>
        </w:rPr>
        <w:lastRenderedPageBreak/>
        <w:t>1. Syfte, mål och rättslig grund</w:t>
      </w:r>
      <w:bookmarkEnd w:id="2"/>
    </w:p>
    <w:p w14:paraId="14252DB4" w14:textId="11623B96" w:rsidR="000A1D14" w:rsidRPr="000A1D14" w:rsidRDefault="000A1D14" w:rsidP="000A1D14">
      <w:pPr>
        <w:spacing w:beforeAutospacing="1" w:after="100" w:afterAutospacing="1" w:line="240" w:lineRule="auto"/>
        <w:outlineLvl w:val="1"/>
        <w:rPr>
          <w:rFonts w:eastAsia="Times New Roman" w:cs="Times New Roman"/>
          <w:b/>
          <w:bCs/>
          <w:sz w:val="22"/>
          <w:szCs w:val="22"/>
          <w:lang w:val="sv-SE" w:eastAsia="sv-SE"/>
        </w:rPr>
      </w:pPr>
      <w:bookmarkStart w:id="3" w:name="_Toc211970459"/>
      <w:r w:rsidRPr="000A1D14">
        <w:rPr>
          <w:rFonts w:eastAsia="Times New Roman" w:cs="Times New Roman"/>
          <w:b/>
          <w:bCs/>
          <w:sz w:val="22"/>
          <w:szCs w:val="22"/>
          <w:lang w:val="sv-SE" w:eastAsia="sv-SE"/>
        </w:rPr>
        <w:t>1. Syfte, mål och rättslig grund</w:t>
      </w:r>
      <w:bookmarkEnd w:id="3"/>
    </w:p>
    <w:p w14:paraId="7157039E" w14:textId="77777777" w:rsidR="000A1D14" w:rsidRPr="000A1D14" w:rsidRDefault="000A1D14" w:rsidP="000A1D14">
      <w:pPr>
        <w:spacing w:beforeAutospacing="1" w:after="100" w:afterAutospacing="1" w:line="240" w:lineRule="auto"/>
        <w:outlineLvl w:val="2"/>
        <w:rPr>
          <w:rFonts w:eastAsia="Times New Roman" w:cs="Times New Roman"/>
          <w:b/>
          <w:bCs/>
          <w:sz w:val="22"/>
          <w:szCs w:val="22"/>
          <w:lang w:val="sv-SE" w:eastAsia="sv-SE"/>
        </w:rPr>
      </w:pPr>
      <w:bookmarkStart w:id="4" w:name="_Toc211970460"/>
      <w:r w:rsidRPr="000A1D14">
        <w:rPr>
          <w:rFonts w:eastAsia="Times New Roman" w:cs="Times New Roman"/>
          <w:b/>
          <w:bCs/>
          <w:sz w:val="22"/>
          <w:szCs w:val="22"/>
          <w:lang w:val="sv-SE" w:eastAsia="sv-SE"/>
        </w:rPr>
        <w:t>Syfte</w:t>
      </w:r>
      <w:bookmarkEnd w:id="4"/>
    </w:p>
    <w:p w14:paraId="3232AB34" w14:textId="77777777" w:rsidR="000A1D14" w:rsidRPr="000A1D14" w:rsidRDefault="000A1D14" w:rsidP="000A1D14">
      <w:p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 xml:space="preserve">Planen ska säkerställa att förskolan vid kris, extraordinära händelser eller krig kan upprätthålla en trygg och fungerande verksamhet. Det handlar både om att </w:t>
      </w:r>
      <w:r w:rsidRPr="000A1D14">
        <w:rPr>
          <w:rFonts w:eastAsia="Times New Roman" w:cs="Times New Roman"/>
          <w:b/>
          <w:bCs/>
          <w:sz w:val="22"/>
          <w:szCs w:val="22"/>
          <w:lang w:val="sv-SE" w:eastAsia="sv-SE"/>
        </w:rPr>
        <w:t>skydda barn och personal</w:t>
      </w:r>
      <w:r w:rsidRPr="000A1D14">
        <w:rPr>
          <w:rFonts w:eastAsia="Times New Roman" w:cs="Times New Roman"/>
          <w:sz w:val="22"/>
          <w:szCs w:val="22"/>
          <w:lang w:val="sv-SE" w:eastAsia="sv-SE"/>
        </w:rPr>
        <w:t xml:space="preserve"> samt att </w:t>
      </w:r>
      <w:r w:rsidRPr="000A1D14">
        <w:rPr>
          <w:rFonts w:eastAsia="Times New Roman" w:cs="Times New Roman"/>
          <w:b/>
          <w:bCs/>
          <w:sz w:val="22"/>
          <w:szCs w:val="22"/>
          <w:lang w:val="sv-SE" w:eastAsia="sv-SE"/>
        </w:rPr>
        <w:t>garantera barnets rätt till omsorg, trygghet, delaktighet och utbildning</w:t>
      </w:r>
      <w:r w:rsidRPr="000A1D14">
        <w:rPr>
          <w:rFonts w:eastAsia="Times New Roman" w:cs="Times New Roman"/>
          <w:sz w:val="22"/>
          <w:szCs w:val="22"/>
          <w:lang w:val="sv-SE" w:eastAsia="sv-SE"/>
        </w:rPr>
        <w:t>, även under påfrestande förhållanden.</w:t>
      </w:r>
    </w:p>
    <w:p w14:paraId="5CDEA575" w14:textId="77777777" w:rsidR="000A1D14" w:rsidRPr="000A1D14" w:rsidRDefault="000A1D14" w:rsidP="000A1D14">
      <w:pPr>
        <w:spacing w:beforeAutospacing="1" w:after="100" w:afterAutospacing="1" w:line="240" w:lineRule="auto"/>
        <w:outlineLvl w:val="2"/>
        <w:rPr>
          <w:rFonts w:eastAsia="Times New Roman" w:cs="Times New Roman"/>
          <w:b/>
          <w:bCs/>
          <w:sz w:val="22"/>
          <w:szCs w:val="22"/>
          <w:lang w:val="sv-SE" w:eastAsia="sv-SE"/>
        </w:rPr>
      </w:pPr>
      <w:bookmarkStart w:id="5" w:name="_Toc211970461"/>
      <w:r w:rsidRPr="000A1D14">
        <w:rPr>
          <w:rFonts w:eastAsia="Times New Roman" w:cs="Times New Roman"/>
          <w:b/>
          <w:bCs/>
          <w:sz w:val="22"/>
          <w:szCs w:val="22"/>
          <w:lang w:val="sv-SE" w:eastAsia="sv-SE"/>
        </w:rPr>
        <w:t>Mål</w:t>
      </w:r>
      <w:bookmarkEnd w:id="5"/>
    </w:p>
    <w:p w14:paraId="647E62DA" w14:textId="77777777" w:rsidR="000A1D14" w:rsidRPr="000A1D14" w:rsidRDefault="000A1D14" w:rsidP="008E0F6B">
      <w:pPr>
        <w:numPr>
          <w:ilvl w:val="0"/>
          <w:numId w:val="56"/>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 xml:space="preserve">Upprätthålla </w:t>
      </w:r>
      <w:r w:rsidRPr="000A1D14">
        <w:rPr>
          <w:rFonts w:eastAsia="Times New Roman" w:cs="Times New Roman"/>
          <w:b/>
          <w:bCs/>
          <w:sz w:val="22"/>
          <w:szCs w:val="22"/>
          <w:lang w:val="sv-SE" w:eastAsia="sv-SE"/>
        </w:rPr>
        <w:t>barnens säkerhet, trygghet och rättigheter</w:t>
      </w:r>
      <w:r w:rsidRPr="000A1D14">
        <w:rPr>
          <w:rFonts w:eastAsia="Times New Roman" w:cs="Times New Roman"/>
          <w:sz w:val="22"/>
          <w:szCs w:val="22"/>
          <w:lang w:val="sv-SE" w:eastAsia="sv-SE"/>
        </w:rPr>
        <w:t xml:space="preserve"> enligt Barnkonventionen.</w:t>
      </w:r>
    </w:p>
    <w:p w14:paraId="5FA32DDE" w14:textId="77777777" w:rsidR="000A1D14" w:rsidRPr="000A1D14" w:rsidRDefault="000A1D14" w:rsidP="008E0F6B">
      <w:pPr>
        <w:numPr>
          <w:ilvl w:val="0"/>
          <w:numId w:val="56"/>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 xml:space="preserve">Säkerställa </w:t>
      </w:r>
      <w:r w:rsidRPr="000A1D14">
        <w:rPr>
          <w:rFonts w:eastAsia="Times New Roman" w:cs="Times New Roman"/>
          <w:b/>
          <w:bCs/>
          <w:sz w:val="22"/>
          <w:szCs w:val="22"/>
          <w:lang w:val="sv-SE" w:eastAsia="sv-SE"/>
        </w:rPr>
        <w:t>fortsatt omsorg och utbildning på en acceptabel nivå</w:t>
      </w:r>
      <w:r w:rsidRPr="000A1D14">
        <w:rPr>
          <w:rFonts w:eastAsia="Times New Roman" w:cs="Times New Roman"/>
          <w:sz w:val="22"/>
          <w:szCs w:val="22"/>
          <w:lang w:val="sv-SE" w:eastAsia="sv-SE"/>
        </w:rPr>
        <w:t xml:space="preserve"> trots störningar.</w:t>
      </w:r>
    </w:p>
    <w:p w14:paraId="12239457" w14:textId="77777777" w:rsidR="000A1D14" w:rsidRPr="000A1D14" w:rsidRDefault="000A1D14" w:rsidP="008E0F6B">
      <w:pPr>
        <w:numPr>
          <w:ilvl w:val="0"/>
          <w:numId w:val="56"/>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 xml:space="preserve">Ha en </w:t>
      </w:r>
      <w:r w:rsidRPr="000A1D14">
        <w:rPr>
          <w:rFonts w:eastAsia="Times New Roman" w:cs="Times New Roman"/>
          <w:b/>
          <w:bCs/>
          <w:sz w:val="22"/>
          <w:szCs w:val="22"/>
          <w:lang w:val="sv-SE" w:eastAsia="sv-SE"/>
        </w:rPr>
        <w:t>tydlig och fungerande ledningsstruktur</w:t>
      </w:r>
      <w:r w:rsidRPr="000A1D14">
        <w:rPr>
          <w:rFonts w:eastAsia="Times New Roman" w:cs="Times New Roman"/>
          <w:sz w:val="22"/>
          <w:szCs w:val="22"/>
          <w:lang w:val="sv-SE" w:eastAsia="sv-SE"/>
        </w:rPr>
        <w:t xml:space="preserve"> även under kris.</w:t>
      </w:r>
    </w:p>
    <w:p w14:paraId="79FE764A" w14:textId="77777777" w:rsidR="000A1D14" w:rsidRPr="000A1D14" w:rsidRDefault="000A1D14" w:rsidP="008E0F6B">
      <w:pPr>
        <w:numPr>
          <w:ilvl w:val="0"/>
          <w:numId w:val="56"/>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 xml:space="preserve">Säkerställa </w:t>
      </w:r>
      <w:r w:rsidRPr="000A1D14">
        <w:rPr>
          <w:rFonts w:eastAsia="Times New Roman" w:cs="Times New Roman"/>
          <w:b/>
          <w:bCs/>
          <w:sz w:val="22"/>
          <w:szCs w:val="22"/>
          <w:lang w:val="sv-SE" w:eastAsia="sv-SE"/>
        </w:rPr>
        <w:t>snabb, korrekt och tydlig kommunikation</w:t>
      </w:r>
      <w:r w:rsidRPr="000A1D14">
        <w:rPr>
          <w:rFonts w:eastAsia="Times New Roman" w:cs="Times New Roman"/>
          <w:sz w:val="22"/>
          <w:szCs w:val="22"/>
          <w:lang w:val="sv-SE" w:eastAsia="sv-SE"/>
        </w:rPr>
        <w:t xml:space="preserve"> internt (personal, barn) och externt (huvudman, vårdnadshavare, myndigheter).</w:t>
      </w:r>
    </w:p>
    <w:p w14:paraId="320CE6ED" w14:textId="77777777" w:rsidR="000A1D14" w:rsidRPr="000A1D14" w:rsidRDefault="000A1D14" w:rsidP="008E0F6B">
      <w:pPr>
        <w:numPr>
          <w:ilvl w:val="0"/>
          <w:numId w:val="56"/>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 xml:space="preserve">Använda </w:t>
      </w:r>
      <w:r w:rsidRPr="000A1D14">
        <w:rPr>
          <w:rFonts w:eastAsia="Times New Roman" w:cs="Times New Roman"/>
          <w:b/>
          <w:bCs/>
          <w:sz w:val="22"/>
          <w:szCs w:val="22"/>
          <w:lang w:val="sv-SE" w:eastAsia="sv-SE"/>
        </w:rPr>
        <w:t>förberedda resurser och rutiner</w:t>
      </w:r>
      <w:r w:rsidRPr="000A1D14">
        <w:rPr>
          <w:rFonts w:eastAsia="Times New Roman" w:cs="Times New Roman"/>
          <w:sz w:val="22"/>
          <w:szCs w:val="22"/>
          <w:lang w:val="sv-SE" w:eastAsia="sv-SE"/>
        </w:rPr>
        <w:t xml:space="preserve"> för att minska konsekvenserna av kris/krig.</w:t>
      </w:r>
    </w:p>
    <w:p w14:paraId="3403D742" w14:textId="77777777" w:rsidR="000A1D14" w:rsidRPr="000A1D14" w:rsidRDefault="000A1D14" w:rsidP="008E0F6B">
      <w:pPr>
        <w:numPr>
          <w:ilvl w:val="0"/>
          <w:numId w:val="56"/>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 xml:space="preserve">Dokumentera händelser, åtgärder och beslut för </w:t>
      </w:r>
      <w:r w:rsidRPr="000A1D14">
        <w:rPr>
          <w:rFonts w:eastAsia="Times New Roman" w:cs="Times New Roman"/>
          <w:b/>
          <w:bCs/>
          <w:sz w:val="22"/>
          <w:szCs w:val="22"/>
          <w:lang w:val="sv-SE" w:eastAsia="sv-SE"/>
        </w:rPr>
        <w:t>uppföljning, lärande och rättssäkerhet</w:t>
      </w:r>
      <w:r w:rsidRPr="000A1D14">
        <w:rPr>
          <w:rFonts w:eastAsia="Times New Roman" w:cs="Times New Roman"/>
          <w:sz w:val="22"/>
          <w:szCs w:val="22"/>
          <w:lang w:val="sv-SE" w:eastAsia="sv-SE"/>
        </w:rPr>
        <w:t>.</w:t>
      </w:r>
    </w:p>
    <w:p w14:paraId="1265CB8E" w14:textId="77777777" w:rsidR="000A1D14" w:rsidRPr="000A1D14" w:rsidRDefault="000A1D14" w:rsidP="000A1D14">
      <w:pPr>
        <w:spacing w:beforeAutospacing="1" w:after="100" w:afterAutospacing="1" w:line="240" w:lineRule="auto"/>
        <w:outlineLvl w:val="2"/>
        <w:rPr>
          <w:rFonts w:eastAsia="Times New Roman" w:cs="Times New Roman"/>
          <w:b/>
          <w:bCs/>
          <w:sz w:val="22"/>
          <w:szCs w:val="22"/>
          <w:lang w:val="sv-SE" w:eastAsia="sv-SE"/>
        </w:rPr>
      </w:pPr>
      <w:bookmarkStart w:id="6" w:name="_Toc211970462"/>
      <w:r w:rsidRPr="000A1D14">
        <w:rPr>
          <w:rFonts w:eastAsia="Times New Roman" w:cs="Times New Roman"/>
          <w:b/>
          <w:bCs/>
          <w:sz w:val="22"/>
          <w:szCs w:val="22"/>
          <w:lang w:val="sv-SE" w:eastAsia="sv-SE"/>
        </w:rPr>
        <w:t>Rättslig grund</w:t>
      </w:r>
      <w:bookmarkEnd w:id="6"/>
    </w:p>
    <w:p w14:paraId="663ED27C" w14:textId="77777777" w:rsidR="000A1D14" w:rsidRPr="000A1D14" w:rsidRDefault="000A1D14" w:rsidP="000A1D14">
      <w:p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sz w:val="22"/>
          <w:szCs w:val="22"/>
          <w:lang w:val="sv-SE" w:eastAsia="sv-SE"/>
        </w:rPr>
        <w:t>Planen vilar på gällande lagstiftning och nationella riktlinjer:</w:t>
      </w:r>
    </w:p>
    <w:p w14:paraId="131DDF54" w14:textId="5D89B0A9" w:rsidR="000A1D14" w:rsidRPr="009A5EBB" w:rsidRDefault="000A1D14" w:rsidP="008E0F6B">
      <w:pPr>
        <w:numPr>
          <w:ilvl w:val="0"/>
          <w:numId w:val="57"/>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b/>
          <w:bCs/>
          <w:sz w:val="22"/>
          <w:szCs w:val="22"/>
          <w:lang w:val="sv-SE" w:eastAsia="sv-SE"/>
        </w:rPr>
        <w:t>Skollagen (2010:800)</w:t>
      </w:r>
      <w:r w:rsidRPr="000A1D14">
        <w:rPr>
          <w:rFonts w:eastAsia="Times New Roman" w:cs="Times New Roman"/>
          <w:sz w:val="22"/>
          <w:szCs w:val="22"/>
          <w:lang w:val="sv-SE" w:eastAsia="sv-SE"/>
        </w:rPr>
        <w:t xml:space="preserve"> – särskilt 6 a kap. om beredskapsplan för allvarliga våldssituationer samt krav på ett löpande systematiskt arbete för trygghet och säkerhet.</w:t>
      </w:r>
      <w:r w:rsidR="009A5EBB">
        <w:rPr>
          <w:rFonts w:eastAsia="Times New Roman" w:cs="Times New Roman"/>
          <w:sz w:val="22"/>
          <w:szCs w:val="22"/>
          <w:lang w:val="sv-SE" w:eastAsia="sv-SE"/>
        </w:rPr>
        <w:t xml:space="preserve"> </w:t>
      </w:r>
      <w:r w:rsidR="009A5EBB" w:rsidRPr="009A5EBB">
        <w:rPr>
          <w:sz w:val="22"/>
          <w:szCs w:val="22"/>
          <w:lang w:val="sv-SE"/>
        </w:rPr>
        <w:t>Allvarliga våldssituationer benämns nationellt ibland som PDV (pågående dödligt våld). I denna plan används begreppet våld/hot enligt 6 a kap. skollagen</w:t>
      </w:r>
    </w:p>
    <w:p w14:paraId="7C0D4BCA" w14:textId="77777777" w:rsidR="000A1D14" w:rsidRPr="000A1D14" w:rsidRDefault="000A1D14" w:rsidP="008E0F6B">
      <w:pPr>
        <w:numPr>
          <w:ilvl w:val="0"/>
          <w:numId w:val="57"/>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b/>
          <w:bCs/>
          <w:sz w:val="22"/>
          <w:szCs w:val="22"/>
          <w:lang w:val="sv-SE" w:eastAsia="sv-SE"/>
        </w:rPr>
        <w:t>Arbetsmiljölagen (1977:1160)</w:t>
      </w:r>
      <w:r w:rsidRPr="000A1D14">
        <w:rPr>
          <w:rFonts w:eastAsia="Times New Roman" w:cs="Times New Roman"/>
          <w:sz w:val="22"/>
          <w:szCs w:val="22"/>
          <w:lang w:val="sv-SE" w:eastAsia="sv-SE"/>
        </w:rPr>
        <w:t xml:space="preserve"> – arbetsgivarens ansvar för en säker arbetsmiljö även vid kriser.</w:t>
      </w:r>
    </w:p>
    <w:p w14:paraId="25218004" w14:textId="77777777" w:rsidR="000A1D14" w:rsidRPr="000A1D14" w:rsidRDefault="000A1D14" w:rsidP="008E0F6B">
      <w:pPr>
        <w:numPr>
          <w:ilvl w:val="0"/>
          <w:numId w:val="57"/>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b/>
          <w:bCs/>
          <w:sz w:val="22"/>
          <w:szCs w:val="22"/>
          <w:lang w:val="sv-SE" w:eastAsia="sv-SE"/>
        </w:rPr>
        <w:t>Barnkonventionen (FN:s konvention om barnets rättigheter, inkorporerad i svensk lag 2020)</w:t>
      </w:r>
      <w:r w:rsidRPr="000A1D14">
        <w:rPr>
          <w:rFonts w:eastAsia="Times New Roman" w:cs="Times New Roman"/>
          <w:sz w:val="22"/>
          <w:szCs w:val="22"/>
          <w:lang w:val="sv-SE" w:eastAsia="sv-SE"/>
        </w:rPr>
        <w:t xml:space="preserve"> – barnets rätt till liv, överlevnad och utveckling, skydd mot våld samt rätt att komma till tals i frågor som berör dem.</w:t>
      </w:r>
    </w:p>
    <w:p w14:paraId="1138E835" w14:textId="77777777" w:rsidR="000A1D14" w:rsidRPr="000A1D14" w:rsidRDefault="000A1D14" w:rsidP="008E0F6B">
      <w:pPr>
        <w:numPr>
          <w:ilvl w:val="0"/>
          <w:numId w:val="57"/>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b/>
          <w:bCs/>
          <w:sz w:val="22"/>
          <w:szCs w:val="22"/>
          <w:lang w:val="sv-SE" w:eastAsia="sv-SE"/>
        </w:rPr>
        <w:t>GDPR (Dataskyddsförordningen 2016/679)</w:t>
      </w:r>
      <w:r w:rsidRPr="000A1D14">
        <w:rPr>
          <w:rFonts w:eastAsia="Times New Roman" w:cs="Times New Roman"/>
          <w:sz w:val="22"/>
          <w:szCs w:val="22"/>
          <w:lang w:val="sv-SE" w:eastAsia="sv-SE"/>
        </w:rPr>
        <w:t xml:space="preserve"> – hantering av personuppgifter under kris, särskilt vid kommunikation och dokumentation.</w:t>
      </w:r>
    </w:p>
    <w:p w14:paraId="4F30E90F" w14:textId="74ABD368" w:rsidR="000A1D14" w:rsidRDefault="000A1D14" w:rsidP="008E0F6B">
      <w:pPr>
        <w:numPr>
          <w:ilvl w:val="0"/>
          <w:numId w:val="57"/>
        </w:numPr>
        <w:spacing w:beforeAutospacing="1" w:after="100" w:afterAutospacing="1" w:line="240" w:lineRule="auto"/>
        <w:rPr>
          <w:rFonts w:eastAsia="Times New Roman" w:cs="Times New Roman"/>
          <w:sz w:val="22"/>
          <w:szCs w:val="22"/>
          <w:lang w:val="sv-SE" w:eastAsia="sv-SE"/>
        </w:rPr>
      </w:pPr>
      <w:r w:rsidRPr="000A1D14">
        <w:rPr>
          <w:rFonts w:eastAsia="Times New Roman" w:cs="Times New Roman"/>
          <w:b/>
          <w:bCs/>
          <w:sz w:val="22"/>
          <w:szCs w:val="22"/>
          <w:lang w:val="sv-SE" w:eastAsia="sv-SE"/>
        </w:rPr>
        <w:t>Skolverkets vägledning om beredskap och krisplanering</w:t>
      </w:r>
      <w:r w:rsidRPr="000A1D14">
        <w:rPr>
          <w:rFonts w:eastAsia="Times New Roman" w:cs="Times New Roman"/>
          <w:sz w:val="22"/>
          <w:szCs w:val="22"/>
          <w:lang w:val="sv-SE" w:eastAsia="sv-SE"/>
        </w:rPr>
        <w:t xml:space="preserve"> – rekommendationer för huvudmän och rektorer.</w:t>
      </w:r>
    </w:p>
    <w:p w14:paraId="132EFAA5" w14:textId="77777777" w:rsidR="007D1E9A" w:rsidRDefault="007D1E9A" w:rsidP="007D1E9A">
      <w:pPr>
        <w:spacing w:beforeAutospacing="1" w:after="100" w:afterAutospacing="1" w:line="240" w:lineRule="auto"/>
        <w:rPr>
          <w:rFonts w:eastAsia="Times New Roman" w:cs="Times New Roman"/>
          <w:sz w:val="22"/>
          <w:szCs w:val="22"/>
          <w:lang w:val="sv-SE" w:eastAsia="sv-SE"/>
        </w:rPr>
      </w:pPr>
    </w:p>
    <w:p w14:paraId="4BA52E8A" w14:textId="77777777" w:rsidR="007D1E9A" w:rsidRDefault="007D1E9A" w:rsidP="007D1E9A">
      <w:pPr>
        <w:spacing w:beforeAutospacing="1" w:after="100" w:afterAutospacing="1" w:line="240" w:lineRule="auto"/>
        <w:rPr>
          <w:rFonts w:eastAsia="Times New Roman" w:cs="Times New Roman"/>
          <w:sz w:val="22"/>
          <w:szCs w:val="22"/>
          <w:lang w:val="sv-SE" w:eastAsia="sv-SE"/>
        </w:rPr>
      </w:pPr>
    </w:p>
    <w:p w14:paraId="1D196837" w14:textId="77777777" w:rsidR="007D1E9A" w:rsidRDefault="007D1E9A" w:rsidP="007D1E9A">
      <w:pPr>
        <w:spacing w:beforeAutospacing="1" w:after="100" w:afterAutospacing="1" w:line="240" w:lineRule="auto"/>
        <w:rPr>
          <w:rFonts w:eastAsia="Times New Roman" w:cs="Times New Roman"/>
          <w:sz w:val="22"/>
          <w:szCs w:val="22"/>
          <w:lang w:val="sv-SE" w:eastAsia="sv-SE"/>
        </w:rPr>
      </w:pPr>
    </w:p>
    <w:p w14:paraId="40239036" w14:textId="77777777" w:rsidR="007D1E9A" w:rsidRPr="000A1D14" w:rsidRDefault="007D1E9A" w:rsidP="007D1E9A">
      <w:pPr>
        <w:spacing w:beforeAutospacing="1" w:after="100" w:afterAutospacing="1" w:line="240" w:lineRule="auto"/>
        <w:rPr>
          <w:rFonts w:eastAsia="Times New Roman" w:cs="Times New Roman"/>
          <w:sz w:val="22"/>
          <w:szCs w:val="22"/>
          <w:lang w:val="sv-SE" w:eastAsia="sv-SE"/>
        </w:rPr>
      </w:pPr>
    </w:p>
    <w:p w14:paraId="6A7A7002" w14:textId="198DFA72" w:rsidR="00DC1352" w:rsidRPr="000A1D14" w:rsidRDefault="00DC1352" w:rsidP="00D543EF">
      <w:pPr>
        <w:rPr>
          <w:lang w:val="sv-SE"/>
        </w:rPr>
      </w:pPr>
    </w:p>
    <w:p w14:paraId="7627F0DD" w14:textId="77777777" w:rsidR="00DC1352" w:rsidRPr="00672CC3" w:rsidRDefault="00DC1352" w:rsidP="00DC1352">
      <w:pPr>
        <w:pStyle w:val="Rubrik2"/>
        <w:rPr>
          <w:lang w:val="sv-SE"/>
        </w:rPr>
      </w:pPr>
      <w:bookmarkStart w:id="7" w:name="_Toc211970463"/>
      <w:r w:rsidRPr="00672CC3">
        <w:rPr>
          <w:lang w:val="sv-SE"/>
        </w:rPr>
        <w:t>1.1 Inledning</w:t>
      </w:r>
      <w:bookmarkEnd w:id="7"/>
      <w:r w:rsidRPr="00672CC3">
        <w:rPr>
          <w:lang w:val="sv-SE"/>
        </w:rPr>
        <w:t xml:space="preserve"> </w:t>
      </w:r>
    </w:p>
    <w:p w14:paraId="75503CF4" w14:textId="77777777" w:rsidR="00DC1352" w:rsidRPr="000E3771" w:rsidRDefault="00DC1352" w:rsidP="00DC1352">
      <w:pPr>
        <w:pStyle w:val="Normalwebb"/>
        <w:rPr>
          <w:rFonts w:asciiTheme="minorHAnsi" w:hAnsiTheme="minorHAnsi"/>
          <w:sz w:val="22"/>
          <w:szCs w:val="22"/>
        </w:rPr>
      </w:pPr>
      <w:r w:rsidRPr="000E3771">
        <w:rPr>
          <w:rFonts w:asciiTheme="minorHAnsi" w:hAnsiTheme="minorHAnsi"/>
          <w:sz w:val="22"/>
          <w:szCs w:val="22"/>
        </w:rPr>
        <w:t>Denna kris- och beredskapsplan fungerar som en vägledning för hur vi ska agera vid oväntade krishändelser. Gemensamt för sådana händelser är att de kan hota eller skada oss, ofta medföra olika typer av förluster och påverka oss starkt känslomässigt. Alla kan bli berörda – barn, vårdnadshavare och personal.</w:t>
      </w:r>
    </w:p>
    <w:p w14:paraId="223F416C" w14:textId="77777777" w:rsidR="00DC1352" w:rsidRPr="000E3771" w:rsidRDefault="00DC1352" w:rsidP="00DC1352">
      <w:pPr>
        <w:pStyle w:val="Normalwebb"/>
        <w:rPr>
          <w:rFonts w:asciiTheme="minorHAnsi" w:hAnsiTheme="minorHAnsi"/>
          <w:sz w:val="22"/>
          <w:szCs w:val="22"/>
        </w:rPr>
      </w:pPr>
      <w:r w:rsidRPr="000E3771">
        <w:rPr>
          <w:rFonts w:asciiTheme="minorHAnsi" w:hAnsiTheme="minorHAnsi"/>
          <w:sz w:val="22"/>
          <w:szCs w:val="22"/>
        </w:rPr>
        <w:t>Planen beskriver situationer som vi helst inte vill föreställa oss, men som vi måste vara förberedda på. Här finns konkreta råd och anvisningar om hur vi ska agera vid olika typer av kriser, vilka stödinsatser som finns i samhället samt hur vi kan bemöta och stödja barn och vuxna i svåra situationer.</w:t>
      </w:r>
    </w:p>
    <w:p w14:paraId="6FBD8B8C" w14:textId="77777777" w:rsidR="00DC1352" w:rsidRPr="000E3771" w:rsidRDefault="00DC1352" w:rsidP="00DC1352">
      <w:pPr>
        <w:pStyle w:val="Normalwebb"/>
        <w:rPr>
          <w:rFonts w:asciiTheme="minorHAnsi" w:hAnsiTheme="minorHAnsi"/>
          <w:sz w:val="22"/>
          <w:szCs w:val="22"/>
        </w:rPr>
      </w:pPr>
      <w:r w:rsidRPr="000E3771">
        <w:rPr>
          <w:rFonts w:asciiTheme="minorHAnsi" w:hAnsiTheme="minorHAnsi"/>
          <w:sz w:val="22"/>
          <w:szCs w:val="22"/>
        </w:rPr>
        <w:t>Syftet är att alla berörda ska få ett gott psykosocialt omhändertagande. Förskolan ska vara en plats där barn kan uttrycka sina känslor och tankar, men också så snart som möjligt återfå trygghet och rutiner.</w:t>
      </w:r>
    </w:p>
    <w:p w14:paraId="559F665B" w14:textId="77777777" w:rsidR="00DC1352" w:rsidRPr="000E3771" w:rsidRDefault="00DC1352" w:rsidP="00DC1352">
      <w:pPr>
        <w:pStyle w:val="Normalwebb"/>
        <w:rPr>
          <w:rFonts w:asciiTheme="minorHAnsi" w:hAnsiTheme="minorHAnsi"/>
          <w:sz w:val="22"/>
          <w:szCs w:val="22"/>
        </w:rPr>
      </w:pPr>
      <w:r w:rsidRPr="000E3771">
        <w:rPr>
          <w:rFonts w:asciiTheme="minorHAnsi" w:hAnsiTheme="minorHAnsi"/>
          <w:sz w:val="22"/>
          <w:szCs w:val="22"/>
        </w:rPr>
        <w:t>I en krissituation är det viktigt att alltid samråda med anhöriga kring vilken information som får delas på förskolan. Samtidigt behöver alla berörda få en viss information, för att undvika ryktesspridning och skapa trygghet.</w:t>
      </w:r>
    </w:p>
    <w:p w14:paraId="5F268B7F" w14:textId="77777777" w:rsidR="00DC1352" w:rsidRPr="000E3771" w:rsidRDefault="00DC1352" w:rsidP="00DC1352">
      <w:pPr>
        <w:pStyle w:val="Normalwebb"/>
        <w:rPr>
          <w:rFonts w:asciiTheme="minorHAnsi" w:hAnsiTheme="minorHAnsi"/>
          <w:sz w:val="22"/>
          <w:szCs w:val="22"/>
        </w:rPr>
      </w:pPr>
      <w:r w:rsidRPr="000E3771">
        <w:rPr>
          <w:rFonts w:asciiTheme="minorHAnsi" w:hAnsiTheme="minorHAnsi"/>
          <w:sz w:val="22"/>
          <w:szCs w:val="22"/>
        </w:rPr>
        <w:t>Planen ska gås igenom och uppdateras årligen. Den ska finnas tillgänglig på varje förskola och ny personal samt vårdnadshavare ska informeras om dess innehåll. Personal ska dessutom regelbundet genomgå utbildning i barnolycksfall och krishantering.</w:t>
      </w:r>
    </w:p>
    <w:p w14:paraId="64C26A31" w14:textId="77777777" w:rsidR="00DC1352" w:rsidRDefault="00DC1352" w:rsidP="00D543EF">
      <w:pPr>
        <w:rPr>
          <w:rFonts w:cs="Times New Roman"/>
          <w:sz w:val="22"/>
          <w:szCs w:val="22"/>
          <w:lang w:val="sv-SE"/>
        </w:rPr>
      </w:pPr>
    </w:p>
    <w:p w14:paraId="1170B897" w14:textId="77777777" w:rsidR="00DC1352" w:rsidRDefault="00DC1352" w:rsidP="00D543EF">
      <w:pPr>
        <w:rPr>
          <w:rFonts w:cs="Times New Roman"/>
          <w:sz w:val="22"/>
          <w:szCs w:val="22"/>
          <w:lang w:val="sv-SE"/>
        </w:rPr>
      </w:pPr>
    </w:p>
    <w:p w14:paraId="2C6623B7" w14:textId="77777777" w:rsidR="00DC1352" w:rsidRDefault="00DC1352" w:rsidP="00D543EF">
      <w:pPr>
        <w:rPr>
          <w:rFonts w:cs="Times New Roman"/>
          <w:sz w:val="22"/>
          <w:szCs w:val="22"/>
          <w:lang w:val="sv-SE"/>
        </w:rPr>
      </w:pPr>
    </w:p>
    <w:p w14:paraId="6574F96C" w14:textId="77777777" w:rsidR="00DC1352" w:rsidRDefault="00DC1352" w:rsidP="00D543EF">
      <w:pPr>
        <w:rPr>
          <w:rFonts w:cs="Times New Roman"/>
          <w:sz w:val="22"/>
          <w:szCs w:val="22"/>
          <w:lang w:val="sv-SE"/>
        </w:rPr>
      </w:pPr>
    </w:p>
    <w:p w14:paraId="53918B2F" w14:textId="77777777" w:rsidR="00DC1352" w:rsidRDefault="00DC1352" w:rsidP="00D543EF">
      <w:pPr>
        <w:rPr>
          <w:rFonts w:cs="Times New Roman"/>
          <w:sz w:val="22"/>
          <w:szCs w:val="22"/>
          <w:lang w:val="sv-SE"/>
        </w:rPr>
      </w:pPr>
    </w:p>
    <w:p w14:paraId="2E73F3A9" w14:textId="77777777" w:rsidR="001E1598" w:rsidRDefault="001E1598" w:rsidP="00D543EF">
      <w:pPr>
        <w:rPr>
          <w:rFonts w:cs="Times New Roman"/>
          <w:sz w:val="22"/>
          <w:szCs w:val="22"/>
          <w:lang w:val="sv-SE"/>
        </w:rPr>
      </w:pPr>
    </w:p>
    <w:p w14:paraId="19E18102" w14:textId="77777777" w:rsidR="007D1E9A" w:rsidRDefault="007D1E9A" w:rsidP="00D543EF">
      <w:pPr>
        <w:rPr>
          <w:rFonts w:cs="Times New Roman"/>
          <w:sz w:val="22"/>
          <w:szCs w:val="22"/>
          <w:lang w:val="sv-SE"/>
        </w:rPr>
      </w:pPr>
    </w:p>
    <w:p w14:paraId="6AF91B79" w14:textId="77777777" w:rsidR="007D1E9A" w:rsidRDefault="007D1E9A" w:rsidP="00D543EF">
      <w:pPr>
        <w:rPr>
          <w:rFonts w:cs="Times New Roman"/>
          <w:sz w:val="22"/>
          <w:szCs w:val="22"/>
          <w:lang w:val="sv-SE"/>
        </w:rPr>
      </w:pPr>
    </w:p>
    <w:p w14:paraId="1DB49D82" w14:textId="77777777" w:rsidR="007D1E9A" w:rsidRDefault="007D1E9A" w:rsidP="00D543EF">
      <w:pPr>
        <w:rPr>
          <w:rFonts w:cs="Times New Roman"/>
          <w:sz w:val="22"/>
          <w:szCs w:val="22"/>
          <w:lang w:val="sv-SE"/>
        </w:rPr>
      </w:pPr>
    </w:p>
    <w:p w14:paraId="0E2A9A9D" w14:textId="77777777" w:rsidR="007D1E9A" w:rsidRDefault="007D1E9A" w:rsidP="00D543EF">
      <w:pPr>
        <w:rPr>
          <w:rFonts w:cs="Times New Roman"/>
          <w:sz w:val="22"/>
          <w:szCs w:val="22"/>
          <w:lang w:val="sv-SE"/>
        </w:rPr>
      </w:pPr>
    </w:p>
    <w:p w14:paraId="6A297602" w14:textId="77777777" w:rsidR="00591EB3" w:rsidRDefault="00591EB3" w:rsidP="00D543EF">
      <w:pPr>
        <w:rPr>
          <w:rFonts w:cs="Times New Roman"/>
          <w:sz w:val="22"/>
          <w:szCs w:val="22"/>
          <w:lang w:val="sv-SE"/>
        </w:rPr>
      </w:pPr>
    </w:p>
    <w:p w14:paraId="506F363F" w14:textId="77777777" w:rsidR="007D1E9A" w:rsidRDefault="007D1E9A" w:rsidP="00D543EF">
      <w:pPr>
        <w:rPr>
          <w:rFonts w:cs="Times New Roman"/>
          <w:sz w:val="22"/>
          <w:szCs w:val="22"/>
          <w:lang w:val="sv-SE"/>
        </w:rPr>
      </w:pPr>
    </w:p>
    <w:p w14:paraId="31575D75" w14:textId="77777777" w:rsidR="00DC1352" w:rsidRPr="004C39D6" w:rsidRDefault="00DC1352" w:rsidP="00D543EF">
      <w:pPr>
        <w:rPr>
          <w:sz w:val="24"/>
          <w:szCs w:val="24"/>
          <w:lang w:val="sv-SE"/>
        </w:rPr>
      </w:pPr>
    </w:p>
    <w:p w14:paraId="7FA91AC8" w14:textId="77777777" w:rsidR="00D543EF" w:rsidRPr="00672CC3" w:rsidRDefault="00D543EF" w:rsidP="00F86453">
      <w:pPr>
        <w:pStyle w:val="Rubrik1"/>
        <w:pBdr>
          <w:bottom w:val="single" w:sz="24" w:space="11" w:color="0F6FC6" w:themeColor="accent1"/>
        </w:pBdr>
        <w:rPr>
          <w:lang w:val="sv-SE"/>
        </w:rPr>
      </w:pPr>
      <w:bookmarkStart w:id="8" w:name="_Toc211970464"/>
      <w:r w:rsidRPr="00672CC3">
        <w:rPr>
          <w:lang w:val="sv-SE"/>
        </w:rPr>
        <w:t>0. Snabböversikt – Sätt upp vid entré/personalrum</w:t>
      </w:r>
      <w:bookmarkEnd w:id="8"/>
    </w:p>
    <w:tbl>
      <w:tblPr>
        <w:tblStyle w:val="Tabellrutnt"/>
        <w:tblW w:w="10768" w:type="dxa"/>
        <w:jc w:val="center"/>
        <w:tblLook w:val="04A0" w:firstRow="1" w:lastRow="0" w:firstColumn="1" w:lastColumn="0" w:noHBand="0" w:noVBand="1"/>
      </w:tblPr>
      <w:tblGrid>
        <w:gridCol w:w="4320"/>
        <w:gridCol w:w="6448"/>
      </w:tblGrid>
      <w:tr w:rsidR="00D543EF" w:rsidRPr="00FC0C2D" w14:paraId="764D96E2" w14:textId="77777777" w:rsidTr="00C65EAD">
        <w:trPr>
          <w:jc w:val="center"/>
        </w:trPr>
        <w:tc>
          <w:tcPr>
            <w:tcW w:w="4320" w:type="dxa"/>
          </w:tcPr>
          <w:p w14:paraId="15755D39" w14:textId="77777777" w:rsidR="00D543EF" w:rsidRPr="00DC3949" w:rsidRDefault="00D543EF" w:rsidP="002E6DBF">
            <w:pPr>
              <w:rPr>
                <w:b/>
                <w:bCs/>
              </w:rPr>
            </w:pPr>
            <w:r w:rsidRPr="00DC3949">
              <w:rPr>
                <w:b/>
                <w:bCs/>
              </w:rPr>
              <w:t>AKUT</w:t>
            </w:r>
          </w:p>
        </w:tc>
        <w:tc>
          <w:tcPr>
            <w:tcW w:w="6448" w:type="dxa"/>
          </w:tcPr>
          <w:p w14:paraId="52862335" w14:textId="77777777" w:rsidR="00BC4CB3" w:rsidRPr="00B07EE1" w:rsidRDefault="00D543EF" w:rsidP="002E6DBF">
            <w:pPr>
              <w:rPr>
                <w:b/>
                <w:bCs/>
                <w:lang w:val="sv-SE"/>
              </w:rPr>
            </w:pPr>
            <w:r w:rsidRPr="00B07EE1">
              <w:rPr>
                <w:b/>
                <w:bCs/>
                <w:lang w:val="sv-SE"/>
              </w:rPr>
              <w:t>Larma 112</w:t>
            </w:r>
          </w:p>
          <w:p w14:paraId="7F017760" w14:textId="77777777" w:rsidR="00D543EF" w:rsidRPr="00B07EE1" w:rsidRDefault="00D543EF" w:rsidP="002E6DBF">
            <w:pPr>
              <w:rPr>
                <w:b/>
                <w:bCs/>
                <w:lang w:val="sv-SE"/>
              </w:rPr>
            </w:pPr>
            <w:r w:rsidRPr="00B07EE1">
              <w:rPr>
                <w:b/>
                <w:bCs/>
                <w:lang w:val="sv-SE"/>
              </w:rPr>
              <w:t>Vid allvarliga händelser: följ VMA (Viktigt Meddelande till Allmänheten).</w:t>
            </w:r>
          </w:p>
        </w:tc>
      </w:tr>
      <w:tr w:rsidR="00D543EF" w14:paraId="6FBB77C5" w14:textId="77777777" w:rsidTr="00C65EAD">
        <w:trPr>
          <w:jc w:val="center"/>
        </w:trPr>
        <w:tc>
          <w:tcPr>
            <w:tcW w:w="4320" w:type="dxa"/>
          </w:tcPr>
          <w:p w14:paraId="19A2436E" w14:textId="77777777" w:rsidR="00D543EF" w:rsidRPr="00DC3949" w:rsidRDefault="00D543EF" w:rsidP="002E6DBF">
            <w:pPr>
              <w:rPr>
                <w:b/>
                <w:bCs/>
              </w:rPr>
            </w:pPr>
            <w:r w:rsidRPr="00DC3949">
              <w:rPr>
                <w:b/>
                <w:bCs/>
              </w:rPr>
              <w:t>Viktiga nummer</w:t>
            </w:r>
            <w:r w:rsidR="00041052">
              <w:rPr>
                <w:b/>
                <w:bCs/>
              </w:rPr>
              <w:t>:</w:t>
            </w:r>
          </w:p>
        </w:tc>
        <w:tc>
          <w:tcPr>
            <w:tcW w:w="6448" w:type="dxa"/>
          </w:tcPr>
          <w:p w14:paraId="01019906" w14:textId="77777777" w:rsidR="00324E6E" w:rsidRPr="00DF682A" w:rsidRDefault="00324E6E" w:rsidP="008E0F6B">
            <w:pPr>
              <w:numPr>
                <w:ilvl w:val="0"/>
                <w:numId w:val="10"/>
              </w:numPr>
              <w:rPr>
                <w:lang w:val="sv-SE"/>
              </w:rPr>
            </w:pPr>
            <w:r w:rsidRPr="00DF682A">
              <w:rPr>
                <w:b/>
                <w:bCs/>
                <w:lang w:val="sv-SE"/>
              </w:rPr>
              <w:t>Larma 112</w:t>
            </w:r>
            <w:r w:rsidRPr="00DF682A">
              <w:rPr>
                <w:lang w:val="sv-SE"/>
              </w:rPr>
              <w:t xml:space="preserve"> vid akut fara. </w:t>
            </w:r>
            <w:r w:rsidRPr="00DF682A">
              <w:rPr>
                <w:b/>
                <w:bCs/>
                <w:lang w:val="sv-SE"/>
              </w:rPr>
              <w:t>Informationsnummer 113 13</w:t>
            </w:r>
            <w:r w:rsidRPr="00DF682A">
              <w:rPr>
                <w:lang w:val="sv-SE"/>
              </w:rPr>
              <w:t xml:space="preserve"> (olyckor/kriser), </w:t>
            </w:r>
            <w:r w:rsidRPr="00DF682A">
              <w:rPr>
                <w:b/>
                <w:bCs/>
                <w:lang w:val="sv-SE"/>
              </w:rPr>
              <w:t>Polis 114 14</w:t>
            </w:r>
            <w:r w:rsidRPr="00DF682A">
              <w:rPr>
                <w:lang w:val="sv-SE"/>
              </w:rPr>
              <w:t xml:space="preserve">, </w:t>
            </w:r>
            <w:r w:rsidRPr="00DF682A">
              <w:rPr>
                <w:b/>
                <w:bCs/>
                <w:lang w:val="sv-SE"/>
              </w:rPr>
              <w:t>Vårdråd 1177</w:t>
            </w:r>
            <w:r w:rsidRPr="00DF682A">
              <w:rPr>
                <w:lang w:val="sv-SE"/>
              </w:rPr>
              <w:t>.</w:t>
            </w:r>
          </w:p>
          <w:p w14:paraId="3558284A" w14:textId="77777777" w:rsidR="00324E6E" w:rsidRPr="00DF682A" w:rsidRDefault="00324E6E" w:rsidP="008E0F6B">
            <w:pPr>
              <w:numPr>
                <w:ilvl w:val="0"/>
                <w:numId w:val="10"/>
              </w:numPr>
              <w:rPr>
                <w:lang w:val="sv-SE"/>
              </w:rPr>
            </w:pPr>
            <w:r w:rsidRPr="00DF682A">
              <w:rPr>
                <w:b/>
                <w:bCs/>
                <w:lang w:val="sv-SE"/>
              </w:rPr>
              <w:t>VMA</w:t>
            </w:r>
            <w:r w:rsidRPr="00DF682A">
              <w:rPr>
                <w:lang w:val="sv-SE"/>
              </w:rPr>
              <w:t xml:space="preserve"> (Viktigt Meddelande till Allmänheten): följ instruktioner via </w:t>
            </w:r>
            <w:r w:rsidRPr="00DF682A">
              <w:rPr>
                <w:b/>
                <w:bCs/>
                <w:lang w:val="sv-SE"/>
              </w:rPr>
              <w:t>Sveriges Radio P4</w:t>
            </w:r>
            <w:r w:rsidRPr="00DF682A">
              <w:rPr>
                <w:lang w:val="sv-SE"/>
              </w:rPr>
              <w:t xml:space="preserve"> och Krisinformation.se. </w:t>
            </w:r>
          </w:p>
          <w:p w14:paraId="120E5FB3" w14:textId="77777777" w:rsidR="00324E6E" w:rsidRPr="00DF682A" w:rsidRDefault="00324E6E" w:rsidP="008E0F6B">
            <w:pPr>
              <w:numPr>
                <w:ilvl w:val="0"/>
                <w:numId w:val="10"/>
              </w:numPr>
              <w:rPr>
                <w:lang w:val="sv-SE"/>
              </w:rPr>
            </w:pPr>
            <w:r w:rsidRPr="00DF682A">
              <w:rPr>
                <w:b/>
                <w:bCs/>
                <w:lang w:val="sv-SE"/>
              </w:rPr>
              <w:t>Skyddsrum/”Ta skydd”</w:t>
            </w:r>
            <w:r w:rsidRPr="00DF682A">
              <w:rPr>
                <w:lang w:val="sv-SE"/>
              </w:rPr>
              <w:t xml:space="preserve">: karta &amp; närmaste skyddsrum (MSB:s skyddsrumskarta). </w:t>
            </w:r>
          </w:p>
          <w:p w14:paraId="4C7A1993" w14:textId="77777777" w:rsidR="00324E6E" w:rsidRPr="00DF682A" w:rsidRDefault="00324E6E" w:rsidP="008E0F6B">
            <w:pPr>
              <w:numPr>
                <w:ilvl w:val="0"/>
                <w:numId w:val="10"/>
              </w:numPr>
              <w:rPr>
                <w:lang w:val="sv-SE"/>
              </w:rPr>
            </w:pPr>
            <w:r w:rsidRPr="00DF682A">
              <w:rPr>
                <w:b/>
                <w:bCs/>
                <w:lang w:val="sv-SE"/>
              </w:rPr>
              <w:t>Krisgrupp</w:t>
            </w:r>
            <w:r w:rsidRPr="00DF682A">
              <w:rPr>
                <w:lang w:val="sv-SE"/>
              </w:rPr>
              <w:t xml:space="preserve"> (namn &amp; telefon): ______________________</w:t>
            </w:r>
          </w:p>
          <w:p w14:paraId="0333FFCC" w14:textId="77777777" w:rsidR="00324E6E" w:rsidRPr="00DF682A" w:rsidRDefault="00324E6E" w:rsidP="008E0F6B">
            <w:pPr>
              <w:numPr>
                <w:ilvl w:val="0"/>
                <w:numId w:val="10"/>
              </w:numPr>
              <w:rPr>
                <w:lang w:val="sv-SE"/>
              </w:rPr>
            </w:pPr>
            <w:r w:rsidRPr="00DF682A">
              <w:rPr>
                <w:b/>
                <w:bCs/>
                <w:lang w:val="sv-SE"/>
              </w:rPr>
              <w:t>Samlingsplats(er) internt/extern evakuering</w:t>
            </w:r>
            <w:r w:rsidRPr="00DF682A">
              <w:rPr>
                <w:lang w:val="sv-SE"/>
              </w:rPr>
              <w:t>: ______________________</w:t>
            </w:r>
          </w:p>
          <w:p w14:paraId="7CE8F9BE" w14:textId="77777777" w:rsidR="00324E6E" w:rsidRPr="00DF682A" w:rsidRDefault="00324E6E" w:rsidP="008E0F6B">
            <w:pPr>
              <w:numPr>
                <w:ilvl w:val="0"/>
                <w:numId w:val="10"/>
              </w:numPr>
              <w:rPr>
                <w:lang w:val="sv-SE"/>
              </w:rPr>
            </w:pPr>
            <w:r w:rsidRPr="00DF682A">
              <w:rPr>
                <w:b/>
                <w:bCs/>
                <w:lang w:val="sv-SE"/>
              </w:rPr>
              <w:t>Telefonkedja vårdnadshavare</w:t>
            </w:r>
          </w:p>
          <w:p w14:paraId="10C1D68E" w14:textId="77777777" w:rsidR="004F61F5" w:rsidRDefault="004F61F5" w:rsidP="008E0F6B">
            <w:pPr>
              <w:pStyle w:val="Normalwebb"/>
              <w:numPr>
                <w:ilvl w:val="0"/>
                <w:numId w:val="10"/>
              </w:numPr>
            </w:pPr>
            <w:r>
              <w:t xml:space="preserve">112 = Liv/hälsa/fara </w:t>
            </w:r>
            <w:r>
              <w:rPr>
                <w:rStyle w:val="Stark"/>
              </w:rPr>
              <w:t>nu</w:t>
            </w:r>
          </w:p>
          <w:p w14:paraId="7750B89C" w14:textId="77777777" w:rsidR="004F61F5" w:rsidRDefault="004F61F5" w:rsidP="008E0F6B">
            <w:pPr>
              <w:pStyle w:val="Normalwebb"/>
              <w:numPr>
                <w:ilvl w:val="0"/>
                <w:numId w:val="10"/>
              </w:numPr>
            </w:pPr>
            <w:r>
              <w:t xml:space="preserve">1177 = </w:t>
            </w:r>
            <w:r>
              <w:rPr>
                <w:rStyle w:val="Stark"/>
              </w:rPr>
              <w:t>Sjukdom/frågor</w:t>
            </w:r>
          </w:p>
          <w:p w14:paraId="6EC72D42" w14:textId="77777777" w:rsidR="004F61F5" w:rsidRDefault="004F61F5" w:rsidP="008E0F6B">
            <w:pPr>
              <w:pStyle w:val="Normalwebb"/>
              <w:numPr>
                <w:ilvl w:val="0"/>
                <w:numId w:val="10"/>
              </w:numPr>
            </w:pPr>
            <w:r>
              <w:t xml:space="preserve">114 14 = </w:t>
            </w:r>
            <w:r>
              <w:rPr>
                <w:rStyle w:val="Stark"/>
              </w:rPr>
              <w:t>Polisärenden utan akut fara</w:t>
            </w:r>
          </w:p>
          <w:p w14:paraId="6A202F17" w14:textId="77777777" w:rsidR="00D543EF" w:rsidRPr="00FC3119" w:rsidRDefault="004F61F5" w:rsidP="008E0F6B">
            <w:pPr>
              <w:pStyle w:val="Normalwebb"/>
              <w:numPr>
                <w:ilvl w:val="0"/>
                <w:numId w:val="10"/>
              </w:numPr>
            </w:pPr>
            <w:r>
              <w:t xml:space="preserve">113 13 = </w:t>
            </w:r>
            <w:r>
              <w:rPr>
                <w:rStyle w:val="Stark"/>
              </w:rPr>
              <w:t>Krisinfo från myndigheter</w:t>
            </w:r>
          </w:p>
        </w:tc>
      </w:tr>
      <w:tr w:rsidR="00D543EF" w14:paraId="457AE954" w14:textId="77777777" w:rsidTr="00C65EAD">
        <w:trPr>
          <w:jc w:val="center"/>
        </w:trPr>
        <w:tc>
          <w:tcPr>
            <w:tcW w:w="4320" w:type="dxa"/>
          </w:tcPr>
          <w:p w14:paraId="05EEA86C" w14:textId="77777777" w:rsidR="00D543EF" w:rsidRPr="00DC3949" w:rsidRDefault="00D543EF" w:rsidP="002E6DBF">
            <w:pPr>
              <w:rPr>
                <w:b/>
                <w:bCs/>
              </w:rPr>
            </w:pPr>
            <w:r w:rsidRPr="00DC3949">
              <w:rPr>
                <w:b/>
                <w:bCs/>
              </w:rPr>
              <w:t>P4-frekvens</w:t>
            </w:r>
          </w:p>
        </w:tc>
        <w:tc>
          <w:tcPr>
            <w:tcW w:w="6448" w:type="dxa"/>
          </w:tcPr>
          <w:p w14:paraId="2FBFE16C" w14:textId="77777777" w:rsidR="00BA6706" w:rsidRDefault="00D543EF" w:rsidP="002E6DBF">
            <w:pPr>
              <w:rPr>
                <w:b/>
                <w:bCs/>
              </w:rPr>
            </w:pPr>
            <w:r w:rsidRPr="00B07EE1">
              <w:rPr>
                <w:b/>
                <w:bCs/>
              </w:rPr>
              <w:t xml:space="preserve">Stockholm/Nacka 103,3 MHz </w:t>
            </w:r>
          </w:p>
          <w:p w14:paraId="6F37A9D3" w14:textId="77777777" w:rsidR="00D543EF" w:rsidRPr="00B07EE1" w:rsidRDefault="00D543EF" w:rsidP="002E6DBF">
            <w:pPr>
              <w:rPr>
                <w:b/>
                <w:bCs/>
              </w:rPr>
            </w:pPr>
            <w:r w:rsidRPr="00B07EE1">
              <w:rPr>
                <w:b/>
                <w:bCs/>
              </w:rPr>
              <w:t xml:space="preserve"> Vallentuna 103,3 MHz (primär), 102,1 MHz (backup)</w:t>
            </w:r>
          </w:p>
        </w:tc>
      </w:tr>
      <w:tr w:rsidR="00D543EF" w:rsidRPr="00D87B71" w14:paraId="6A15F142" w14:textId="77777777" w:rsidTr="00A73268">
        <w:trPr>
          <w:trHeight w:val="4328"/>
          <w:jc w:val="center"/>
        </w:trPr>
        <w:tc>
          <w:tcPr>
            <w:tcW w:w="4320" w:type="dxa"/>
          </w:tcPr>
          <w:p w14:paraId="17562817" w14:textId="77777777" w:rsidR="00D543EF" w:rsidRPr="00DC3949" w:rsidRDefault="00D543EF" w:rsidP="002E6DBF">
            <w:pPr>
              <w:rPr>
                <w:b/>
                <w:bCs/>
              </w:rPr>
            </w:pPr>
            <w:r w:rsidRPr="00DC3949">
              <w:rPr>
                <w:b/>
                <w:bCs/>
              </w:rPr>
              <w:t>Krisgrupp</w:t>
            </w:r>
          </w:p>
        </w:tc>
        <w:tc>
          <w:tcPr>
            <w:tcW w:w="6448" w:type="dxa"/>
          </w:tcPr>
          <w:p w14:paraId="5F4CB566" w14:textId="77777777" w:rsidR="00957FC5" w:rsidRDefault="00957FC5" w:rsidP="006D0234">
            <w:pPr>
              <w:rPr>
                <w:rStyle w:val="Stark"/>
              </w:rPr>
            </w:pPr>
          </w:p>
          <w:p w14:paraId="1CD7E8FE" w14:textId="77777777" w:rsidR="00560FEA" w:rsidRPr="00957FC5" w:rsidRDefault="00560FEA" w:rsidP="006D0234">
            <w:pPr>
              <w:rPr>
                <w:rStyle w:val="Stark"/>
              </w:rPr>
            </w:pPr>
            <w:r w:rsidRPr="00A56EAC">
              <w:rPr>
                <w:rStyle w:val="Stark"/>
              </w:rPr>
              <w:t>Vd</w:t>
            </w:r>
            <w:r w:rsidRPr="00A56EAC">
              <w:rPr>
                <w:rStyle w:val="Stark"/>
              </w:rPr>
              <w:tab/>
              <w:t xml:space="preserve">                                       </w:t>
            </w:r>
            <w:r w:rsidR="00A73268">
              <w:rPr>
                <w:rStyle w:val="Stark"/>
              </w:rPr>
              <w:t xml:space="preserve">        </w:t>
            </w:r>
            <w:r w:rsidRPr="00A56EAC">
              <w:rPr>
                <w:rStyle w:val="Stark"/>
              </w:rPr>
              <w:t>Monica Aspe</w:t>
            </w:r>
            <w:r w:rsidR="007A052E">
              <w:rPr>
                <w:rStyle w:val="Stark"/>
              </w:rPr>
              <w:t xml:space="preserve">      </w:t>
            </w:r>
            <w:r w:rsidR="007D05E9">
              <w:rPr>
                <w:rStyle w:val="Stark"/>
              </w:rPr>
              <w:t xml:space="preserve">  </w:t>
            </w:r>
            <w:r w:rsidRPr="00C65EAD">
              <w:rPr>
                <w:rStyle w:val="Stark"/>
              </w:rPr>
              <w:t>072 </w:t>
            </w:r>
            <w:r w:rsidR="006F2593" w:rsidRPr="00C65EAD">
              <w:rPr>
                <w:rStyle w:val="Stark"/>
              </w:rPr>
              <w:t>-</w:t>
            </w:r>
            <w:r w:rsidRPr="00C65EAD">
              <w:rPr>
                <w:rStyle w:val="Stark"/>
              </w:rPr>
              <w:t>148 37 48</w:t>
            </w:r>
          </w:p>
          <w:p w14:paraId="22121112" w14:textId="77777777" w:rsidR="00560FEA" w:rsidRPr="00957FC5" w:rsidRDefault="00560FEA" w:rsidP="006D0234">
            <w:pPr>
              <w:rPr>
                <w:rStyle w:val="Stark"/>
              </w:rPr>
            </w:pPr>
            <w:r w:rsidRPr="00957FC5">
              <w:rPr>
                <w:rStyle w:val="Stark"/>
              </w:rPr>
              <w:t xml:space="preserve">Verksamhetschef – skolchef      Jenny Björk </w:t>
            </w:r>
            <w:r w:rsidR="007D05E9" w:rsidRPr="00957FC5">
              <w:rPr>
                <w:rStyle w:val="Stark"/>
              </w:rPr>
              <w:t xml:space="preserve">        </w:t>
            </w:r>
            <w:r w:rsidRPr="00957FC5">
              <w:rPr>
                <w:rStyle w:val="Stark"/>
              </w:rPr>
              <w:t>070</w:t>
            </w:r>
            <w:r w:rsidR="00726481" w:rsidRPr="00957FC5">
              <w:rPr>
                <w:rStyle w:val="Stark"/>
              </w:rPr>
              <w:t xml:space="preserve"> –</w:t>
            </w:r>
            <w:r w:rsidRPr="00957FC5">
              <w:rPr>
                <w:rStyle w:val="Stark"/>
              </w:rPr>
              <w:t>757</w:t>
            </w:r>
            <w:r w:rsidR="00726481" w:rsidRPr="00957FC5">
              <w:rPr>
                <w:rStyle w:val="Stark"/>
              </w:rPr>
              <w:t xml:space="preserve"> </w:t>
            </w:r>
            <w:r w:rsidRPr="00957FC5">
              <w:rPr>
                <w:rStyle w:val="Stark"/>
              </w:rPr>
              <w:t>67</w:t>
            </w:r>
            <w:r w:rsidR="00726481" w:rsidRPr="00957FC5">
              <w:rPr>
                <w:rStyle w:val="Stark"/>
              </w:rPr>
              <w:t xml:space="preserve"> </w:t>
            </w:r>
            <w:r w:rsidRPr="00957FC5">
              <w:rPr>
                <w:rStyle w:val="Stark"/>
              </w:rPr>
              <w:t xml:space="preserve">13 </w:t>
            </w:r>
          </w:p>
          <w:p w14:paraId="2A25AD3E" w14:textId="77777777" w:rsidR="00560FEA" w:rsidRPr="00957FC5" w:rsidRDefault="00560FEA" w:rsidP="006D0234">
            <w:pPr>
              <w:rPr>
                <w:rStyle w:val="Stark"/>
              </w:rPr>
            </w:pPr>
            <w:r w:rsidRPr="00957FC5">
              <w:rPr>
                <w:rStyle w:val="Stark"/>
              </w:rPr>
              <w:t>REKTOR</w:t>
            </w:r>
            <w:r w:rsidRPr="00957FC5">
              <w:rPr>
                <w:rStyle w:val="Stark"/>
              </w:rPr>
              <w:tab/>
            </w:r>
            <w:r w:rsidRPr="00957FC5">
              <w:rPr>
                <w:rStyle w:val="Stark"/>
              </w:rPr>
              <w:tab/>
              <w:t xml:space="preserve">               Åsa Gustafsson </w:t>
            </w:r>
            <w:r w:rsidR="007D05E9" w:rsidRPr="00957FC5">
              <w:rPr>
                <w:rStyle w:val="Stark"/>
              </w:rPr>
              <w:t xml:space="preserve"> </w:t>
            </w:r>
            <w:r w:rsidRPr="00957FC5">
              <w:rPr>
                <w:rStyle w:val="Stark"/>
              </w:rPr>
              <w:t>073</w:t>
            </w:r>
            <w:r w:rsidR="00D6217C" w:rsidRPr="00957FC5">
              <w:rPr>
                <w:rStyle w:val="Stark"/>
              </w:rPr>
              <w:t xml:space="preserve"> </w:t>
            </w:r>
            <w:r w:rsidR="00726481" w:rsidRPr="00957FC5">
              <w:rPr>
                <w:rStyle w:val="Stark"/>
              </w:rPr>
              <w:t>–</w:t>
            </w:r>
            <w:r w:rsidRPr="00957FC5">
              <w:rPr>
                <w:rStyle w:val="Stark"/>
              </w:rPr>
              <w:t>765</w:t>
            </w:r>
            <w:r w:rsidR="00726481" w:rsidRPr="00957FC5">
              <w:rPr>
                <w:rStyle w:val="Stark"/>
              </w:rPr>
              <w:t xml:space="preserve"> </w:t>
            </w:r>
            <w:r w:rsidRPr="00957FC5">
              <w:rPr>
                <w:rStyle w:val="Stark"/>
              </w:rPr>
              <w:t>11</w:t>
            </w:r>
            <w:r w:rsidR="00726481" w:rsidRPr="00957FC5">
              <w:rPr>
                <w:rStyle w:val="Stark"/>
              </w:rPr>
              <w:t xml:space="preserve"> </w:t>
            </w:r>
            <w:r w:rsidRPr="00957FC5">
              <w:rPr>
                <w:rStyle w:val="Stark"/>
              </w:rPr>
              <w:t>02</w:t>
            </w:r>
          </w:p>
          <w:p w14:paraId="0273E4DD" w14:textId="77777777" w:rsidR="00560FEA" w:rsidRPr="00957FC5" w:rsidRDefault="00560FEA" w:rsidP="006D0234">
            <w:pPr>
              <w:rPr>
                <w:rStyle w:val="Stark"/>
              </w:rPr>
            </w:pPr>
            <w:r w:rsidRPr="00957FC5">
              <w:rPr>
                <w:rStyle w:val="Stark"/>
              </w:rPr>
              <w:t>REKTOR</w:t>
            </w:r>
            <w:r w:rsidRPr="00957FC5">
              <w:rPr>
                <w:rStyle w:val="Stark"/>
              </w:rPr>
              <w:tab/>
              <w:t xml:space="preserve">                               Ulrika Norberg </w:t>
            </w:r>
            <w:r w:rsidR="007D05E9" w:rsidRPr="00957FC5">
              <w:rPr>
                <w:rStyle w:val="Stark"/>
              </w:rPr>
              <w:t xml:space="preserve"> </w:t>
            </w:r>
            <w:r w:rsidRPr="00957FC5">
              <w:rPr>
                <w:rStyle w:val="Stark"/>
              </w:rPr>
              <w:t>073</w:t>
            </w:r>
            <w:r w:rsidR="000E0596" w:rsidRPr="00957FC5">
              <w:rPr>
                <w:rStyle w:val="Stark"/>
              </w:rPr>
              <w:t xml:space="preserve"> </w:t>
            </w:r>
            <w:r w:rsidR="00D6217C" w:rsidRPr="00957FC5">
              <w:rPr>
                <w:rStyle w:val="Stark"/>
              </w:rPr>
              <w:t>–</w:t>
            </w:r>
            <w:r w:rsidRPr="00957FC5">
              <w:rPr>
                <w:rStyle w:val="Stark"/>
              </w:rPr>
              <w:t>765</w:t>
            </w:r>
            <w:r w:rsidR="00D6217C" w:rsidRPr="00957FC5">
              <w:rPr>
                <w:rStyle w:val="Stark"/>
              </w:rPr>
              <w:t xml:space="preserve"> </w:t>
            </w:r>
            <w:r w:rsidRPr="00957FC5">
              <w:rPr>
                <w:rStyle w:val="Stark"/>
              </w:rPr>
              <w:t>11</w:t>
            </w:r>
            <w:r w:rsidR="00D6217C" w:rsidRPr="00957FC5">
              <w:rPr>
                <w:rStyle w:val="Stark"/>
              </w:rPr>
              <w:t xml:space="preserve"> </w:t>
            </w:r>
            <w:r w:rsidRPr="00957FC5">
              <w:rPr>
                <w:rStyle w:val="Stark"/>
              </w:rPr>
              <w:t>03</w:t>
            </w:r>
          </w:p>
          <w:p w14:paraId="331FB4BF" w14:textId="77777777" w:rsidR="00560FEA" w:rsidRPr="00A56EAC" w:rsidRDefault="00560FEA" w:rsidP="006D0234">
            <w:pPr>
              <w:rPr>
                <w:rStyle w:val="Stark"/>
              </w:rPr>
            </w:pPr>
            <w:r w:rsidRPr="00A56EAC">
              <w:rPr>
                <w:rStyle w:val="Stark"/>
              </w:rPr>
              <w:t>REKTOR</w:t>
            </w:r>
            <w:r w:rsidRPr="00A56EAC">
              <w:rPr>
                <w:rStyle w:val="Stark"/>
              </w:rPr>
              <w:tab/>
            </w:r>
            <w:r w:rsidRPr="00A56EAC">
              <w:rPr>
                <w:rStyle w:val="Stark"/>
              </w:rPr>
              <w:tab/>
              <w:t xml:space="preserve">               Mia Rickemyr </w:t>
            </w:r>
            <w:r w:rsidR="007D05E9">
              <w:rPr>
                <w:rStyle w:val="Stark"/>
              </w:rPr>
              <w:t xml:space="preserve">   </w:t>
            </w:r>
            <w:r w:rsidRPr="00A56EAC">
              <w:rPr>
                <w:rStyle w:val="Stark"/>
              </w:rPr>
              <w:t>073</w:t>
            </w:r>
            <w:r w:rsidR="000E0596" w:rsidRPr="00A56EAC">
              <w:rPr>
                <w:rStyle w:val="Stark"/>
              </w:rPr>
              <w:t xml:space="preserve"> </w:t>
            </w:r>
            <w:r w:rsidR="00D6217C">
              <w:rPr>
                <w:rStyle w:val="Stark"/>
              </w:rPr>
              <w:t>–</w:t>
            </w:r>
            <w:r w:rsidRPr="00A56EAC">
              <w:rPr>
                <w:rStyle w:val="Stark"/>
              </w:rPr>
              <w:t>765</w:t>
            </w:r>
            <w:r w:rsidR="00D6217C">
              <w:rPr>
                <w:rStyle w:val="Stark"/>
              </w:rPr>
              <w:t xml:space="preserve"> </w:t>
            </w:r>
            <w:r w:rsidRPr="00A56EAC">
              <w:rPr>
                <w:rStyle w:val="Stark"/>
              </w:rPr>
              <w:t>11</w:t>
            </w:r>
            <w:r w:rsidR="00D6217C">
              <w:rPr>
                <w:rStyle w:val="Stark"/>
              </w:rPr>
              <w:t xml:space="preserve"> </w:t>
            </w:r>
            <w:r w:rsidRPr="00A56EAC">
              <w:rPr>
                <w:rStyle w:val="Stark"/>
              </w:rPr>
              <w:t>92</w:t>
            </w:r>
          </w:p>
          <w:p w14:paraId="6265E1A6" w14:textId="77777777" w:rsidR="00560FEA" w:rsidRPr="00A56EAC" w:rsidRDefault="00560FEA" w:rsidP="006D0234">
            <w:pPr>
              <w:rPr>
                <w:rStyle w:val="Stark"/>
              </w:rPr>
            </w:pPr>
            <w:r w:rsidRPr="00A56EAC">
              <w:rPr>
                <w:rStyle w:val="Stark"/>
              </w:rPr>
              <w:t>REKTOR</w:t>
            </w:r>
            <w:r w:rsidRPr="00A56EAC">
              <w:rPr>
                <w:rStyle w:val="Stark"/>
              </w:rPr>
              <w:tab/>
            </w:r>
            <w:r w:rsidRPr="00A56EAC">
              <w:rPr>
                <w:rStyle w:val="Stark"/>
              </w:rPr>
              <w:tab/>
              <w:t xml:space="preserve">               Anki Bornholm 073</w:t>
            </w:r>
            <w:r w:rsidR="000E0596" w:rsidRPr="00A56EAC">
              <w:rPr>
                <w:rStyle w:val="Stark"/>
              </w:rPr>
              <w:t xml:space="preserve"> </w:t>
            </w:r>
            <w:r w:rsidR="00D6217C">
              <w:rPr>
                <w:rStyle w:val="Stark"/>
              </w:rPr>
              <w:t>–</w:t>
            </w:r>
            <w:r w:rsidRPr="00A56EAC">
              <w:rPr>
                <w:rStyle w:val="Stark"/>
              </w:rPr>
              <w:t>765</w:t>
            </w:r>
            <w:r w:rsidR="00D6217C">
              <w:rPr>
                <w:rStyle w:val="Stark"/>
              </w:rPr>
              <w:t xml:space="preserve"> </w:t>
            </w:r>
            <w:r w:rsidRPr="00A56EAC">
              <w:rPr>
                <w:rStyle w:val="Stark"/>
              </w:rPr>
              <w:t>11</w:t>
            </w:r>
            <w:r w:rsidR="00D6217C">
              <w:rPr>
                <w:rStyle w:val="Stark"/>
              </w:rPr>
              <w:t xml:space="preserve"> </w:t>
            </w:r>
            <w:r w:rsidRPr="00A56EAC">
              <w:rPr>
                <w:rStyle w:val="Stark"/>
              </w:rPr>
              <w:t>22</w:t>
            </w:r>
          </w:p>
          <w:p w14:paraId="798E7B1D" w14:textId="77777777" w:rsidR="00A73268" w:rsidRPr="00A73268" w:rsidRDefault="00560FEA" w:rsidP="00A73268">
            <w:pPr>
              <w:rPr>
                <w:b/>
                <w:bCs/>
              </w:rPr>
            </w:pPr>
            <w:r w:rsidRPr="00A56EAC">
              <w:rPr>
                <w:rStyle w:val="Stark"/>
              </w:rPr>
              <w:t>REKTOR</w:t>
            </w:r>
            <w:r w:rsidRPr="00A56EAC">
              <w:rPr>
                <w:rStyle w:val="Stark"/>
              </w:rPr>
              <w:tab/>
            </w:r>
            <w:r w:rsidRPr="00A56EAC">
              <w:rPr>
                <w:rStyle w:val="Stark"/>
              </w:rPr>
              <w:tab/>
              <w:t xml:space="preserve">               Stina Fihn </w:t>
            </w:r>
            <w:r w:rsidR="007D05E9">
              <w:rPr>
                <w:rStyle w:val="Stark"/>
              </w:rPr>
              <w:t xml:space="preserve">           </w:t>
            </w:r>
            <w:r w:rsidRPr="00A56EAC">
              <w:rPr>
                <w:rStyle w:val="Stark"/>
              </w:rPr>
              <w:t>070</w:t>
            </w:r>
            <w:r w:rsidR="000E0596" w:rsidRPr="00A56EAC">
              <w:rPr>
                <w:rStyle w:val="Stark"/>
              </w:rPr>
              <w:t xml:space="preserve"> </w:t>
            </w:r>
            <w:r w:rsidR="00D6217C">
              <w:rPr>
                <w:rStyle w:val="Stark"/>
              </w:rPr>
              <w:t>–</w:t>
            </w:r>
            <w:r w:rsidRPr="00A56EAC">
              <w:rPr>
                <w:rStyle w:val="Stark"/>
              </w:rPr>
              <w:t>754</w:t>
            </w:r>
            <w:r w:rsidR="00D6217C">
              <w:rPr>
                <w:rStyle w:val="Stark"/>
              </w:rPr>
              <w:t xml:space="preserve"> </w:t>
            </w:r>
            <w:r w:rsidRPr="00A56EAC">
              <w:rPr>
                <w:rStyle w:val="Stark"/>
              </w:rPr>
              <w:t>43</w:t>
            </w:r>
            <w:r w:rsidR="00D6217C">
              <w:rPr>
                <w:rStyle w:val="Stark"/>
              </w:rPr>
              <w:t xml:space="preserve"> </w:t>
            </w:r>
            <w:r w:rsidRPr="00A56EAC">
              <w:rPr>
                <w:rStyle w:val="Stark"/>
              </w:rPr>
              <w:t>32</w:t>
            </w:r>
          </w:p>
        </w:tc>
      </w:tr>
      <w:tr w:rsidR="00D543EF" w:rsidRPr="00A73268" w14:paraId="665D9880" w14:textId="77777777" w:rsidTr="00C65EAD">
        <w:trPr>
          <w:jc w:val="center"/>
        </w:trPr>
        <w:tc>
          <w:tcPr>
            <w:tcW w:w="4320" w:type="dxa"/>
          </w:tcPr>
          <w:p w14:paraId="66D55634" w14:textId="77777777" w:rsidR="00D543EF" w:rsidRPr="00DC3949" w:rsidRDefault="007A052E" w:rsidP="002E6DBF">
            <w:pPr>
              <w:rPr>
                <w:b/>
                <w:bCs/>
              </w:rPr>
            </w:pPr>
            <w:r>
              <w:rPr>
                <w:b/>
                <w:bCs/>
              </w:rPr>
              <w:t xml:space="preserve"> </w:t>
            </w:r>
          </w:p>
        </w:tc>
        <w:tc>
          <w:tcPr>
            <w:tcW w:w="6448" w:type="dxa"/>
          </w:tcPr>
          <w:p w14:paraId="2158F1F1" w14:textId="77777777" w:rsidR="002B6541" w:rsidRDefault="00D543EF" w:rsidP="002E6DBF">
            <w:pPr>
              <w:rPr>
                <w:b/>
                <w:bCs/>
                <w:lang w:val="sv-SE"/>
              </w:rPr>
            </w:pPr>
            <w:r w:rsidRPr="00B07EE1">
              <w:rPr>
                <w:b/>
                <w:bCs/>
                <w:lang w:val="sv-SE"/>
              </w:rPr>
              <w:t xml:space="preserve">Intern säker zon: </w:t>
            </w:r>
          </w:p>
          <w:p w14:paraId="6C46775A" w14:textId="77777777" w:rsidR="00D543EF" w:rsidRPr="00B07EE1" w:rsidRDefault="00D543EF" w:rsidP="002E6DBF">
            <w:pPr>
              <w:rPr>
                <w:b/>
                <w:bCs/>
                <w:lang w:val="sv-SE"/>
              </w:rPr>
            </w:pPr>
            <w:r w:rsidRPr="00B07EE1">
              <w:rPr>
                <w:b/>
                <w:bCs/>
                <w:lang w:val="sv-SE"/>
              </w:rPr>
              <w:t xml:space="preserve"> Evakueringsplats extern: </w:t>
            </w:r>
          </w:p>
        </w:tc>
      </w:tr>
      <w:tr w:rsidR="00D543EF" w14:paraId="0E547BDE" w14:textId="77777777" w:rsidTr="00C65EAD">
        <w:trPr>
          <w:jc w:val="center"/>
        </w:trPr>
        <w:tc>
          <w:tcPr>
            <w:tcW w:w="4320" w:type="dxa"/>
          </w:tcPr>
          <w:p w14:paraId="2FB05A6A" w14:textId="77777777" w:rsidR="00D543EF" w:rsidRPr="00DC3949" w:rsidRDefault="00D543EF" w:rsidP="002E6DBF">
            <w:pPr>
              <w:rPr>
                <w:b/>
                <w:bCs/>
              </w:rPr>
            </w:pPr>
            <w:r w:rsidRPr="00DC3949">
              <w:rPr>
                <w:b/>
                <w:bCs/>
              </w:rPr>
              <w:t>Skyddsrum</w:t>
            </w:r>
          </w:p>
        </w:tc>
        <w:tc>
          <w:tcPr>
            <w:tcW w:w="6448" w:type="dxa"/>
          </w:tcPr>
          <w:p w14:paraId="1B896E46" w14:textId="77777777" w:rsidR="002B6541" w:rsidRDefault="00D543EF" w:rsidP="002E6DBF">
            <w:pPr>
              <w:rPr>
                <w:b/>
                <w:bCs/>
              </w:rPr>
            </w:pPr>
            <w:r w:rsidRPr="00B07EE1">
              <w:rPr>
                <w:b/>
                <w:bCs/>
              </w:rPr>
              <w:t>Närmaste skyddsrum:</w:t>
            </w:r>
          </w:p>
          <w:p w14:paraId="02583E23" w14:textId="77777777" w:rsidR="00D543EF" w:rsidRPr="00B07EE1" w:rsidRDefault="00D543EF" w:rsidP="002E6DBF">
            <w:pPr>
              <w:rPr>
                <w:b/>
                <w:bCs/>
              </w:rPr>
            </w:pPr>
            <w:r w:rsidRPr="00B07EE1">
              <w:rPr>
                <w:b/>
                <w:bCs/>
              </w:rPr>
              <w:lastRenderedPageBreak/>
              <w:t xml:space="preserve">Alternativ: </w:t>
            </w:r>
          </w:p>
        </w:tc>
      </w:tr>
    </w:tbl>
    <w:p w14:paraId="5A209B23" w14:textId="77777777" w:rsidR="00D543EF" w:rsidRPr="00672CC3" w:rsidRDefault="00D543EF" w:rsidP="00D543EF">
      <w:pPr>
        <w:pStyle w:val="Rubrik2"/>
        <w:rPr>
          <w:lang w:val="sv-SE"/>
        </w:rPr>
      </w:pPr>
      <w:bookmarkStart w:id="9" w:name="_Toc211970465"/>
      <w:r w:rsidRPr="00672CC3">
        <w:rPr>
          <w:lang w:val="sv-SE"/>
        </w:rPr>
        <w:lastRenderedPageBreak/>
        <w:t>P4-frekvensruta (för krisinfo/VMA) – förslag per kommun</w:t>
      </w:r>
      <w:bookmarkEnd w:id="9"/>
    </w:p>
    <w:p w14:paraId="2FEC73FE" w14:textId="77777777" w:rsidR="00D543EF" w:rsidRPr="00F6115F" w:rsidRDefault="00D543EF" w:rsidP="00D543EF">
      <w:pPr>
        <w:rPr>
          <w:sz w:val="22"/>
          <w:szCs w:val="22"/>
          <w:lang w:val="sv-SE"/>
        </w:rPr>
      </w:pPr>
      <w:r w:rsidRPr="00F6115F">
        <w:rPr>
          <w:sz w:val="22"/>
          <w:szCs w:val="22"/>
          <w:lang w:val="sv-SE"/>
        </w:rPr>
        <w:t>• Stockholm stad: 103,3 MHz (primär).</w:t>
      </w:r>
      <w:r w:rsidRPr="00F6115F">
        <w:rPr>
          <w:sz w:val="22"/>
          <w:szCs w:val="22"/>
          <w:lang w:val="sv-SE"/>
        </w:rPr>
        <w:br/>
        <w:t>• Nacka: 103,3 MHz (primär).</w:t>
      </w:r>
      <w:r w:rsidRPr="00F6115F">
        <w:rPr>
          <w:sz w:val="22"/>
          <w:szCs w:val="22"/>
          <w:lang w:val="sv-SE"/>
        </w:rPr>
        <w:br/>
        <w:t>• Vallentuna: 103,3 MHz (primär); 102,1 MHz (backup mot Norrtälje-sändare).</w:t>
      </w:r>
    </w:p>
    <w:p w14:paraId="1D2AAECB" w14:textId="77777777" w:rsidR="00FF0B1E" w:rsidRPr="00672CC3" w:rsidRDefault="00FF0B1E" w:rsidP="00D543EF">
      <w:pPr>
        <w:rPr>
          <w:lang w:val="sv-SE"/>
        </w:rPr>
      </w:pPr>
    </w:p>
    <w:p w14:paraId="09805B38" w14:textId="77777777" w:rsidR="00D543EF" w:rsidRPr="00672CC3" w:rsidRDefault="00D543EF" w:rsidP="00D543EF">
      <w:pPr>
        <w:pStyle w:val="Rubrik2"/>
        <w:rPr>
          <w:lang w:val="sv-SE"/>
        </w:rPr>
      </w:pPr>
      <w:bookmarkStart w:id="10" w:name="_Toc211970466"/>
      <w:r w:rsidRPr="00672CC3">
        <w:rPr>
          <w:lang w:val="sv-SE"/>
        </w:rPr>
        <w:t>Skyddsrum – Stockholm, Nacka, Vallentuna</w:t>
      </w:r>
      <w:bookmarkEnd w:id="10"/>
    </w:p>
    <w:p w14:paraId="1C383309" w14:textId="77777777" w:rsidR="00F8460E" w:rsidRDefault="00F8460E" w:rsidP="00D543EF">
      <w:pPr>
        <w:rPr>
          <w:sz w:val="22"/>
          <w:szCs w:val="22"/>
          <w:lang w:val="sv-SE"/>
        </w:rPr>
      </w:pPr>
    </w:p>
    <w:p w14:paraId="330AA2E2" w14:textId="77777777" w:rsidR="00D543EF" w:rsidRPr="00F6115F" w:rsidRDefault="00D543EF" w:rsidP="00D543EF">
      <w:pPr>
        <w:rPr>
          <w:sz w:val="22"/>
          <w:szCs w:val="22"/>
          <w:lang w:val="sv-SE"/>
        </w:rPr>
      </w:pPr>
      <w:r w:rsidRPr="00F6115F">
        <w:rPr>
          <w:sz w:val="22"/>
          <w:szCs w:val="22"/>
          <w:lang w:val="sv-SE"/>
        </w:rPr>
        <w:t>Använd MSB:s skyddsrumskarta för att lokalisera skyddsrum nära förskolans adress. Skriv in primärt och sekundärt skyddsrum nedan och skriv ut karta som bilaga.</w:t>
      </w:r>
    </w:p>
    <w:p w14:paraId="3A177DEF" w14:textId="77777777" w:rsidR="00FF0B1E" w:rsidRPr="00672CC3" w:rsidRDefault="00FF0B1E" w:rsidP="00D543EF">
      <w:pPr>
        <w:rPr>
          <w:lang w:val="sv-SE"/>
        </w:rPr>
      </w:pPr>
    </w:p>
    <w:tbl>
      <w:tblPr>
        <w:tblStyle w:val="Tabellrutnt"/>
        <w:tblW w:w="0" w:type="auto"/>
        <w:jc w:val="center"/>
        <w:tblLook w:val="04A0" w:firstRow="1" w:lastRow="0" w:firstColumn="1" w:lastColumn="0" w:noHBand="0" w:noVBand="1"/>
      </w:tblPr>
      <w:tblGrid>
        <w:gridCol w:w="2880"/>
        <w:gridCol w:w="3181"/>
        <w:gridCol w:w="3181"/>
      </w:tblGrid>
      <w:tr w:rsidR="00D543EF" w14:paraId="6E29CC01" w14:textId="77777777" w:rsidTr="002E6DBF">
        <w:trPr>
          <w:jc w:val="center"/>
        </w:trPr>
        <w:tc>
          <w:tcPr>
            <w:tcW w:w="2880" w:type="dxa"/>
          </w:tcPr>
          <w:p w14:paraId="32471EC1" w14:textId="77777777" w:rsidR="00D543EF" w:rsidRDefault="00D543EF" w:rsidP="002E6DBF">
            <w:r>
              <w:t>Kommun/Område</w:t>
            </w:r>
          </w:p>
        </w:tc>
        <w:tc>
          <w:tcPr>
            <w:tcW w:w="2880" w:type="dxa"/>
          </w:tcPr>
          <w:p w14:paraId="6D739F49" w14:textId="77777777" w:rsidR="00D543EF" w:rsidRDefault="00D543EF" w:rsidP="002E6DBF">
            <w:r>
              <w:t>Primärt skyddsrum (adress/ID)</w:t>
            </w:r>
          </w:p>
        </w:tc>
        <w:tc>
          <w:tcPr>
            <w:tcW w:w="2880" w:type="dxa"/>
          </w:tcPr>
          <w:p w14:paraId="07B2B72C" w14:textId="77777777" w:rsidR="00D543EF" w:rsidRDefault="00D543EF" w:rsidP="002E6DBF">
            <w:r>
              <w:t>Alternativt skyddsrum (adress/ID)</w:t>
            </w:r>
          </w:p>
        </w:tc>
      </w:tr>
      <w:tr w:rsidR="00D543EF" w14:paraId="6387107D" w14:textId="77777777" w:rsidTr="002E6DBF">
        <w:trPr>
          <w:jc w:val="center"/>
        </w:trPr>
        <w:tc>
          <w:tcPr>
            <w:tcW w:w="2880" w:type="dxa"/>
          </w:tcPr>
          <w:p w14:paraId="548424F8" w14:textId="77777777" w:rsidR="00D543EF" w:rsidRDefault="00D543EF" w:rsidP="002E6DBF">
            <w:r>
              <w:t>Stockholm (ange stadsdel)</w:t>
            </w:r>
          </w:p>
        </w:tc>
        <w:tc>
          <w:tcPr>
            <w:tcW w:w="2880" w:type="dxa"/>
          </w:tcPr>
          <w:p w14:paraId="6C8B196E" w14:textId="77777777" w:rsidR="00D543EF" w:rsidRDefault="00D543EF" w:rsidP="002E6DBF">
            <w:r>
              <w:t>________________________________________</w:t>
            </w:r>
          </w:p>
        </w:tc>
        <w:tc>
          <w:tcPr>
            <w:tcW w:w="2880" w:type="dxa"/>
          </w:tcPr>
          <w:p w14:paraId="2F5B7AE9" w14:textId="77777777" w:rsidR="00D543EF" w:rsidRDefault="00D543EF" w:rsidP="002E6DBF">
            <w:r>
              <w:t>________________________________________</w:t>
            </w:r>
          </w:p>
        </w:tc>
      </w:tr>
      <w:tr w:rsidR="00D543EF" w14:paraId="56E64069" w14:textId="77777777" w:rsidTr="002E6DBF">
        <w:trPr>
          <w:jc w:val="center"/>
        </w:trPr>
        <w:tc>
          <w:tcPr>
            <w:tcW w:w="2880" w:type="dxa"/>
          </w:tcPr>
          <w:p w14:paraId="4F906F10" w14:textId="77777777" w:rsidR="00D543EF" w:rsidRDefault="00D543EF" w:rsidP="002E6DBF">
            <w:r>
              <w:t>Nacka</w:t>
            </w:r>
          </w:p>
        </w:tc>
        <w:tc>
          <w:tcPr>
            <w:tcW w:w="2880" w:type="dxa"/>
          </w:tcPr>
          <w:p w14:paraId="7301A8FA" w14:textId="77777777" w:rsidR="00D543EF" w:rsidRDefault="00D543EF" w:rsidP="002E6DBF">
            <w:r>
              <w:t>________________________________________</w:t>
            </w:r>
          </w:p>
        </w:tc>
        <w:tc>
          <w:tcPr>
            <w:tcW w:w="2880" w:type="dxa"/>
          </w:tcPr>
          <w:p w14:paraId="21BC7BCE" w14:textId="77777777" w:rsidR="00D543EF" w:rsidRDefault="00D543EF" w:rsidP="002E6DBF">
            <w:r>
              <w:t>________________________________________</w:t>
            </w:r>
          </w:p>
        </w:tc>
      </w:tr>
      <w:tr w:rsidR="00D543EF" w14:paraId="390CB895" w14:textId="77777777" w:rsidTr="002E6DBF">
        <w:trPr>
          <w:jc w:val="center"/>
        </w:trPr>
        <w:tc>
          <w:tcPr>
            <w:tcW w:w="2880" w:type="dxa"/>
          </w:tcPr>
          <w:p w14:paraId="5A41ED49" w14:textId="77777777" w:rsidR="00D543EF" w:rsidRDefault="00D543EF" w:rsidP="002E6DBF">
            <w:r>
              <w:t>Vallentuna</w:t>
            </w:r>
          </w:p>
        </w:tc>
        <w:tc>
          <w:tcPr>
            <w:tcW w:w="2880" w:type="dxa"/>
          </w:tcPr>
          <w:p w14:paraId="2E38EE00" w14:textId="77777777" w:rsidR="00D543EF" w:rsidRDefault="00D543EF" w:rsidP="002E6DBF">
            <w:r>
              <w:t>________________________________________</w:t>
            </w:r>
          </w:p>
        </w:tc>
        <w:tc>
          <w:tcPr>
            <w:tcW w:w="2880" w:type="dxa"/>
          </w:tcPr>
          <w:p w14:paraId="590F3FBA" w14:textId="77777777" w:rsidR="00D543EF" w:rsidRDefault="00D543EF" w:rsidP="002E6DBF">
            <w:r>
              <w:t>________________________________________</w:t>
            </w:r>
          </w:p>
        </w:tc>
      </w:tr>
    </w:tbl>
    <w:p w14:paraId="38120931" w14:textId="77777777" w:rsidR="00D543EF" w:rsidRDefault="00D543EF" w:rsidP="00D543EF">
      <w:r>
        <w:br w:type="page"/>
      </w:r>
    </w:p>
    <w:p w14:paraId="26F76735" w14:textId="77777777" w:rsidR="00D543EF" w:rsidRPr="00672CC3" w:rsidRDefault="00D543EF" w:rsidP="00D543EF">
      <w:pPr>
        <w:pStyle w:val="Rubrik1"/>
        <w:rPr>
          <w:lang w:val="sv-SE"/>
        </w:rPr>
      </w:pPr>
      <w:bookmarkStart w:id="11" w:name="_Toc211970467"/>
      <w:r w:rsidRPr="00672CC3">
        <w:rPr>
          <w:lang w:val="sv-SE"/>
        </w:rPr>
        <w:lastRenderedPageBreak/>
        <w:t>Ansvar, roller och samverkan</w:t>
      </w:r>
      <w:bookmarkEnd w:id="11"/>
    </w:p>
    <w:p w14:paraId="7C3F1DE3" w14:textId="77777777" w:rsidR="00327B51" w:rsidRDefault="00327B51" w:rsidP="00D543EF">
      <w:pPr>
        <w:rPr>
          <w:sz w:val="22"/>
          <w:szCs w:val="22"/>
          <w:lang w:val="sv-SE"/>
        </w:rPr>
      </w:pPr>
    </w:p>
    <w:p w14:paraId="1C6A922A" w14:textId="77777777" w:rsidR="00327B51" w:rsidRDefault="00D543EF" w:rsidP="00D543EF">
      <w:pPr>
        <w:rPr>
          <w:sz w:val="22"/>
          <w:szCs w:val="22"/>
          <w:lang w:val="sv-SE"/>
        </w:rPr>
      </w:pPr>
      <w:r w:rsidRPr="00FD2362">
        <w:rPr>
          <w:sz w:val="22"/>
          <w:szCs w:val="22"/>
          <w:lang w:val="sv-SE"/>
        </w:rPr>
        <w:t>Huvudman: säkerställer resurser/organisation</w:t>
      </w:r>
      <w:r w:rsidR="00FD2362" w:rsidRPr="00FD2362">
        <w:rPr>
          <w:sz w:val="22"/>
          <w:szCs w:val="22"/>
          <w:lang w:val="sv-SE"/>
        </w:rPr>
        <w:t xml:space="preserve"> för att verksamheten kan fortgå ”så normalt som möjligt” även vid kris/krig.</w:t>
      </w:r>
    </w:p>
    <w:p w14:paraId="3F76231C" w14:textId="77777777" w:rsidR="00327B51" w:rsidRDefault="00FD2362" w:rsidP="00D543EF">
      <w:pPr>
        <w:rPr>
          <w:sz w:val="22"/>
          <w:szCs w:val="22"/>
          <w:lang w:val="sv-SE"/>
        </w:rPr>
      </w:pPr>
      <w:r w:rsidRPr="00FD2362">
        <w:rPr>
          <w:sz w:val="22"/>
          <w:szCs w:val="22"/>
          <w:lang w:val="sv-SE"/>
        </w:rPr>
        <w:br/>
      </w:r>
      <w:r w:rsidR="00D543EF" w:rsidRPr="00BF6ADD">
        <w:rPr>
          <w:sz w:val="22"/>
          <w:szCs w:val="22"/>
          <w:lang w:val="sv-SE"/>
        </w:rPr>
        <w:t>Rektor: leder operativ hantering, utbildar personal, håller plan aktuell.</w:t>
      </w:r>
    </w:p>
    <w:p w14:paraId="322DB872" w14:textId="77777777" w:rsidR="00327B51" w:rsidRDefault="00327B51" w:rsidP="00D543EF">
      <w:pPr>
        <w:rPr>
          <w:sz w:val="22"/>
          <w:szCs w:val="22"/>
          <w:lang w:val="sv-SE"/>
        </w:rPr>
      </w:pPr>
    </w:p>
    <w:p w14:paraId="1F09CE00" w14:textId="77777777" w:rsidR="00811146" w:rsidRDefault="00D543EF" w:rsidP="00D543EF">
      <w:pPr>
        <w:rPr>
          <w:sz w:val="22"/>
          <w:szCs w:val="22"/>
          <w:lang w:val="sv-SE"/>
        </w:rPr>
      </w:pPr>
      <w:r w:rsidRPr="00BF6ADD">
        <w:rPr>
          <w:sz w:val="22"/>
          <w:szCs w:val="22"/>
          <w:lang w:val="sv-SE"/>
        </w:rPr>
        <w:t xml:space="preserve">Krisgrupp: beslut, kommunikation, logg, försörjning. </w:t>
      </w:r>
    </w:p>
    <w:p w14:paraId="56308EA5" w14:textId="77777777" w:rsidR="00327B51" w:rsidRPr="00BF6ADD" w:rsidRDefault="00327B51" w:rsidP="00D543EF">
      <w:pPr>
        <w:rPr>
          <w:sz w:val="22"/>
          <w:szCs w:val="22"/>
          <w:lang w:val="sv-SE"/>
        </w:rPr>
      </w:pPr>
    </w:p>
    <w:p w14:paraId="1FDD3612" w14:textId="77777777" w:rsidR="0006322F" w:rsidRDefault="00D543EF" w:rsidP="00D543EF">
      <w:pPr>
        <w:rPr>
          <w:sz w:val="22"/>
          <w:szCs w:val="22"/>
          <w:lang w:val="sv-SE"/>
        </w:rPr>
      </w:pPr>
      <w:r w:rsidRPr="00BF6ADD">
        <w:rPr>
          <w:sz w:val="22"/>
          <w:szCs w:val="22"/>
          <w:lang w:val="sv-SE"/>
        </w:rPr>
        <w:t>Kommun &amp; myndigheter: vatten, skolmat, transporter</w:t>
      </w:r>
    </w:p>
    <w:p w14:paraId="04701A1F" w14:textId="77777777" w:rsidR="00327B51" w:rsidRPr="00BF6ADD" w:rsidRDefault="00327B51" w:rsidP="00D543EF">
      <w:pPr>
        <w:rPr>
          <w:sz w:val="22"/>
          <w:szCs w:val="22"/>
          <w:lang w:val="sv-SE"/>
        </w:rPr>
      </w:pPr>
    </w:p>
    <w:p w14:paraId="5BA6D8F9" w14:textId="77777777" w:rsidR="00D543EF" w:rsidRPr="00A05409" w:rsidRDefault="00A05409" w:rsidP="00D543EF">
      <w:pPr>
        <w:rPr>
          <w:sz w:val="22"/>
          <w:szCs w:val="22"/>
          <w:lang w:val="sv-SE"/>
        </w:rPr>
      </w:pPr>
      <w:r w:rsidRPr="00A05409">
        <w:rPr>
          <w:b/>
          <w:bCs/>
          <w:sz w:val="22"/>
          <w:szCs w:val="22"/>
          <w:lang w:val="sv-SE"/>
        </w:rPr>
        <w:t>MSB</w:t>
      </w:r>
      <w:r w:rsidRPr="00A05409">
        <w:rPr>
          <w:sz w:val="22"/>
          <w:szCs w:val="22"/>
          <w:lang w:val="sv-SE"/>
        </w:rPr>
        <w:t xml:space="preserve"> (VMA/skyltning/skyddsrum), </w:t>
      </w:r>
      <w:r w:rsidRPr="00A05409">
        <w:rPr>
          <w:b/>
          <w:bCs/>
          <w:sz w:val="22"/>
          <w:szCs w:val="22"/>
          <w:lang w:val="sv-SE"/>
        </w:rPr>
        <w:t>Krisinformation.se</w:t>
      </w:r>
      <w:r w:rsidRPr="00A05409">
        <w:rPr>
          <w:sz w:val="22"/>
          <w:szCs w:val="22"/>
          <w:lang w:val="sv-SE"/>
        </w:rPr>
        <w:t xml:space="preserve"> (samlad myndighetsinfo), </w:t>
      </w:r>
      <w:r w:rsidRPr="00A05409">
        <w:rPr>
          <w:b/>
          <w:bCs/>
          <w:sz w:val="22"/>
          <w:szCs w:val="22"/>
          <w:lang w:val="sv-SE"/>
        </w:rPr>
        <w:t>P4</w:t>
      </w:r>
      <w:r w:rsidRPr="00A05409">
        <w:rPr>
          <w:sz w:val="22"/>
          <w:szCs w:val="22"/>
          <w:lang w:val="sv-SE"/>
        </w:rPr>
        <w:t xml:space="preserve"> (beredskapskanal)</w:t>
      </w:r>
    </w:p>
    <w:p w14:paraId="2ADEADC3" w14:textId="77777777" w:rsidR="00F1290B" w:rsidRPr="00E67BE3" w:rsidRDefault="00F1290B" w:rsidP="00D543EF">
      <w:pPr>
        <w:rPr>
          <w:lang w:val="sv-SE"/>
        </w:rPr>
      </w:pPr>
    </w:p>
    <w:p w14:paraId="3BBCDB7F" w14:textId="77777777" w:rsidR="009C6D42" w:rsidRPr="009C6D42" w:rsidRDefault="00C74C24" w:rsidP="00F17015">
      <w:pPr>
        <w:pStyle w:val="Rubrik2"/>
        <w:rPr>
          <w:lang w:val="sv-SE"/>
        </w:rPr>
      </w:pPr>
      <w:bookmarkStart w:id="12" w:name="_Toc211970468"/>
      <w:r w:rsidRPr="009C6D42">
        <w:rPr>
          <w:lang w:val="sv-SE"/>
        </w:rPr>
        <w:t xml:space="preserve">2.1 </w:t>
      </w:r>
      <w:r w:rsidR="009C6D42" w:rsidRPr="009C6D42">
        <w:rPr>
          <w:lang w:val="sv-SE"/>
        </w:rPr>
        <w:t>Viktiga telefonnummer och ansvar vid kr</w:t>
      </w:r>
      <w:r w:rsidR="00811146">
        <w:rPr>
          <w:lang w:val="sv-SE"/>
        </w:rPr>
        <w:t>IS</w:t>
      </w:r>
      <w:bookmarkEnd w:id="12"/>
    </w:p>
    <w:p w14:paraId="573D5FD1" w14:textId="77777777" w:rsidR="00B06270" w:rsidRDefault="00B06270" w:rsidP="00B06270">
      <w:pPr>
        <w:pStyle w:val="Rubrik2"/>
      </w:pPr>
      <w:bookmarkStart w:id="13" w:name="_Toc211970469"/>
      <w:r>
        <w:t>Stockholm</w:t>
      </w:r>
      <w:bookmarkEnd w:id="13"/>
    </w:p>
    <w:tbl>
      <w:tblPr>
        <w:tblStyle w:val="Tabellrutnt"/>
        <w:tblW w:w="9776" w:type="dxa"/>
        <w:tblLook w:val="04A0" w:firstRow="1" w:lastRow="0" w:firstColumn="1" w:lastColumn="0" w:noHBand="0" w:noVBand="1"/>
      </w:tblPr>
      <w:tblGrid>
        <w:gridCol w:w="2880"/>
        <w:gridCol w:w="2880"/>
        <w:gridCol w:w="4016"/>
      </w:tblGrid>
      <w:tr w:rsidR="00B06270" w14:paraId="3051794D"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6891B61B" w14:textId="77777777" w:rsidR="00B06270" w:rsidRPr="00C15A6B" w:rsidRDefault="00B06270">
            <w:pPr>
              <w:rPr>
                <w:b/>
                <w:bCs/>
              </w:rPr>
            </w:pPr>
            <w:r w:rsidRPr="00C15A6B">
              <w:rPr>
                <w:b/>
                <w:bCs/>
              </w:rPr>
              <w:t>Område</w:t>
            </w:r>
          </w:p>
        </w:tc>
        <w:tc>
          <w:tcPr>
            <w:tcW w:w="2880" w:type="dxa"/>
            <w:tcBorders>
              <w:top w:val="single" w:sz="4" w:space="0" w:color="auto"/>
              <w:left w:val="single" w:sz="4" w:space="0" w:color="auto"/>
              <w:bottom w:val="single" w:sz="4" w:space="0" w:color="auto"/>
              <w:right w:val="single" w:sz="4" w:space="0" w:color="auto"/>
            </w:tcBorders>
            <w:hideMark/>
          </w:tcPr>
          <w:p w14:paraId="39041A34" w14:textId="77777777" w:rsidR="00B06270" w:rsidRPr="00C15A6B" w:rsidRDefault="00B06270">
            <w:pPr>
              <w:rPr>
                <w:b/>
                <w:bCs/>
              </w:rPr>
            </w:pPr>
            <w:r w:rsidRPr="00C15A6B">
              <w:rPr>
                <w:b/>
                <w:bCs/>
              </w:rPr>
              <w:t>Funktion</w:t>
            </w:r>
          </w:p>
        </w:tc>
        <w:tc>
          <w:tcPr>
            <w:tcW w:w="4016" w:type="dxa"/>
            <w:tcBorders>
              <w:top w:val="single" w:sz="4" w:space="0" w:color="auto"/>
              <w:left w:val="single" w:sz="4" w:space="0" w:color="auto"/>
              <w:bottom w:val="single" w:sz="4" w:space="0" w:color="auto"/>
              <w:right w:val="single" w:sz="4" w:space="0" w:color="auto"/>
            </w:tcBorders>
            <w:hideMark/>
          </w:tcPr>
          <w:p w14:paraId="6D6E020C" w14:textId="77777777" w:rsidR="00B06270" w:rsidRPr="00C15A6B" w:rsidRDefault="00B06270">
            <w:pPr>
              <w:rPr>
                <w:b/>
                <w:bCs/>
              </w:rPr>
            </w:pPr>
            <w:r w:rsidRPr="00C15A6B">
              <w:rPr>
                <w:b/>
                <w:bCs/>
              </w:rPr>
              <w:t>Telefonnummer / Kontakt</w:t>
            </w:r>
          </w:p>
        </w:tc>
      </w:tr>
      <w:tr w:rsidR="00B06270" w14:paraId="6B6AD26D"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40A74B06" w14:textId="77777777" w:rsidR="00B06270" w:rsidRDefault="00B06270">
            <w:r>
              <w:t>Sjukvård</w:t>
            </w:r>
          </w:p>
        </w:tc>
        <w:tc>
          <w:tcPr>
            <w:tcW w:w="2880" w:type="dxa"/>
            <w:tcBorders>
              <w:top w:val="single" w:sz="4" w:space="0" w:color="auto"/>
              <w:left w:val="single" w:sz="4" w:space="0" w:color="auto"/>
              <w:bottom w:val="single" w:sz="4" w:space="0" w:color="auto"/>
              <w:right w:val="single" w:sz="4" w:space="0" w:color="auto"/>
            </w:tcBorders>
            <w:hideMark/>
          </w:tcPr>
          <w:p w14:paraId="6CF60D07" w14:textId="77777777" w:rsidR="00B06270" w:rsidRDefault="00B06270">
            <w:r>
              <w:t>Sjukvårdsrådgivning</w:t>
            </w:r>
          </w:p>
        </w:tc>
        <w:tc>
          <w:tcPr>
            <w:tcW w:w="4016" w:type="dxa"/>
            <w:tcBorders>
              <w:top w:val="single" w:sz="4" w:space="0" w:color="auto"/>
              <w:left w:val="single" w:sz="4" w:space="0" w:color="auto"/>
              <w:bottom w:val="single" w:sz="4" w:space="0" w:color="auto"/>
              <w:right w:val="single" w:sz="4" w:space="0" w:color="auto"/>
            </w:tcBorders>
            <w:hideMark/>
          </w:tcPr>
          <w:p w14:paraId="365EBC4E" w14:textId="77777777" w:rsidR="00B06270" w:rsidRDefault="00B06270">
            <w:r>
              <w:t>1177</w:t>
            </w:r>
          </w:p>
        </w:tc>
      </w:tr>
      <w:tr w:rsidR="00B06270" w14:paraId="177213DC"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7C17947C" w14:textId="77777777" w:rsidR="00B06270" w:rsidRDefault="00B06270">
            <w:r>
              <w:t>Socialtjänst</w:t>
            </w:r>
          </w:p>
        </w:tc>
        <w:tc>
          <w:tcPr>
            <w:tcW w:w="2880" w:type="dxa"/>
            <w:tcBorders>
              <w:top w:val="single" w:sz="4" w:space="0" w:color="auto"/>
              <w:left w:val="single" w:sz="4" w:space="0" w:color="auto"/>
              <w:bottom w:val="single" w:sz="4" w:space="0" w:color="auto"/>
              <w:right w:val="single" w:sz="4" w:space="0" w:color="auto"/>
            </w:tcBorders>
            <w:hideMark/>
          </w:tcPr>
          <w:p w14:paraId="2FA840AD" w14:textId="77777777" w:rsidR="00B06270" w:rsidRDefault="00B06270">
            <w:r>
              <w:t>Anmälningar enl. SoL – kontorstid</w:t>
            </w:r>
          </w:p>
        </w:tc>
        <w:tc>
          <w:tcPr>
            <w:tcW w:w="4016" w:type="dxa"/>
            <w:tcBorders>
              <w:top w:val="single" w:sz="4" w:space="0" w:color="auto"/>
              <w:left w:val="single" w:sz="4" w:space="0" w:color="auto"/>
              <w:bottom w:val="single" w:sz="4" w:space="0" w:color="auto"/>
              <w:right w:val="single" w:sz="4" w:space="0" w:color="auto"/>
            </w:tcBorders>
            <w:hideMark/>
          </w:tcPr>
          <w:p w14:paraId="64C5E86A" w14:textId="77777777" w:rsidR="00B06270" w:rsidRDefault="00B06270">
            <w:r>
              <w:t>Socialrådgivningen 08-508 25 600</w:t>
            </w:r>
          </w:p>
        </w:tc>
      </w:tr>
      <w:tr w:rsidR="00B06270" w14:paraId="0FD7CFBE"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0E70A13D" w14:textId="77777777" w:rsidR="00B06270" w:rsidRDefault="00B06270">
            <w:r>
              <w:t>Socialtjänst</w:t>
            </w:r>
          </w:p>
        </w:tc>
        <w:tc>
          <w:tcPr>
            <w:tcW w:w="2880" w:type="dxa"/>
            <w:tcBorders>
              <w:top w:val="single" w:sz="4" w:space="0" w:color="auto"/>
              <w:left w:val="single" w:sz="4" w:space="0" w:color="auto"/>
              <w:bottom w:val="single" w:sz="4" w:space="0" w:color="auto"/>
              <w:right w:val="single" w:sz="4" w:space="0" w:color="auto"/>
            </w:tcBorders>
            <w:hideMark/>
          </w:tcPr>
          <w:p w14:paraId="11E64B20" w14:textId="77777777" w:rsidR="00B06270" w:rsidRDefault="00B06270">
            <w:r>
              <w:t>Utanför kontorstid: Socialjouren</w:t>
            </w:r>
          </w:p>
        </w:tc>
        <w:tc>
          <w:tcPr>
            <w:tcW w:w="4016" w:type="dxa"/>
            <w:tcBorders>
              <w:top w:val="single" w:sz="4" w:space="0" w:color="auto"/>
              <w:left w:val="single" w:sz="4" w:space="0" w:color="auto"/>
              <w:bottom w:val="single" w:sz="4" w:space="0" w:color="auto"/>
              <w:right w:val="single" w:sz="4" w:space="0" w:color="auto"/>
            </w:tcBorders>
            <w:hideMark/>
          </w:tcPr>
          <w:p w14:paraId="4ADCB350" w14:textId="77777777" w:rsidR="00B06270" w:rsidRDefault="00B06270">
            <w:r>
              <w:t>08-508 40 000</w:t>
            </w:r>
          </w:p>
        </w:tc>
      </w:tr>
      <w:tr w:rsidR="00B06270" w14:paraId="5D79688C"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65497108" w14:textId="77777777" w:rsidR="00B06270" w:rsidRDefault="00B06270">
            <w:r>
              <w:t>Polis</w:t>
            </w:r>
          </w:p>
        </w:tc>
        <w:tc>
          <w:tcPr>
            <w:tcW w:w="2880" w:type="dxa"/>
            <w:tcBorders>
              <w:top w:val="single" w:sz="4" w:space="0" w:color="auto"/>
              <w:left w:val="single" w:sz="4" w:space="0" w:color="auto"/>
              <w:bottom w:val="single" w:sz="4" w:space="0" w:color="auto"/>
              <w:right w:val="single" w:sz="4" w:space="0" w:color="auto"/>
            </w:tcBorders>
            <w:hideMark/>
          </w:tcPr>
          <w:p w14:paraId="4D8224E9" w14:textId="77777777" w:rsidR="00B06270" w:rsidRPr="00B06270" w:rsidRDefault="00B06270">
            <w:pPr>
              <w:rPr>
                <w:lang w:val="sv-SE"/>
              </w:rPr>
            </w:pPr>
            <w:r w:rsidRPr="00B06270">
              <w:rPr>
                <w:lang w:val="sv-SE"/>
              </w:rPr>
              <w:t>Anmälan som inte är akut</w:t>
            </w:r>
          </w:p>
        </w:tc>
        <w:tc>
          <w:tcPr>
            <w:tcW w:w="4016" w:type="dxa"/>
            <w:tcBorders>
              <w:top w:val="single" w:sz="4" w:space="0" w:color="auto"/>
              <w:left w:val="single" w:sz="4" w:space="0" w:color="auto"/>
              <w:bottom w:val="single" w:sz="4" w:space="0" w:color="auto"/>
              <w:right w:val="single" w:sz="4" w:space="0" w:color="auto"/>
            </w:tcBorders>
            <w:hideMark/>
          </w:tcPr>
          <w:p w14:paraId="14CED2CB" w14:textId="77777777" w:rsidR="00B06270" w:rsidRDefault="00B06270">
            <w:r>
              <w:t>114 14</w:t>
            </w:r>
          </w:p>
        </w:tc>
      </w:tr>
      <w:tr w:rsidR="00B06270" w14:paraId="29C192EA"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15ACA28C" w14:textId="77777777" w:rsidR="00B06270" w:rsidRDefault="00B06270">
            <w:r>
              <w:t>Brand/information</w:t>
            </w:r>
          </w:p>
        </w:tc>
        <w:tc>
          <w:tcPr>
            <w:tcW w:w="2880" w:type="dxa"/>
            <w:tcBorders>
              <w:top w:val="single" w:sz="4" w:space="0" w:color="auto"/>
              <w:left w:val="single" w:sz="4" w:space="0" w:color="auto"/>
              <w:bottom w:val="single" w:sz="4" w:space="0" w:color="auto"/>
              <w:right w:val="single" w:sz="4" w:space="0" w:color="auto"/>
            </w:tcBorders>
            <w:hideMark/>
          </w:tcPr>
          <w:p w14:paraId="1AE4869D" w14:textId="77777777" w:rsidR="00B06270" w:rsidRDefault="00B06270">
            <w:r>
              <w:t>Storstockholms brandförsvar</w:t>
            </w:r>
          </w:p>
        </w:tc>
        <w:tc>
          <w:tcPr>
            <w:tcW w:w="4016" w:type="dxa"/>
            <w:tcBorders>
              <w:top w:val="single" w:sz="4" w:space="0" w:color="auto"/>
              <w:left w:val="single" w:sz="4" w:space="0" w:color="auto"/>
              <w:bottom w:val="single" w:sz="4" w:space="0" w:color="auto"/>
              <w:right w:val="single" w:sz="4" w:space="0" w:color="auto"/>
            </w:tcBorders>
            <w:hideMark/>
          </w:tcPr>
          <w:p w14:paraId="4C0CFFE3" w14:textId="77777777" w:rsidR="00B06270" w:rsidRDefault="00B06270">
            <w:r>
              <w:t>08-454 87 00</w:t>
            </w:r>
          </w:p>
        </w:tc>
      </w:tr>
      <w:tr w:rsidR="001E0927" w14:paraId="48BB0C18" w14:textId="77777777" w:rsidTr="00AC50FD">
        <w:tc>
          <w:tcPr>
            <w:tcW w:w="2880" w:type="dxa"/>
            <w:tcBorders>
              <w:top w:val="single" w:sz="4" w:space="0" w:color="auto"/>
              <w:left w:val="single" w:sz="4" w:space="0" w:color="auto"/>
              <w:bottom w:val="single" w:sz="4" w:space="0" w:color="auto"/>
              <w:right w:val="single" w:sz="4" w:space="0" w:color="auto"/>
            </w:tcBorders>
          </w:tcPr>
          <w:p w14:paraId="022DE09F" w14:textId="77777777" w:rsidR="001E0927" w:rsidRDefault="001E0927">
            <w:r w:rsidRPr="00672CC3">
              <w:rPr>
                <w:lang w:val="sv-SE"/>
              </w:rPr>
              <w:t xml:space="preserve">Giftinformationscentralen </w:t>
            </w:r>
          </w:p>
        </w:tc>
        <w:tc>
          <w:tcPr>
            <w:tcW w:w="2880" w:type="dxa"/>
            <w:tcBorders>
              <w:top w:val="single" w:sz="4" w:space="0" w:color="auto"/>
              <w:left w:val="single" w:sz="4" w:space="0" w:color="auto"/>
              <w:bottom w:val="single" w:sz="4" w:space="0" w:color="auto"/>
              <w:right w:val="single" w:sz="4" w:space="0" w:color="auto"/>
            </w:tcBorders>
          </w:tcPr>
          <w:p w14:paraId="350EDD6C" w14:textId="77777777" w:rsidR="001E0927" w:rsidRPr="00BE0C4A" w:rsidRDefault="00BE0C4A">
            <w:pPr>
              <w:rPr>
                <w:lang w:val="sv-SE"/>
              </w:rPr>
            </w:pPr>
            <w:r w:rsidRPr="00BE0C4A">
              <w:rPr>
                <w:rStyle w:val="Stark"/>
                <w:lang w:val="sv-SE"/>
              </w:rPr>
              <w:t>Giftinformationscentralen</w:t>
            </w:r>
            <w:r w:rsidRPr="00BE0C4A">
              <w:rPr>
                <w:lang w:val="sv-SE"/>
              </w:rPr>
              <w:t xml:space="preserve"> i Sverige (rådgivning vid förgiftningar, icke-akuta fall) </w:t>
            </w:r>
          </w:p>
        </w:tc>
        <w:tc>
          <w:tcPr>
            <w:tcW w:w="4016" w:type="dxa"/>
            <w:tcBorders>
              <w:top w:val="single" w:sz="4" w:space="0" w:color="auto"/>
              <w:left w:val="single" w:sz="4" w:space="0" w:color="auto"/>
              <w:bottom w:val="single" w:sz="4" w:space="0" w:color="auto"/>
              <w:right w:val="single" w:sz="4" w:space="0" w:color="auto"/>
            </w:tcBorders>
          </w:tcPr>
          <w:p w14:paraId="165151C7" w14:textId="77777777" w:rsidR="001E0927" w:rsidRDefault="001E0927">
            <w:r w:rsidRPr="00672CC3">
              <w:rPr>
                <w:lang w:val="sv-SE"/>
              </w:rPr>
              <w:t>010-456 67 00</w:t>
            </w:r>
          </w:p>
        </w:tc>
      </w:tr>
      <w:tr w:rsidR="00B06270" w14:paraId="2C1E1F40"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4ACBD587" w14:textId="77777777" w:rsidR="00B06270" w:rsidRDefault="00B06270">
            <w:r>
              <w:t>Tel. Kommun</w:t>
            </w:r>
          </w:p>
        </w:tc>
        <w:tc>
          <w:tcPr>
            <w:tcW w:w="2880" w:type="dxa"/>
            <w:tcBorders>
              <w:top w:val="single" w:sz="4" w:space="0" w:color="auto"/>
              <w:left w:val="single" w:sz="4" w:space="0" w:color="auto"/>
              <w:bottom w:val="single" w:sz="4" w:space="0" w:color="auto"/>
              <w:right w:val="single" w:sz="4" w:space="0" w:color="auto"/>
            </w:tcBorders>
            <w:hideMark/>
          </w:tcPr>
          <w:p w14:paraId="08CB6999" w14:textId="77777777" w:rsidR="00B06270" w:rsidRDefault="00B06270">
            <w:r>
              <w:t>Växeln (Kontaktcenter)</w:t>
            </w:r>
          </w:p>
        </w:tc>
        <w:tc>
          <w:tcPr>
            <w:tcW w:w="4016" w:type="dxa"/>
            <w:tcBorders>
              <w:top w:val="single" w:sz="4" w:space="0" w:color="auto"/>
              <w:left w:val="single" w:sz="4" w:space="0" w:color="auto"/>
              <w:bottom w:val="single" w:sz="4" w:space="0" w:color="auto"/>
              <w:right w:val="single" w:sz="4" w:space="0" w:color="auto"/>
            </w:tcBorders>
            <w:hideMark/>
          </w:tcPr>
          <w:p w14:paraId="7E9EC5FB" w14:textId="77777777" w:rsidR="00B06270" w:rsidRDefault="00B06270">
            <w:r>
              <w:t>08-508 00 508</w:t>
            </w:r>
          </w:p>
        </w:tc>
      </w:tr>
      <w:tr w:rsidR="00B06270" w14:paraId="57E46230"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1AA1B7D7" w14:textId="77777777" w:rsidR="00B06270" w:rsidRDefault="00B06270">
            <w:r>
              <w:t>Krishantering</w:t>
            </w:r>
          </w:p>
        </w:tc>
        <w:tc>
          <w:tcPr>
            <w:tcW w:w="2880" w:type="dxa"/>
            <w:tcBorders>
              <w:top w:val="single" w:sz="4" w:space="0" w:color="auto"/>
              <w:left w:val="single" w:sz="4" w:space="0" w:color="auto"/>
              <w:bottom w:val="single" w:sz="4" w:space="0" w:color="auto"/>
              <w:right w:val="single" w:sz="4" w:space="0" w:color="auto"/>
            </w:tcBorders>
            <w:hideMark/>
          </w:tcPr>
          <w:p w14:paraId="49166190" w14:textId="77777777" w:rsidR="00B06270" w:rsidRDefault="00B06270">
            <w:r>
              <w:t>Kommunens säkerhetssamordnare</w:t>
            </w:r>
          </w:p>
        </w:tc>
        <w:tc>
          <w:tcPr>
            <w:tcW w:w="4016" w:type="dxa"/>
            <w:tcBorders>
              <w:top w:val="single" w:sz="4" w:space="0" w:color="auto"/>
              <w:left w:val="single" w:sz="4" w:space="0" w:color="auto"/>
              <w:bottom w:val="single" w:sz="4" w:space="0" w:color="auto"/>
              <w:right w:val="single" w:sz="4" w:space="0" w:color="auto"/>
            </w:tcBorders>
            <w:hideMark/>
          </w:tcPr>
          <w:p w14:paraId="7AA99C76" w14:textId="77777777" w:rsidR="00B06270" w:rsidRDefault="00B06270">
            <w:r>
              <w:t>Via Kontaktcenter 08-508 00 508</w:t>
            </w:r>
          </w:p>
        </w:tc>
      </w:tr>
      <w:tr w:rsidR="00B06270" w14:paraId="59F53298"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6F97A712" w14:textId="77777777" w:rsidR="00B06270" w:rsidRDefault="00B06270">
            <w:r>
              <w:t>Kommunens anhörigstöd</w:t>
            </w:r>
          </w:p>
        </w:tc>
        <w:tc>
          <w:tcPr>
            <w:tcW w:w="2880" w:type="dxa"/>
            <w:tcBorders>
              <w:top w:val="single" w:sz="4" w:space="0" w:color="auto"/>
              <w:left w:val="single" w:sz="4" w:space="0" w:color="auto"/>
              <w:bottom w:val="single" w:sz="4" w:space="0" w:color="auto"/>
              <w:right w:val="single" w:sz="4" w:space="0" w:color="auto"/>
            </w:tcBorders>
            <w:hideMark/>
          </w:tcPr>
          <w:p w14:paraId="27F1635D" w14:textId="77777777" w:rsidR="00B06270" w:rsidRDefault="00B06270">
            <w:r>
              <w:t>Socialförvaltningen / Äldre direkt</w:t>
            </w:r>
          </w:p>
        </w:tc>
        <w:tc>
          <w:tcPr>
            <w:tcW w:w="4016" w:type="dxa"/>
            <w:tcBorders>
              <w:top w:val="single" w:sz="4" w:space="0" w:color="auto"/>
              <w:left w:val="single" w:sz="4" w:space="0" w:color="auto"/>
              <w:bottom w:val="single" w:sz="4" w:space="0" w:color="auto"/>
              <w:right w:val="single" w:sz="4" w:space="0" w:color="auto"/>
            </w:tcBorders>
            <w:hideMark/>
          </w:tcPr>
          <w:p w14:paraId="727DAA25" w14:textId="77777777" w:rsidR="00B06270" w:rsidRDefault="00B06270">
            <w:r>
              <w:t>08-80 65 65</w:t>
            </w:r>
          </w:p>
        </w:tc>
      </w:tr>
      <w:tr w:rsidR="00B06270" w14:paraId="70BF019A"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2EA2D373" w14:textId="77777777" w:rsidR="00B06270" w:rsidRDefault="00B06270">
            <w:r>
              <w:t>Kyrkan/församlingen</w:t>
            </w:r>
          </w:p>
        </w:tc>
        <w:tc>
          <w:tcPr>
            <w:tcW w:w="2880" w:type="dxa"/>
            <w:tcBorders>
              <w:top w:val="single" w:sz="4" w:space="0" w:color="auto"/>
              <w:left w:val="single" w:sz="4" w:space="0" w:color="auto"/>
              <w:bottom w:val="single" w:sz="4" w:space="0" w:color="auto"/>
              <w:right w:val="single" w:sz="4" w:space="0" w:color="auto"/>
            </w:tcBorders>
            <w:hideMark/>
          </w:tcPr>
          <w:p w14:paraId="3796C1A3" w14:textId="77777777" w:rsidR="00B06270" w:rsidRDefault="00B06270">
            <w:r>
              <w:t>Sorgbearbetning / Jourhavande präst</w:t>
            </w:r>
          </w:p>
        </w:tc>
        <w:tc>
          <w:tcPr>
            <w:tcW w:w="4016" w:type="dxa"/>
            <w:tcBorders>
              <w:top w:val="single" w:sz="4" w:space="0" w:color="auto"/>
              <w:left w:val="single" w:sz="4" w:space="0" w:color="auto"/>
              <w:bottom w:val="single" w:sz="4" w:space="0" w:color="auto"/>
              <w:right w:val="single" w:sz="4" w:space="0" w:color="auto"/>
            </w:tcBorders>
            <w:hideMark/>
          </w:tcPr>
          <w:p w14:paraId="2D8F6268" w14:textId="77777777" w:rsidR="00B06270" w:rsidRDefault="00B06270">
            <w:r w:rsidRPr="00B06270">
              <w:rPr>
                <w:lang w:val="sv-SE"/>
              </w:rPr>
              <w:t xml:space="preserve">Ring 112 (Jourhavande präst) / Stockholms domkyrkoförs. </w:t>
            </w:r>
            <w:r>
              <w:t>08-723 30 00</w:t>
            </w:r>
          </w:p>
        </w:tc>
      </w:tr>
    </w:tbl>
    <w:p w14:paraId="6AAD5845" w14:textId="77777777" w:rsidR="00B06270" w:rsidRDefault="00B06270" w:rsidP="00B06270">
      <w:pPr>
        <w:rPr>
          <w:sz w:val="22"/>
          <w:szCs w:val="22"/>
        </w:rPr>
      </w:pPr>
    </w:p>
    <w:p w14:paraId="17203B7E" w14:textId="77777777" w:rsidR="00B06270" w:rsidRDefault="00B06270" w:rsidP="00B06270">
      <w:pPr>
        <w:pStyle w:val="Rubrik2"/>
      </w:pPr>
      <w:bookmarkStart w:id="14" w:name="_Toc211970470"/>
      <w:r>
        <w:t>Nacka</w:t>
      </w:r>
      <w:bookmarkEnd w:id="14"/>
    </w:p>
    <w:tbl>
      <w:tblPr>
        <w:tblStyle w:val="Tabellrutnt"/>
        <w:tblW w:w="9776" w:type="dxa"/>
        <w:tblLook w:val="04A0" w:firstRow="1" w:lastRow="0" w:firstColumn="1" w:lastColumn="0" w:noHBand="0" w:noVBand="1"/>
      </w:tblPr>
      <w:tblGrid>
        <w:gridCol w:w="2880"/>
        <w:gridCol w:w="2880"/>
        <w:gridCol w:w="4016"/>
      </w:tblGrid>
      <w:tr w:rsidR="00B06270" w14:paraId="2EDBAF9E"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4A96FDE1" w14:textId="77777777" w:rsidR="00B06270" w:rsidRPr="00AC50FD" w:rsidRDefault="00B06270">
            <w:pPr>
              <w:rPr>
                <w:b/>
                <w:bCs/>
              </w:rPr>
            </w:pPr>
            <w:r w:rsidRPr="00AC50FD">
              <w:rPr>
                <w:b/>
                <w:bCs/>
              </w:rPr>
              <w:t>Område</w:t>
            </w:r>
          </w:p>
        </w:tc>
        <w:tc>
          <w:tcPr>
            <w:tcW w:w="2880" w:type="dxa"/>
            <w:tcBorders>
              <w:top w:val="single" w:sz="4" w:space="0" w:color="auto"/>
              <w:left w:val="single" w:sz="4" w:space="0" w:color="auto"/>
              <w:bottom w:val="single" w:sz="4" w:space="0" w:color="auto"/>
              <w:right w:val="single" w:sz="4" w:space="0" w:color="auto"/>
            </w:tcBorders>
            <w:hideMark/>
          </w:tcPr>
          <w:p w14:paraId="1D9687EB" w14:textId="77777777" w:rsidR="00B06270" w:rsidRPr="00AC50FD" w:rsidRDefault="00B06270">
            <w:pPr>
              <w:rPr>
                <w:b/>
                <w:bCs/>
              </w:rPr>
            </w:pPr>
            <w:r w:rsidRPr="00AC50FD">
              <w:rPr>
                <w:b/>
                <w:bCs/>
              </w:rPr>
              <w:t>Funktion</w:t>
            </w:r>
          </w:p>
        </w:tc>
        <w:tc>
          <w:tcPr>
            <w:tcW w:w="4016" w:type="dxa"/>
            <w:tcBorders>
              <w:top w:val="single" w:sz="4" w:space="0" w:color="auto"/>
              <w:left w:val="single" w:sz="4" w:space="0" w:color="auto"/>
              <w:bottom w:val="single" w:sz="4" w:space="0" w:color="auto"/>
              <w:right w:val="single" w:sz="4" w:space="0" w:color="auto"/>
            </w:tcBorders>
            <w:hideMark/>
          </w:tcPr>
          <w:p w14:paraId="32E8FA6B" w14:textId="77777777" w:rsidR="00B06270" w:rsidRPr="00AC50FD" w:rsidRDefault="00B06270">
            <w:pPr>
              <w:rPr>
                <w:b/>
                <w:bCs/>
              </w:rPr>
            </w:pPr>
            <w:r w:rsidRPr="00AC50FD">
              <w:rPr>
                <w:b/>
                <w:bCs/>
              </w:rPr>
              <w:t>Telefonnummer / Kontakt</w:t>
            </w:r>
          </w:p>
        </w:tc>
      </w:tr>
      <w:tr w:rsidR="00B06270" w14:paraId="066EDC32"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3CED0495" w14:textId="77777777" w:rsidR="00B06270" w:rsidRDefault="00B06270">
            <w:r>
              <w:t>Sjukvård</w:t>
            </w:r>
          </w:p>
        </w:tc>
        <w:tc>
          <w:tcPr>
            <w:tcW w:w="2880" w:type="dxa"/>
            <w:tcBorders>
              <w:top w:val="single" w:sz="4" w:space="0" w:color="auto"/>
              <w:left w:val="single" w:sz="4" w:space="0" w:color="auto"/>
              <w:bottom w:val="single" w:sz="4" w:space="0" w:color="auto"/>
              <w:right w:val="single" w:sz="4" w:space="0" w:color="auto"/>
            </w:tcBorders>
            <w:hideMark/>
          </w:tcPr>
          <w:p w14:paraId="6BD5AD34" w14:textId="77777777" w:rsidR="00B06270" w:rsidRDefault="00B06270">
            <w:r>
              <w:t>Sjukvårdsrådgivning</w:t>
            </w:r>
          </w:p>
        </w:tc>
        <w:tc>
          <w:tcPr>
            <w:tcW w:w="4016" w:type="dxa"/>
            <w:tcBorders>
              <w:top w:val="single" w:sz="4" w:space="0" w:color="auto"/>
              <w:left w:val="single" w:sz="4" w:space="0" w:color="auto"/>
              <w:bottom w:val="single" w:sz="4" w:space="0" w:color="auto"/>
              <w:right w:val="single" w:sz="4" w:space="0" w:color="auto"/>
            </w:tcBorders>
            <w:hideMark/>
          </w:tcPr>
          <w:p w14:paraId="7F62A55D" w14:textId="77777777" w:rsidR="00B06270" w:rsidRDefault="00B06270">
            <w:r>
              <w:t>1177</w:t>
            </w:r>
          </w:p>
        </w:tc>
      </w:tr>
      <w:tr w:rsidR="00B06270" w14:paraId="2E9640E9"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660223EF" w14:textId="77777777" w:rsidR="00B06270" w:rsidRDefault="00B06270">
            <w:r>
              <w:t>Socialtjänst</w:t>
            </w:r>
          </w:p>
        </w:tc>
        <w:tc>
          <w:tcPr>
            <w:tcW w:w="2880" w:type="dxa"/>
            <w:tcBorders>
              <w:top w:val="single" w:sz="4" w:space="0" w:color="auto"/>
              <w:left w:val="single" w:sz="4" w:space="0" w:color="auto"/>
              <w:bottom w:val="single" w:sz="4" w:space="0" w:color="auto"/>
              <w:right w:val="single" w:sz="4" w:space="0" w:color="auto"/>
            </w:tcBorders>
            <w:hideMark/>
          </w:tcPr>
          <w:p w14:paraId="7B296362" w14:textId="77777777" w:rsidR="00B06270" w:rsidRDefault="00B06270">
            <w:r>
              <w:t>Anmälningar enl. SoL – kontorstid</w:t>
            </w:r>
          </w:p>
        </w:tc>
        <w:tc>
          <w:tcPr>
            <w:tcW w:w="4016" w:type="dxa"/>
            <w:tcBorders>
              <w:top w:val="single" w:sz="4" w:space="0" w:color="auto"/>
              <w:left w:val="single" w:sz="4" w:space="0" w:color="auto"/>
              <w:bottom w:val="single" w:sz="4" w:space="0" w:color="auto"/>
              <w:right w:val="single" w:sz="4" w:space="0" w:color="auto"/>
            </w:tcBorders>
            <w:hideMark/>
          </w:tcPr>
          <w:p w14:paraId="7DD6A574" w14:textId="77777777" w:rsidR="00B06270" w:rsidRDefault="00B06270">
            <w:r>
              <w:t>08-718 80 00 (växel; begär mottagningsgrupp)</w:t>
            </w:r>
          </w:p>
        </w:tc>
      </w:tr>
      <w:tr w:rsidR="00B06270" w14:paraId="20541CF9"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55450887" w14:textId="77777777" w:rsidR="00B06270" w:rsidRDefault="00B06270">
            <w:r>
              <w:t>Socialtjänst</w:t>
            </w:r>
          </w:p>
        </w:tc>
        <w:tc>
          <w:tcPr>
            <w:tcW w:w="2880" w:type="dxa"/>
            <w:tcBorders>
              <w:top w:val="single" w:sz="4" w:space="0" w:color="auto"/>
              <w:left w:val="single" w:sz="4" w:space="0" w:color="auto"/>
              <w:bottom w:val="single" w:sz="4" w:space="0" w:color="auto"/>
              <w:right w:val="single" w:sz="4" w:space="0" w:color="auto"/>
            </w:tcBorders>
            <w:hideMark/>
          </w:tcPr>
          <w:p w14:paraId="546513BC" w14:textId="77777777" w:rsidR="00B06270" w:rsidRDefault="00B06270">
            <w:r>
              <w:t>Utanför kontorstid: Socialjouren Sydost</w:t>
            </w:r>
          </w:p>
        </w:tc>
        <w:tc>
          <w:tcPr>
            <w:tcW w:w="4016" w:type="dxa"/>
            <w:tcBorders>
              <w:top w:val="single" w:sz="4" w:space="0" w:color="auto"/>
              <w:left w:val="single" w:sz="4" w:space="0" w:color="auto"/>
              <w:bottom w:val="single" w:sz="4" w:space="0" w:color="auto"/>
              <w:right w:val="single" w:sz="4" w:space="0" w:color="auto"/>
            </w:tcBorders>
            <w:hideMark/>
          </w:tcPr>
          <w:p w14:paraId="44B2F454" w14:textId="77777777" w:rsidR="00B06270" w:rsidRDefault="00B06270">
            <w:r>
              <w:t>08-718 76 40</w:t>
            </w:r>
          </w:p>
        </w:tc>
      </w:tr>
      <w:tr w:rsidR="00B06270" w14:paraId="144A496E"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55E849DB" w14:textId="77777777" w:rsidR="00B06270" w:rsidRDefault="00B06270">
            <w:r>
              <w:t>Polis</w:t>
            </w:r>
          </w:p>
        </w:tc>
        <w:tc>
          <w:tcPr>
            <w:tcW w:w="2880" w:type="dxa"/>
            <w:tcBorders>
              <w:top w:val="single" w:sz="4" w:space="0" w:color="auto"/>
              <w:left w:val="single" w:sz="4" w:space="0" w:color="auto"/>
              <w:bottom w:val="single" w:sz="4" w:space="0" w:color="auto"/>
              <w:right w:val="single" w:sz="4" w:space="0" w:color="auto"/>
            </w:tcBorders>
            <w:hideMark/>
          </w:tcPr>
          <w:p w14:paraId="4B6648C0" w14:textId="77777777" w:rsidR="00B06270" w:rsidRPr="00B06270" w:rsidRDefault="00B06270">
            <w:pPr>
              <w:rPr>
                <w:lang w:val="sv-SE"/>
              </w:rPr>
            </w:pPr>
            <w:r w:rsidRPr="00B06270">
              <w:rPr>
                <w:lang w:val="sv-SE"/>
              </w:rPr>
              <w:t>Anmälan som inte är akut</w:t>
            </w:r>
          </w:p>
        </w:tc>
        <w:tc>
          <w:tcPr>
            <w:tcW w:w="4016" w:type="dxa"/>
            <w:tcBorders>
              <w:top w:val="single" w:sz="4" w:space="0" w:color="auto"/>
              <w:left w:val="single" w:sz="4" w:space="0" w:color="auto"/>
              <w:bottom w:val="single" w:sz="4" w:space="0" w:color="auto"/>
              <w:right w:val="single" w:sz="4" w:space="0" w:color="auto"/>
            </w:tcBorders>
            <w:hideMark/>
          </w:tcPr>
          <w:p w14:paraId="2E01C0B2" w14:textId="77777777" w:rsidR="00B06270" w:rsidRDefault="00B06270">
            <w:r>
              <w:t>114 14</w:t>
            </w:r>
          </w:p>
        </w:tc>
      </w:tr>
      <w:tr w:rsidR="00B06270" w14:paraId="3E769FE7"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00EFAF7F" w14:textId="77777777" w:rsidR="00B06270" w:rsidRDefault="00B06270">
            <w:r>
              <w:t>Brand/information</w:t>
            </w:r>
          </w:p>
        </w:tc>
        <w:tc>
          <w:tcPr>
            <w:tcW w:w="2880" w:type="dxa"/>
            <w:tcBorders>
              <w:top w:val="single" w:sz="4" w:space="0" w:color="auto"/>
              <w:left w:val="single" w:sz="4" w:space="0" w:color="auto"/>
              <w:bottom w:val="single" w:sz="4" w:space="0" w:color="auto"/>
              <w:right w:val="single" w:sz="4" w:space="0" w:color="auto"/>
            </w:tcBorders>
            <w:hideMark/>
          </w:tcPr>
          <w:p w14:paraId="062C46E6" w14:textId="77777777" w:rsidR="00B06270" w:rsidRDefault="00B06270">
            <w:r>
              <w:t>Storstockholms brandförsvar</w:t>
            </w:r>
          </w:p>
        </w:tc>
        <w:tc>
          <w:tcPr>
            <w:tcW w:w="4016" w:type="dxa"/>
            <w:tcBorders>
              <w:top w:val="single" w:sz="4" w:space="0" w:color="auto"/>
              <w:left w:val="single" w:sz="4" w:space="0" w:color="auto"/>
              <w:bottom w:val="single" w:sz="4" w:space="0" w:color="auto"/>
              <w:right w:val="single" w:sz="4" w:space="0" w:color="auto"/>
            </w:tcBorders>
            <w:hideMark/>
          </w:tcPr>
          <w:p w14:paraId="6BA89C07" w14:textId="77777777" w:rsidR="00B06270" w:rsidRDefault="00B06270">
            <w:r>
              <w:t>08-454 87 00</w:t>
            </w:r>
          </w:p>
        </w:tc>
      </w:tr>
      <w:tr w:rsidR="00EA2EBF" w14:paraId="064CE46A" w14:textId="77777777" w:rsidTr="00AC50FD">
        <w:tc>
          <w:tcPr>
            <w:tcW w:w="2880" w:type="dxa"/>
            <w:tcBorders>
              <w:top w:val="single" w:sz="4" w:space="0" w:color="auto"/>
              <w:left w:val="single" w:sz="4" w:space="0" w:color="auto"/>
              <w:bottom w:val="single" w:sz="4" w:space="0" w:color="auto"/>
              <w:right w:val="single" w:sz="4" w:space="0" w:color="auto"/>
            </w:tcBorders>
          </w:tcPr>
          <w:p w14:paraId="67E135F6" w14:textId="77777777" w:rsidR="00EA2EBF" w:rsidRPr="00EA2EBF" w:rsidRDefault="00EA2EBF">
            <w:pPr>
              <w:rPr>
                <w:lang w:val="sv-SE"/>
              </w:rPr>
            </w:pPr>
            <w:r w:rsidRPr="00672CC3">
              <w:rPr>
                <w:lang w:val="sv-SE"/>
              </w:rPr>
              <w:t>Giftinformationscentralen</w:t>
            </w:r>
          </w:p>
        </w:tc>
        <w:tc>
          <w:tcPr>
            <w:tcW w:w="2880" w:type="dxa"/>
            <w:tcBorders>
              <w:top w:val="single" w:sz="4" w:space="0" w:color="auto"/>
              <w:left w:val="single" w:sz="4" w:space="0" w:color="auto"/>
              <w:bottom w:val="single" w:sz="4" w:space="0" w:color="auto"/>
              <w:right w:val="single" w:sz="4" w:space="0" w:color="auto"/>
            </w:tcBorders>
          </w:tcPr>
          <w:p w14:paraId="45DFFE6D" w14:textId="77777777" w:rsidR="00EA2EBF" w:rsidRPr="00EA2EBF" w:rsidRDefault="00EA2EBF">
            <w:pPr>
              <w:rPr>
                <w:lang w:val="sv-SE"/>
              </w:rPr>
            </w:pPr>
            <w:r w:rsidRPr="00EA2EBF">
              <w:rPr>
                <w:rStyle w:val="Stark"/>
                <w:lang w:val="sv-SE"/>
              </w:rPr>
              <w:t>Giftinformationscentralen</w:t>
            </w:r>
            <w:r w:rsidRPr="00EA2EBF">
              <w:rPr>
                <w:lang w:val="sv-SE"/>
              </w:rPr>
              <w:t xml:space="preserve"> i Sverige (rådgivning vid förgiftningar, icke-akuta fall)</w:t>
            </w:r>
          </w:p>
        </w:tc>
        <w:tc>
          <w:tcPr>
            <w:tcW w:w="4016" w:type="dxa"/>
            <w:tcBorders>
              <w:top w:val="single" w:sz="4" w:space="0" w:color="auto"/>
              <w:left w:val="single" w:sz="4" w:space="0" w:color="auto"/>
              <w:bottom w:val="single" w:sz="4" w:space="0" w:color="auto"/>
              <w:right w:val="single" w:sz="4" w:space="0" w:color="auto"/>
            </w:tcBorders>
          </w:tcPr>
          <w:p w14:paraId="3D307031" w14:textId="77777777" w:rsidR="00EA2EBF" w:rsidRPr="00EA2EBF" w:rsidRDefault="00EA2EBF">
            <w:pPr>
              <w:rPr>
                <w:lang w:val="sv-SE"/>
              </w:rPr>
            </w:pPr>
            <w:r w:rsidRPr="00672CC3">
              <w:rPr>
                <w:lang w:val="sv-SE"/>
              </w:rPr>
              <w:t>010-456 67 00</w:t>
            </w:r>
          </w:p>
        </w:tc>
      </w:tr>
      <w:tr w:rsidR="00B06270" w14:paraId="0FA0A23F"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4EE37D77" w14:textId="77777777" w:rsidR="00B06270" w:rsidRDefault="00B06270">
            <w:r>
              <w:t>Tel. Kommun</w:t>
            </w:r>
          </w:p>
        </w:tc>
        <w:tc>
          <w:tcPr>
            <w:tcW w:w="2880" w:type="dxa"/>
            <w:tcBorders>
              <w:top w:val="single" w:sz="4" w:space="0" w:color="auto"/>
              <w:left w:val="single" w:sz="4" w:space="0" w:color="auto"/>
              <w:bottom w:val="single" w:sz="4" w:space="0" w:color="auto"/>
              <w:right w:val="single" w:sz="4" w:space="0" w:color="auto"/>
            </w:tcBorders>
            <w:hideMark/>
          </w:tcPr>
          <w:p w14:paraId="08511899" w14:textId="77777777" w:rsidR="00B06270" w:rsidRDefault="00B06270">
            <w:r>
              <w:t>Växeln</w:t>
            </w:r>
          </w:p>
        </w:tc>
        <w:tc>
          <w:tcPr>
            <w:tcW w:w="4016" w:type="dxa"/>
            <w:tcBorders>
              <w:top w:val="single" w:sz="4" w:space="0" w:color="auto"/>
              <w:left w:val="single" w:sz="4" w:space="0" w:color="auto"/>
              <w:bottom w:val="single" w:sz="4" w:space="0" w:color="auto"/>
              <w:right w:val="single" w:sz="4" w:space="0" w:color="auto"/>
            </w:tcBorders>
            <w:hideMark/>
          </w:tcPr>
          <w:p w14:paraId="2A295B4F" w14:textId="77777777" w:rsidR="00B06270" w:rsidRDefault="00B06270">
            <w:r>
              <w:t>08-718 80 00</w:t>
            </w:r>
          </w:p>
        </w:tc>
      </w:tr>
      <w:tr w:rsidR="00B06270" w:rsidRPr="00FC0C2D" w14:paraId="1638432A"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207CF560" w14:textId="77777777" w:rsidR="00B06270" w:rsidRDefault="00B06270">
            <w:r>
              <w:t>Krishantering</w:t>
            </w:r>
          </w:p>
        </w:tc>
        <w:tc>
          <w:tcPr>
            <w:tcW w:w="2880" w:type="dxa"/>
            <w:tcBorders>
              <w:top w:val="single" w:sz="4" w:space="0" w:color="auto"/>
              <w:left w:val="single" w:sz="4" w:space="0" w:color="auto"/>
              <w:bottom w:val="single" w:sz="4" w:space="0" w:color="auto"/>
              <w:right w:val="single" w:sz="4" w:space="0" w:color="auto"/>
            </w:tcBorders>
            <w:hideMark/>
          </w:tcPr>
          <w:p w14:paraId="74DE16F9" w14:textId="77777777" w:rsidR="00B06270" w:rsidRDefault="00B06270">
            <w:r>
              <w:t>Kommunens säkerhetssamordnare</w:t>
            </w:r>
          </w:p>
        </w:tc>
        <w:tc>
          <w:tcPr>
            <w:tcW w:w="4016" w:type="dxa"/>
            <w:tcBorders>
              <w:top w:val="single" w:sz="4" w:space="0" w:color="auto"/>
              <w:left w:val="single" w:sz="4" w:space="0" w:color="auto"/>
              <w:bottom w:val="single" w:sz="4" w:space="0" w:color="auto"/>
              <w:right w:val="single" w:sz="4" w:space="0" w:color="auto"/>
            </w:tcBorders>
            <w:hideMark/>
          </w:tcPr>
          <w:p w14:paraId="07244A05" w14:textId="77777777" w:rsidR="00B06270" w:rsidRPr="00B06270" w:rsidRDefault="00B06270">
            <w:pPr>
              <w:rPr>
                <w:lang w:val="sv-SE"/>
              </w:rPr>
            </w:pPr>
            <w:r w:rsidRPr="00B06270">
              <w:rPr>
                <w:lang w:val="sv-SE"/>
              </w:rPr>
              <w:t>Via växeln 08-718 80 00 (Enheten för ledning &amp; säkerhet)</w:t>
            </w:r>
          </w:p>
        </w:tc>
      </w:tr>
      <w:tr w:rsidR="00B06270" w14:paraId="017786A3"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07754F38" w14:textId="77777777" w:rsidR="00B06270" w:rsidRDefault="00B06270">
            <w:r>
              <w:t>Kommunens anhörigstöd</w:t>
            </w:r>
          </w:p>
        </w:tc>
        <w:tc>
          <w:tcPr>
            <w:tcW w:w="2880" w:type="dxa"/>
            <w:tcBorders>
              <w:top w:val="single" w:sz="4" w:space="0" w:color="auto"/>
              <w:left w:val="single" w:sz="4" w:space="0" w:color="auto"/>
              <w:bottom w:val="single" w:sz="4" w:space="0" w:color="auto"/>
              <w:right w:val="single" w:sz="4" w:space="0" w:color="auto"/>
            </w:tcBorders>
            <w:hideMark/>
          </w:tcPr>
          <w:p w14:paraId="3A6CCA39" w14:textId="77777777" w:rsidR="00B06270" w:rsidRDefault="00B06270">
            <w:r>
              <w:t>Anhörigcenter (via kommunen)</w:t>
            </w:r>
          </w:p>
        </w:tc>
        <w:tc>
          <w:tcPr>
            <w:tcW w:w="4016" w:type="dxa"/>
            <w:tcBorders>
              <w:top w:val="single" w:sz="4" w:space="0" w:color="auto"/>
              <w:left w:val="single" w:sz="4" w:space="0" w:color="auto"/>
              <w:bottom w:val="single" w:sz="4" w:space="0" w:color="auto"/>
              <w:right w:val="single" w:sz="4" w:space="0" w:color="auto"/>
            </w:tcBorders>
            <w:hideMark/>
          </w:tcPr>
          <w:p w14:paraId="7A96ACFE" w14:textId="77777777" w:rsidR="00B06270" w:rsidRDefault="00B06270">
            <w:r>
              <w:t>08-718 80 00 (växel)</w:t>
            </w:r>
          </w:p>
        </w:tc>
      </w:tr>
      <w:tr w:rsidR="00B06270" w14:paraId="28B591EF" w14:textId="77777777" w:rsidTr="00AC50FD">
        <w:tc>
          <w:tcPr>
            <w:tcW w:w="2880" w:type="dxa"/>
            <w:tcBorders>
              <w:top w:val="single" w:sz="4" w:space="0" w:color="auto"/>
              <w:left w:val="single" w:sz="4" w:space="0" w:color="auto"/>
              <w:bottom w:val="single" w:sz="4" w:space="0" w:color="auto"/>
              <w:right w:val="single" w:sz="4" w:space="0" w:color="auto"/>
            </w:tcBorders>
            <w:hideMark/>
          </w:tcPr>
          <w:p w14:paraId="6174C027" w14:textId="77777777" w:rsidR="00B06270" w:rsidRDefault="00B06270">
            <w:r>
              <w:t>Kyrkan/församlingen</w:t>
            </w:r>
          </w:p>
        </w:tc>
        <w:tc>
          <w:tcPr>
            <w:tcW w:w="2880" w:type="dxa"/>
            <w:tcBorders>
              <w:top w:val="single" w:sz="4" w:space="0" w:color="auto"/>
              <w:left w:val="single" w:sz="4" w:space="0" w:color="auto"/>
              <w:bottom w:val="single" w:sz="4" w:space="0" w:color="auto"/>
              <w:right w:val="single" w:sz="4" w:space="0" w:color="auto"/>
            </w:tcBorders>
            <w:hideMark/>
          </w:tcPr>
          <w:p w14:paraId="56FC8710" w14:textId="77777777" w:rsidR="00B06270" w:rsidRDefault="00B06270">
            <w:r>
              <w:t>Sorgbearbetning (Nacka församling)</w:t>
            </w:r>
          </w:p>
        </w:tc>
        <w:tc>
          <w:tcPr>
            <w:tcW w:w="4016" w:type="dxa"/>
            <w:tcBorders>
              <w:top w:val="single" w:sz="4" w:space="0" w:color="auto"/>
              <w:left w:val="single" w:sz="4" w:space="0" w:color="auto"/>
              <w:bottom w:val="single" w:sz="4" w:space="0" w:color="auto"/>
              <w:right w:val="single" w:sz="4" w:space="0" w:color="auto"/>
            </w:tcBorders>
            <w:hideMark/>
          </w:tcPr>
          <w:p w14:paraId="30D64F86" w14:textId="77777777" w:rsidR="00B06270" w:rsidRDefault="00B06270">
            <w:r>
              <w:t>08-546 06 100</w:t>
            </w:r>
          </w:p>
        </w:tc>
      </w:tr>
    </w:tbl>
    <w:p w14:paraId="58AC57E3" w14:textId="77777777" w:rsidR="000E3771" w:rsidRDefault="000E3771" w:rsidP="00B06270">
      <w:pPr>
        <w:rPr>
          <w:sz w:val="22"/>
          <w:szCs w:val="22"/>
        </w:rPr>
      </w:pPr>
    </w:p>
    <w:p w14:paraId="66B4860A" w14:textId="77777777" w:rsidR="00B06270" w:rsidRDefault="00B06270" w:rsidP="00B06270">
      <w:pPr>
        <w:pStyle w:val="Rubrik2"/>
      </w:pPr>
      <w:bookmarkStart w:id="15" w:name="_Toc211970471"/>
      <w:r>
        <w:t>Vallentuna</w:t>
      </w:r>
      <w:bookmarkEnd w:id="15"/>
    </w:p>
    <w:tbl>
      <w:tblPr>
        <w:tblStyle w:val="Tabellrutnt"/>
        <w:tblW w:w="0" w:type="auto"/>
        <w:tblLook w:val="04A0" w:firstRow="1" w:lastRow="0" w:firstColumn="1" w:lastColumn="0" w:noHBand="0" w:noVBand="1"/>
      </w:tblPr>
      <w:tblGrid>
        <w:gridCol w:w="2880"/>
        <w:gridCol w:w="2880"/>
        <w:gridCol w:w="2880"/>
      </w:tblGrid>
      <w:tr w:rsidR="00B06270" w14:paraId="1E08BE42" w14:textId="77777777">
        <w:tc>
          <w:tcPr>
            <w:tcW w:w="2880" w:type="dxa"/>
            <w:tcBorders>
              <w:top w:val="single" w:sz="4" w:space="0" w:color="auto"/>
              <w:left w:val="single" w:sz="4" w:space="0" w:color="auto"/>
              <w:bottom w:val="single" w:sz="4" w:space="0" w:color="auto"/>
              <w:right w:val="single" w:sz="4" w:space="0" w:color="auto"/>
            </w:tcBorders>
            <w:hideMark/>
          </w:tcPr>
          <w:p w14:paraId="36872106" w14:textId="77777777" w:rsidR="00B06270" w:rsidRPr="00AC50FD" w:rsidRDefault="00B06270">
            <w:pPr>
              <w:rPr>
                <w:b/>
                <w:bCs/>
              </w:rPr>
            </w:pPr>
            <w:r w:rsidRPr="00AC50FD">
              <w:rPr>
                <w:b/>
                <w:bCs/>
              </w:rPr>
              <w:t>Område</w:t>
            </w:r>
          </w:p>
        </w:tc>
        <w:tc>
          <w:tcPr>
            <w:tcW w:w="2880" w:type="dxa"/>
            <w:tcBorders>
              <w:top w:val="single" w:sz="4" w:space="0" w:color="auto"/>
              <w:left w:val="single" w:sz="4" w:space="0" w:color="auto"/>
              <w:bottom w:val="single" w:sz="4" w:space="0" w:color="auto"/>
              <w:right w:val="single" w:sz="4" w:space="0" w:color="auto"/>
            </w:tcBorders>
            <w:hideMark/>
          </w:tcPr>
          <w:p w14:paraId="790AB287" w14:textId="77777777" w:rsidR="00B06270" w:rsidRPr="00AC50FD" w:rsidRDefault="00B06270">
            <w:pPr>
              <w:rPr>
                <w:b/>
                <w:bCs/>
              </w:rPr>
            </w:pPr>
            <w:r w:rsidRPr="00AC50FD">
              <w:rPr>
                <w:b/>
                <w:bCs/>
              </w:rPr>
              <w:t>Funktion</w:t>
            </w:r>
          </w:p>
        </w:tc>
        <w:tc>
          <w:tcPr>
            <w:tcW w:w="2880" w:type="dxa"/>
            <w:tcBorders>
              <w:top w:val="single" w:sz="4" w:space="0" w:color="auto"/>
              <w:left w:val="single" w:sz="4" w:space="0" w:color="auto"/>
              <w:bottom w:val="single" w:sz="4" w:space="0" w:color="auto"/>
              <w:right w:val="single" w:sz="4" w:space="0" w:color="auto"/>
            </w:tcBorders>
            <w:hideMark/>
          </w:tcPr>
          <w:p w14:paraId="2A6FCC98" w14:textId="77777777" w:rsidR="00B06270" w:rsidRPr="00AC50FD" w:rsidRDefault="00B06270">
            <w:pPr>
              <w:rPr>
                <w:b/>
                <w:bCs/>
              </w:rPr>
            </w:pPr>
            <w:r w:rsidRPr="00AC50FD">
              <w:rPr>
                <w:b/>
                <w:bCs/>
              </w:rPr>
              <w:t>Telefonnummer / Kontakt</w:t>
            </w:r>
          </w:p>
        </w:tc>
      </w:tr>
      <w:tr w:rsidR="00B06270" w14:paraId="24F526DA" w14:textId="77777777">
        <w:tc>
          <w:tcPr>
            <w:tcW w:w="2880" w:type="dxa"/>
            <w:tcBorders>
              <w:top w:val="single" w:sz="4" w:space="0" w:color="auto"/>
              <w:left w:val="single" w:sz="4" w:space="0" w:color="auto"/>
              <w:bottom w:val="single" w:sz="4" w:space="0" w:color="auto"/>
              <w:right w:val="single" w:sz="4" w:space="0" w:color="auto"/>
            </w:tcBorders>
            <w:hideMark/>
          </w:tcPr>
          <w:p w14:paraId="5077B80D" w14:textId="77777777" w:rsidR="00B06270" w:rsidRDefault="00B06270">
            <w:r>
              <w:t>Sjukvård</w:t>
            </w:r>
          </w:p>
        </w:tc>
        <w:tc>
          <w:tcPr>
            <w:tcW w:w="2880" w:type="dxa"/>
            <w:tcBorders>
              <w:top w:val="single" w:sz="4" w:space="0" w:color="auto"/>
              <w:left w:val="single" w:sz="4" w:space="0" w:color="auto"/>
              <w:bottom w:val="single" w:sz="4" w:space="0" w:color="auto"/>
              <w:right w:val="single" w:sz="4" w:space="0" w:color="auto"/>
            </w:tcBorders>
            <w:hideMark/>
          </w:tcPr>
          <w:p w14:paraId="1BDCAEE8" w14:textId="77777777" w:rsidR="00B06270" w:rsidRDefault="00B06270">
            <w:r>
              <w:t>Sjukvårdsrådgivning</w:t>
            </w:r>
          </w:p>
        </w:tc>
        <w:tc>
          <w:tcPr>
            <w:tcW w:w="2880" w:type="dxa"/>
            <w:tcBorders>
              <w:top w:val="single" w:sz="4" w:space="0" w:color="auto"/>
              <w:left w:val="single" w:sz="4" w:space="0" w:color="auto"/>
              <w:bottom w:val="single" w:sz="4" w:space="0" w:color="auto"/>
              <w:right w:val="single" w:sz="4" w:space="0" w:color="auto"/>
            </w:tcBorders>
            <w:hideMark/>
          </w:tcPr>
          <w:p w14:paraId="7C2EA822" w14:textId="77777777" w:rsidR="00B06270" w:rsidRDefault="00B06270">
            <w:r>
              <w:t>1177</w:t>
            </w:r>
          </w:p>
        </w:tc>
      </w:tr>
      <w:tr w:rsidR="00B06270" w14:paraId="4565BF91" w14:textId="77777777">
        <w:tc>
          <w:tcPr>
            <w:tcW w:w="2880" w:type="dxa"/>
            <w:tcBorders>
              <w:top w:val="single" w:sz="4" w:space="0" w:color="auto"/>
              <w:left w:val="single" w:sz="4" w:space="0" w:color="auto"/>
              <w:bottom w:val="single" w:sz="4" w:space="0" w:color="auto"/>
              <w:right w:val="single" w:sz="4" w:space="0" w:color="auto"/>
            </w:tcBorders>
            <w:hideMark/>
          </w:tcPr>
          <w:p w14:paraId="6BE02E78" w14:textId="77777777" w:rsidR="00B06270" w:rsidRDefault="00B06270">
            <w:r>
              <w:t>Socialtjänst</w:t>
            </w:r>
          </w:p>
        </w:tc>
        <w:tc>
          <w:tcPr>
            <w:tcW w:w="2880" w:type="dxa"/>
            <w:tcBorders>
              <w:top w:val="single" w:sz="4" w:space="0" w:color="auto"/>
              <w:left w:val="single" w:sz="4" w:space="0" w:color="auto"/>
              <w:bottom w:val="single" w:sz="4" w:space="0" w:color="auto"/>
              <w:right w:val="single" w:sz="4" w:space="0" w:color="auto"/>
            </w:tcBorders>
            <w:hideMark/>
          </w:tcPr>
          <w:p w14:paraId="1263910E" w14:textId="77777777" w:rsidR="00B06270" w:rsidRDefault="00B06270">
            <w:r>
              <w:t>Anmälningar enl. SoL – kontorstid</w:t>
            </w:r>
          </w:p>
        </w:tc>
        <w:tc>
          <w:tcPr>
            <w:tcW w:w="2880" w:type="dxa"/>
            <w:tcBorders>
              <w:top w:val="single" w:sz="4" w:space="0" w:color="auto"/>
              <w:left w:val="single" w:sz="4" w:space="0" w:color="auto"/>
              <w:bottom w:val="single" w:sz="4" w:space="0" w:color="auto"/>
              <w:right w:val="single" w:sz="4" w:space="0" w:color="auto"/>
            </w:tcBorders>
            <w:hideMark/>
          </w:tcPr>
          <w:p w14:paraId="10C08973" w14:textId="77777777" w:rsidR="00B06270" w:rsidRDefault="00B06270">
            <w:r>
              <w:t>08-587 850 00 (Kontaktcenter; begär Barn- &amp; familjeenheten)</w:t>
            </w:r>
          </w:p>
        </w:tc>
      </w:tr>
      <w:tr w:rsidR="00B06270" w14:paraId="5D61A77B" w14:textId="77777777">
        <w:tc>
          <w:tcPr>
            <w:tcW w:w="2880" w:type="dxa"/>
            <w:tcBorders>
              <w:top w:val="single" w:sz="4" w:space="0" w:color="auto"/>
              <w:left w:val="single" w:sz="4" w:space="0" w:color="auto"/>
              <w:bottom w:val="single" w:sz="4" w:space="0" w:color="auto"/>
              <w:right w:val="single" w:sz="4" w:space="0" w:color="auto"/>
            </w:tcBorders>
            <w:hideMark/>
          </w:tcPr>
          <w:p w14:paraId="6B72FFC1" w14:textId="77777777" w:rsidR="00B06270" w:rsidRDefault="00B06270">
            <w:r>
              <w:t>Socialtjänst</w:t>
            </w:r>
          </w:p>
        </w:tc>
        <w:tc>
          <w:tcPr>
            <w:tcW w:w="2880" w:type="dxa"/>
            <w:tcBorders>
              <w:top w:val="single" w:sz="4" w:space="0" w:color="auto"/>
              <w:left w:val="single" w:sz="4" w:space="0" w:color="auto"/>
              <w:bottom w:val="single" w:sz="4" w:space="0" w:color="auto"/>
              <w:right w:val="single" w:sz="4" w:space="0" w:color="auto"/>
            </w:tcBorders>
            <w:hideMark/>
          </w:tcPr>
          <w:p w14:paraId="35CA8666" w14:textId="77777777" w:rsidR="00B06270" w:rsidRDefault="00B06270">
            <w:r>
              <w:t>Utanför kontorstid: Socialjouren</w:t>
            </w:r>
          </w:p>
        </w:tc>
        <w:tc>
          <w:tcPr>
            <w:tcW w:w="2880" w:type="dxa"/>
            <w:tcBorders>
              <w:top w:val="single" w:sz="4" w:space="0" w:color="auto"/>
              <w:left w:val="single" w:sz="4" w:space="0" w:color="auto"/>
              <w:bottom w:val="single" w:sz="4" w:space="0" w:color="auto"/>
              <w:right w:val="single" w:sz="4" w:space="0" w:color="auto"/>
            </w:tcBorders>
            <w:hideMark/>
          </w:tcPr>
          <w:p w14:paraId="3592D77D" w14:textId="77777777" w:rsidR="00B06270" w:rsidRDefault="00B06270">
            <w:r>
              <w:t>08-410 200 40</w:t>
            </w:r>
          </w:p>
        </w:tc>
      </w:tr>
      <w:tr w:rsidR="00B06270" w14:paraId="4B7C84C6" w14:textId="77777777">
        <w:tc>
          <w:tcPr>
            <w:tcW w:w="2880" w:type="dxa"/>
            <w:tcBorders>
              <w:top w:val="single" w:sz="4" w:space="0" w:color="auto"/>
              <w:left w:val="single" w:sz="4" w:space="0" w:color="auto"/>
              <w:bottom w:val="single" w:sz="4" w:space="0" w:color="auto"/>
              <w:right w:val="single" w:sz="4" w:space="0" w:color="auto"/>
            </w:tcBorders>
            <w:hideMark/>
          </w:tcPr>
          <w:p w14:paraId="0663080F" w14:textId="77777777" w:rsidR="00B06270" w:rsidRDefault="00B06270">
            <w:r>
              <w:t>Polis</w:t>
            </w:r>
          </w:p>
        </w:tc>
        <w:tc>
          <w:tcPr>
            <w:tcW w:w="2880" w:type="dxa"/>
            <w:tcBorders>
              <w:top w:val="single" w:sz="4" w:space="0" w:color="auto"/>
              <w:left w:val="single" w:sz="4" w:space="0" w:color="auto"/>
              <w:bottom w:val="single" w:sz="4" w:space="0" w:color="auto"/>
              <w:right w:val="single" w:sz="4" w:space="0" w:color="auto"/>
            </w:tcBorders>
            <w:hideMark/>
          </w:tcPr>
          <w:p w14:paraId="2038C9EB" w14:textId="77777777" w:rsidR="00B06270" w:rsidRPr="00B06270" w:rsidRDefault="00B06270">
            <w:pPr>
              <w:rPr>
                <w:lang w:val="sv-SE"/>
              </w:rPr>
            </w:pPr>
            <w:r w:rsidRPr="00B06270">
              <w:rPr>
                <w:lang w:val="sv-SE"/>
              </w:rPr>
              <w:t>Anmälan som inte är akut</w:t>
            </w:r>
          </w:p>
        </w:tc>
        <w:tc>
          <w:tcPr>
            <w:tcW w:w="2880" w:type="dxa"/>
            <w:tcBorders>
              <w:top w:val="single" w:sz="4" w:space="0" w:color="auto"/>
              <w:left w:val="single" w:sz="4" w:space="0" w:color="auto"/>
              <w:bottom w:val="single" w:sz="4" w:space="0" w:color="auto"/>
              <w:right w:val="single" w:sz="4" w:space="0" w:color="auto"/>
            </w:tcBorders>
            <w:hideMark/>
          </w:tcPr>
          <w:p w14:paraId="3DA70520" w14:textId="77777777" w:rsidR="00B06270" w:rsidRDefault="00B06270">
            <w:r>
              <w:t>114 14</w:t>
            </w:r>
          </w:p>
        </w:tc>
      </w:tr>
      <w:tr w:rsidR="00B06270" w14:paraId="78FBAD54" w14:textId="77777777">
        <w:tc>
          <w:tcPr>
            <w:tcW w:w="2880" w:type="dxa"/>
            <w:tcBorders>
              <w:top w:val="single" w:sz="4" w:space="0" w:color="auto"/>
              <w:left w:val="single" w:sz="4" w:space="0" w:color="auto"/>
              <w:bottom w:val="single" w:sz="4" w:space="0" w:color="auto"/>
              <w:right w:val="single" w:sz="4" w:space="0" w:color="auto"/>
            </w:tcBorders>
            <w:hideMark/>
          </w:tcPr>
          <w:p w14:paraId="02FE8C35" w14:textId="77777777" w:rsidR="00B06270" w:rsidRDefault="00B06270">
            <w:r>
              <w:t>Brand/information</w:t>
            </w:r>
          </w:p>
        </w:tc>
        <w:tc>
          <w:tcPr>
            <w:tcW w:w="2880" w:type="dxa"/>
            <w:tcBorders>
              <w:top w:val="single" w:sz="4" w:space="0" w:color="auto"/>
              <w:left w:val="single" w:sz="4" w:space="0" w:color="auto"/>
              <w:bottom w:val="single" w:sz="4" w:space="0" w:color="auto"/>
              <w:right w:val="single" w:sz="4" w:space="0" w:color="auto"/>
            </w:tcBorders>
            <w:hideMark/>
          </w:tcPr>
          <w:p w14:paraId="7A556C6C" w14:textId="77777777" w:rsidR="00B06270" w:rsidRDefault="00B06270">
            <w:r>
              <w:t>Storstockholms brandförsvar</w:t>
            </w:r>
          </w:p>
        </w:tc>
        <w:tc>
          <w:tcPr>
            <w:tcW w:w="2880" w:type="dxa"/>
            <w:tcBorders>
              <w:top w:val="single" w:sz="4" w:space="0" w:color="auto"/>
              <w:left w:val="single" w:sz="4" w:space="0" w:color="auto"/>
              <w:bottom w:val="single" w:sz="4" w:space="0" w:color="auto"/>
              <w:right w:val="single" w:sz="4" w:space="0" w:color="auto"/>
            </w:tcBorders>
            <w:hideMark/>
          </w:tcPr>
          <w:p w14:paraId="3A2D5AA8" w14:textId="77777777" w:rsidR="00B06270" w:rsidRDefault="00B06270">
            <w:r>
              <w:t>08-454 87 00</w:t>
            </w:r>
          </w:p>
        </w:tc>
      </w:tr>
      <w:tr w:rsidR="00C15A6B" w14:paraId="23D666EF" w14:textId="77777777">
        <w:tc>
          <w:tcPr>
            <w:tcW w:w="2880" w:type="dxa"/>
            <w:tcBorders>
              <w:top w:val="single" w:sz="4" w:space="0" w:color="auto"/>
              <w:left w:val="single" w:sz="4" w:space="0" w:color="auto"/>
              <w:bottom w:val="single" w:sz="4" w:space="0" w:color="auto"/>
              <w:right w:val="single" w:sz="4" w:space="0" w:color="auto"/>
            </w:tcBorders>
          </w:tcPr>
          <w:p w14:paraId="6A356899" w14:textId="77777777" w:rsidR="00C15A6B" w:rsidRDefault="00C15A6B">
            <w:r w:rsidRPr="00672CC3">
              <w:rPr>
                <w:lang w:val="sv-SE"/>
              </w:rPr>
              <w:t>Giftinformationscentralen</w:t>
            </w:r>
          </w:p>
        </w:tc>
        <w:tc>
          <w:tcPr>
            <w:tcW w:w="2880" w:type="dxa"/>
            <w:tcBorders>
              <w:top w:val="single" w:sz="4" w:space="0" w:color="auto"/>
              <w:left w:val="single" w:sz="4" w:space="0" w:color="auto"/>
              <w:bottom w:val="single" w:sz="4" w:space="0" w:color="auto"/>
              <w:right w:val="single" w:sz="4" w:space="0" w:color="auto"/>
            </w:tcBorders>
          </w:tcPr>
          <w:p w14:paraId="1DFAA3CE" w14:textId="77777777" w:rsidR="00C15A6B" w:rsidRPr="00C15A6B" w:rsidRDefault="00C15A6B">
            <w:pPr>
              <w:rPr>
                <w:lang w:val="sv-SE"/>
              </w:rPr>
            </w:pPr>
            <w:r w:rsidRPr="00EA2EBF">
              <w:rPr>
                <w:rStyle w:val="Stark"/>
                <w:lang w:val="sv-SE"/>
              </w:rPr>
              <w:t>Giftinformationscentralen</w:t>
            </w:r>
            <w:r w:rsidRPr="00EA2EBF">
              <w:rPr>
                <w:lang w:val="sv-SE"/>
              </w:rPr>
              <w:t xml:space="preserve"> i Sverige (rådgivning vid förgiftningar, icke-akuta fall)</w:t>
            </w:r>
          </w:p>
        </w:tc>
        <w:tc>
          <w:tcPr>
            <w:tcW w:w="2880" w:type="dxa"/>
            <w:tcBorders>
              <w:top w:val="single" w:sz="4" w:space="0" w:color="auto"/>
              <w:left w:val="single" w:sz="4" w:space="0" w:color="auto"/>
              <w:bottom w:val="single" w:sz="4" w:space="0" w:color="auto"/>
              <w:right w:val="single" w:sz="4" w:space="0" w:color="auto"/>
            </w:tcBorders>
          </w:tcPr>
          <w:p w14:paraId="336AD0BB" w14:textId="77777777" w:rsidR="00C15A6B" w:rsidRPr="00C15A6B" w:rsidRDefault="00C15A6B">
            <w:pPr>
              <w:rPr>
                <w:lang w:val="sv-SE"/>
              </w:rPr>
            </w:pPr>
            <w:r w:rsidRPr="00672CC3">
              <w:rPr>
                <w:lang w:val="sv-SE"/>
              </w:rPr>
              <w:t>010-456 67 00</w:t>
            </w:r>
          </w:p>
        </w:tc>
      </w:tr>
      <w:tr w:rsidR="00B06270" w14:paraId="06FDD3AE" w14:textId="77777777">
        <w:tc>
          <w:tcPr>
            <w:tcW w:w="2880" w:type="dxa"/>
            <w:tcBorders>
              <w:top w:val="single" w:sz="4" w:space="0" w:color="auto"/>
              <w:left w:val="single" w:sz="4" w:space="0" w:color="auto"/>
              <w:bottom w:val="single" w:sz="4" w:space="0" w:color="auto"/>
              <w:right w:val="single" w:sz="4" w:space="0" w:color="auto"/>
            </w:tcBorders>
            <w:hideMark/>
          </w:tcPr>
          <w:p w14:paraId="73379FDC" w14:textId="77777777" w:rsidR="00B06270" w:rsidRDefault="00B06270">
            <w:r>
              <w:t>Tel. Kommun</w:t>
            </w:r>
          </w:p>
        </w:tc>
        <w:tc>
          <w:tcPr>
            <w:tcW w:w="2880" w:type="dxa"/>
            <w:tcBorders>
              <w:top w:val="single" w:sz="4" w:space="0" w:color="auto"/>
              <w:left w:val="single" w:sz="4" w:space="0" w:color="auto"/>
              <w:bottom w:val="single" w:sz="4" w:space="0" w:color="auto"/>
              <w:right w:val="single" w:sz="4" w:space="0" w:color="auto"/>
            </w:tcBorders>
            <w:hideMark/>
          </w:tcPr>
          <w:p w14:paraId="37FCAE3D" w14:textId="77777777" w:rsidR="00B06270" w:rsidRDefault="00B06270">
            <w:r>
              <w:t>Växeln (Kontaktcenter)</w:t>
            </w:r>
          </w:p>
        </w:tc>
        <w:tc>
          <w:tcPr>
            <w:tcW w:w="2880" w:type="dxa"/>
            <w:tcBorders>
              <w:top w:val="single" w:sz="4" w:space="0" w:color="auto"/>
              <w:left w:val="single" w:sz="4" w:space="0" w:color="auto"/>
              <w:bottom w:val="single" w:sz="4" w:space="0" w:color="auto"/>
              <w:right w:val="single" w:sz="4" w:space="0" w:color="auto"/>
            </w:tcBorders>
            <w:hideMark/>
          </w:tcPr>
          <w:p w14:paraId="73B5229D" w14:textId="77777777" w:rsidR="00B06270" w:rsidRDefault="00B06270">
            <w:r>
              <w:t>08-587 850 00</w:t>
            </w:r>
          </w:p>
        </w:tc>
      </w:tr>
      <w:tr w:rsidR="00B06270" w14:paraId="5039171E" w14:textId="77777777">
        <w:tc>
          <w:tcPr>
            <w:tcW w:w="2880" w:type="dxa"/>
            <w:tcBorders>
              <w:top w:val="single" w:sz="4" w:space="0" w:color="auto"/>
              <w:left w:val="single" w:sz="4" w:space="0" w:color="auto"/>
              <w:bottom w:val="single" w:sz="4" w:space="0" w:color="auto"/>
              <w:right w:val="single" w:sz="4" w:space="0" w:color="auto"/>
            </w:tcBorders>
            <w:hideMark/>
          </w:tcPr>
          <w:p w14:paraId="52AE6A64" w14:textId="77777777" w:rsidR="00B06270" w:rsidRDefault="00B06270">
            <w:r>
              <w:t>Krishantering</w:t>
            </w:r>
          </w:p>
        </w:tc>
        <w:tc>
          <w:tcPr>
            <w:tcW w:w="2880" w:type="dxa"/>
            <w:tcBorders>
              <w:top w:val="single" w:sz="4" w:space="0" w:color="auto"/>
              <w:left w:val="single" w:sz="4" w:space="0" w:color="auto"/>
              <w:bottom w:val="single" w:sz="4" w:space="0" w:color="auto"/>
              <w:right w:val="single" w:sz="4" w:space="0" w:color="auto"/>
            </w:tcBorders>
            <w:hideMark/>
          </w:tcPr>
          <w:p w14:paraId="0834504E" w14:textId="77777777" w:rsidR="00B06270" w:rsidRDefault="00B06270">
            <w:r>
              <w:t>Kommunens säkerhetssamordnare</w:t>
            </w:r>
          </w:p>
        </w:tc>
        <w:tc>
          <w:tcPr>
            <w:tcW w:w="2880" w:type="dxa"/>
            <w:tcBorders>
              <w:top w:val="single" w:sz="4" w:space="0" w:color="auto"/>
              <w:left w:val="single" w:sz="4" w:space="0" w:color="auto"/>
              <w:bottom w:val="single" w:sz="4" w:space="0" w:color="auto"/>
              <w:right w:val="single" w:sz="4" w:space="0" w:color="auto"/>
            </w:tcBorders>
            <w:hideMark/>
          </w:tcPr>
          <w:p w14:paraId="59F968DF" w14:textId="77777777" w:rsidR="00B06270" w:rsidRDefault="00B06270">
            <w:r>
              <w:t>Via växeln 08-587 850 00</w:t>
            </w:r>
          </w:p>
        </w:tc>
      </w:tr>
      <w:tr w:rsidR="00B06270" w14:paraId="1766C43B" w14:textId="77777777">
        <w:tc>
          <w:tcPr>
            <w:tcW w:w="2880" w:type="dxa"/>
            <w:tcBorders>
              <w:top w:val="single" w:sz="4" w:space="0" w:color="auto"/>
              <w:left w:val="single" w:sz="4" w:space="0" w:color="auto"/>
              <w:bottom w:val="single" w:sz="4" w:space="0" w:color="auto"/>
              <w:right w:val="single" w:sz="4" w:space="0" w:color="auto"/>
            </w:tcBorders>
            <w:hideMark/>
          </w:tcPr>
          <w:p w14:paraId="3938A726" w14:textId="77777777" w:rsidR="00B06270" w:rsidRDefault="00B06270">
            <w:r>
              <w:t>Kommunens anhörigstöd</w:t>
            </w:r>
          </w:p>
        </w:tc>
        <w:tc>
          <w:tcPr>
            <w:tcW w:w="2880" w:type="dxa"/>
            <w:tcBorders>
              <w:top w:val="single" w:sz="4" w:space="0" w:color="auto"/>
              <w:left w:val="single" w:sz="4" w:space="0" w:color="auto"/>
              <w:bottom w:val="single" w:sz="4" w:space="0" w:color="auto"/>
              <w:right w:val="single" w:sz="4" w:space="0" w:color="auto"/>
            </w:tcBorders>
            <w:hideMark/>
          </w:tcPr>
          <w:p w14:paraId="4D71410F" w14:textId="77777777" w:rsidR="00B06270" w:rsidRDefault="00B06270">
            <w:r>
              <w:t>Anhörigkonsulent</w:t>
            </w:r>
          </w:p>
        </w:tc>
        <w:tc>
          <w:tcPr>
            <w:tcW w:w="2880" w:type="dxa"/>
            <w:tcBorders>
              <w:top w:val="single" w:sz="4" w:space="0" w:color="auto"/>
              <w:left w:val="single" w:sz="4" w:space="0" w:color="auto"/>
              <w:bottom w:val="single" w:sz="4" w:space="0" w:color="auto"/>
              <w:right w:val="single" w:sz="4" w:space="0" w:color="auto"/>
            </w:tcBorders>
            <w:hideMark/>
          </w:tcPr>
          <w:p w14:paraId="0CD9B7A4" w14:textId="77777777" w:rsidR="00B06270" w:rsidRDefault="00B06270">
            <w:r>
              <w:t>08-587 854 31</w:t>
            </w:r>
          </w:p>
        </w:tc>
      </w:tr>
      <w:tr w:rsidR="00B06270" w14:paraId="6C44C3D3" w14:textId="77777777">
        <w:tc>
          <w:tcPr>
            <w:tcW w:w="2880" w:type="dxa"/>
            <w:tcBorders>
              <w:top w:val="single" w:sz="4" w:space="0" w:color="auto"/>
              <w:left w:val="single" w:sz="4" w:space="0" w:color="auto"/>
              <w:bottom w:val="single" w:sz="4" w:space="0" w:color="auto"/>
              <w:right w:val="single" w:sz="4" w:space="0" w:color="auto"/>
            </w:tcBorders>
            <w:hideMark/>
          </w:tcPr>
          <w:p w14:paraId="5C82C102" w14:textId="77777777" w:rsidR="00B06270" w:rsidRDefault="00B06270">
            <w:r>
              <w:t>Kyrkan/församlingen</w:t>
            </w:r>
          </w:p>
        </w:tc>
        <w:tc>
          <w:tcPr>
            <w:tcW w:w="2880" w:type="dxa"/>
            <w:tcBorders>
              <w:top w:val="single" w:sz="4" w:space="0" w:color="auto"/>
              <w:left w:val="single" w:sz="4" w:space="0" w:color="auto"/>
              <w:bottom w:val="single" w:sz="4" w:space="0" w:color="auto"/>
              <w:right w:val="single" w:sz="4" w:space="0" w:color="auto"/>
            </w:tcBorders>
            <w:hideMark/>
          </w:tcPr>
          <w:p w14:paraId="1F333EB3" w14:textId="77777777" w:rsidR="00B06270" w:rsidRDefault="00B06270">
            <w:r>
              <w:t>Sorgbearbetning (Vallentuna församling)</w:t>
            </w:r>
          </w:p>
        </w:tc>
        <w:tc>
          <w:tcPr>
            <w:tcW w:w="2880" w:type="dxa"/>
            <w:tcBorders>
              <w:top w:val="single" w:sz="4" w:space="0" w:color="auto"/>
              <w:left w:val="single" w:sz="4" w:space="0" w:color="auto"/>
              <w:bottom w:val="single" w:sz="4" w:space="0" w:color="auto"/>
              <w:right w:val="single" w:sz="4" w:space="0" w:color="auto"/>
            </w:tcBorders>
            <w:hideMark/>
          </w:tcPr>
          <w:p w14:paraId="0BF90BC2" w14:textId="77777777" w:rsidR="00B06270" w:rsidRDefault="00B06270">
            <w:r>
              <w:t>08-511 862 00</w:t>
            </w:r>
          </w:p>
        </w:tc>
      </w:tr>
    </w:tbl>
    <w:p w14:paraId="5D27202A" w14:textId="77777777" w:rsidR="00AC50FD" w:rsidRDefault="00AC50FD" w:rsidP="007F168C">
      <w:pPr>
        <w:spacing w:before="240" w:line="240" w:lineRule="auto"/>
        <w:rPr>
          <w:rFonts w:eastAsia="Aptos" w:cs="Times New Roman"/>
          <w:b/>
          <w:sz w:val="24"/>
          <w:szCs w:val="24"/>
          <w:lang w:val="sv-SE"/>
        </w:rPr>
      </w:pPr>
    </w:p>
    <w:p w14:paraId="4109E132" w14:textId="77777777" w:rsidR="007F168C" w:rsidRPr="000E3771" w:rsidRDefault="007F168C" w:rsidP="007F168C">
      <w:pPr>
        <w:spacing w:before="240" w:line="240" w:lineRule="auto"/>
        <w:rPr>
          <w:rFonts w:eastAsia="Aptos" w:cs="Times New Roman"/>
          <w:b/>
          <w:sz w:val="24"/>
          <w:szCs w:val="24"/>
          <w:lang w:val="sv-SE"/>
        </w:rPr>
      </w:pPr>
      <w:r w:rsidRPr="000E3771">
        <w:rPr>
          <w:rFonts w:eastAsia="Aptos" w:cs="Times New Roman"/>
          <w:b/>
          <w:sz w:val="24"/>
          <w:szCs w:val="24"/>
          <w:lang w:val="sv-SE"/>
        </w:rPr>
        <w:t>KRISGRUPP I SKRATTEGI FÖRSKOLOR &amp; UTBILDNING AB</w:t>
      </w:r>
    </w:p>
    <w:p w14:paraId="33111142" w14:textId="77777777" w:rsidR="007F168C" w:rsidRPr="000E3771" w:rsidRDefault="007F168C" w:rsidP="007F168C">
      <w:pPr>
        <w:spacing w:before="36" w:after="36" w:line="240" w:lineRule="auto"/>
        <w:rPr>
          <w:rFonts w:eastAsia="Aptos" w:cs="Times New Roman"/>
          <w:b/>
          <w:bCs/>
          <w:sz w:val="22"/>
          <w:szCs w:val="22"/>
          <w:lang w:val="sv-SE"/>
        </w:rPr>
      </w:pPr>
      <w:r w:rsidRPr="000E3771">
        <w:rPr>
          <w:rFonts w:eastAsia="Aptos" w:cs="Times New Roman"/>
          <w:b/>
          <w:bCs/>
          <w:sz w:val="22"/>
          <w:szCs w:val="22"/>
          <w:lang w:val="sv-SE"/>
        </w:rPr>
        <w:t>Vd</w:t>
      </w:r>
      <w:r w:rsidRPr="000E3771">
        <w:rPr>
          <w:rFonts w:eastAsia="Aptos" w:cs="Times New Roman"/>
          <w:b/>
          <w:bCs/>
          <w:sz w:val="22"/>
          <w:szCs w:val="22"/>
          <w:lang w:val="sv-SE"/>
        </w:rPr>
        <w:tab/>
      </w:r>
      <w:r w:rsidRPr="000E3771">
        <w:rPr>
          <w:rFonts w:eastAsia="Aptos" w:cs="Times New Roman"/>
          <w:sz w:val="22"/>
          <w:szCs w:val="22"/>
          <w:lang w:val="sv-SE"/>
        </w:rPr>
        <w:t xml:space="preserve">                                                       Monica Aspe</w:t>
      </w:r>
      <w:r w:rsidRPr="000E3771">
        <w:rPr>
          <w:rFonts w:eastAsia="Aptos" w:cs="Times New Roman"/>
          <w:b/>
          <w:bCs/>
          <w:sz w:val="22"/>
          <w:szCs w:val="22"/>
          <w:lang w:val="sv-SE"/>
        </w:rPr>
        <w:t xml:space="preserve"> </w:t>
      </w:r>
      <w:hyperlink r:id="rId11" w:history="1">
        <w:r w:rsidRPr="000E3771">
          <w:rPr>
            <w:rFonts w:eastAsia="Aptos" w:cs="Times New Roman"/>
            <w:color w:val="156082"/>
            <w:sz w:val="22"/>
            <w:szCs w:val="22"/>
            <w:lang w:val="sv-SE"/>
          </w:rPr>
          <w:t>monica.aspe@skrattegi.se</w:t>
        </w:r>
      </w:hyperlink>
      <w:r w:rsidRPr="000E3771">
        <w:rPr>
          <w:rFonts w:eastAsia="Aptos" w:cs="Times New Roman"/>
          <w:color w:val="83CAEB"/>
          <w:sz w:val="22"/>
          <w:szCs w:val="22"/>
          <w:lang w:val="sv-SE"/>
        </w:rPr>
        <w:t xml:space="preserve"> </w:t>
      </w:r>
      <w:r w:rsidRPr="000E3771">
        <w:rPr>
          <w:rFonts w:eastAsia="Aptos" w:cs="Times New Roman"/>
          <w:sz w:val="22"/>
          <w:szCs w:val="22"/>
          <w:lang w:val="sv-SE"/>
        </w:rPr>
        <w:t>072 148 37 48</w:t>
      </w:r>
    </w:p>
    <w:p w14:paraId="30CFDF81" w14:textId="77777777" w:rsidR="007F168C" w:rsidRPr="000E3771" w:rsidRDefault="007F168C" w:rsidP="007F168C">
      <w:pPr>
        <w:spacing w:before="36" w:after="36" w:line="240" w:lineRule="auto"/>
        <w:rPr>
          <w:rFonts w:eastAsia="Aptos" w:cs="Times New Roman"/>
          <w:sz w:val="22"/>
          <w:szCs w:val="22"/>
          <w:lang w:val="sv-SE"/>
        </w:rPr>
      </w:pPr>
      <w:r w:rsidRPr="000E3771">
        <w:rPr>
          <w:rFonts w:eastAsia="Aptos" w:cs="Times New Roman"/>
          <w:b/>
          <w:bCs/>
          <w:sz w:val="22"/>
          <w:szCs w:val="22"/>
          <w:lang w:val="sv-SE"/>
        </w:rPr>
        <w:t>Verksamhetschef – skolchef</w:t>
      </w:r>
      <w:r w:rsidRPr="000E3771">
        <w:rPr>
          <w:rFonts w:eastAsia="Aptos" w:cs="Times New Roman"/>
          <w:sz w:val="22"/>
          <w:szCs w:val="22"/>
          <w:lang w:val="sv-SE"/>
        </w:rPr>
        <w:t xml:space="preserve">      </w:t>
      </w:r>
      <w:r w:rsidR="00AB4F5F">
        <w:rPr>
          <w:rFonts w:eastAsia="Aptos" w:cs="Times New Roman"/>
          <w:sz w:val="22"/>
          <w:szCs w:val="22"/>
          <w:lang w:val="sv-SE"/>
        </w:rPr>
        <w:t xml:space="preserve">      </w:t>
      </w:r>
      <w:r w:rsidRPr="000E3771">
        <w:rPr>
          <w:rFonts w:eastAsia="Aptos" w:cs="Times New Roman"/>
          <w:sz w:val="22"/>
          <w:szCs w:val="22"/>
          <w:lang w:val="sv-SE"/>
        </w:rPr>
        <w:t xml:space="preserve">Jenny Björk </w:t>
      </w:r>
      <w:hyperlink r:id="rId12" w:history="1">
        <w:r w:rsidRPr="000E3771">
          <w:rPr>
            <w:rFonts w:eastAsia="Aptos" w:cs="Times New Roman"/>
            <w:color w:val="156082"/>
            <w:sz w:val="22"/>
            <w:szCs w:val="22"/>
            <w:lang w:val="sv-SE"/>
          </w:rPr>
          <w:t>jenny.bjork@skrattegi.se</w:t>
        </w:r>
      </w:hyperlink>
      <w:r w:rsidRPr="000E3771">
        <w:rPr>
          <w:rFonts w:eastAsia="Aptos" w:cs="Times New Roman"/>
          <w:sz w:val="22"/>
          <w:szCs w:val="22"/>
          <w:lang w:val="sv-SE"/>
        </w:rPr>
        <w:t xml:space="preserve"> 0707576713 </w:t>
      </w:r>
    </w:p>
    <w:p w14:paraId="31BE1921" w14:textId="77777777" w:rsidR="007F168C" w:rsidRPr="000E3771" w:rsidRDefault="007F168C" w:rsidP="007F168C">
      <w:pPr>
        <w:spacing w:before="36" w:after="36" w:line="240" w:lineRule="auto"/>
        <w:rPr>
          <w:rFonts w:eastAsia="Aptos" w:cs="Times New Roman"/>
          <w:sz w:val="22"/>
          <w:szCs w:val="22"/>
          <w:lang w:val="sv-SE"/>
        </w:rPr>
      </w:pPr>
      <w:r w:rsidRPr="000E3771">
        <w:rPr>
          <w:rFonts w:eastAsia="Aptos" w:cs="Times New Roman"/>
          <w:sz w:val="22"/>
          <w:szCs w:val="22"/>
          <w:lang w:val="sv-SE"/>
        </w:rPr>
        <w:t>REKTOR</w:t>
      </w:r>
      <w:r w:rsidRPr="000E3771">
        <w:rPr>
          <w:rFonts w:eastAsia="Aptos" w:cs="Times New Roman"/>
          <w:sz w:val="22"/>
          <w:szCs w:val="22"/>
          <w:lang w:val="sv-SE"/>
        </w:rPr>
        <w:tab/>
      </w:r>
      <w:r w:rsidRPr="000E3771">
        <w:rPr>
          <w:rFonts w:eastAsia="Aptos" w:cs="Times New Roman"/>
          <w:sz w:val="22"/>
          <w:szCs w:val="22"/>
          <w:lang w:val="sv-SE"/>
        </w:rPr>
        <w:tab/>
        <w:t xml:space="preserve">                         Åsa Gustafsson </w:t>
      </w:r>
      <w:hyperlink r:id="rId13" w:history="1">
        <w:r w:rsidRPr="000E3771">
          <w:rPr>
            <w:rFonts w:eastAsia="Aptos" w:cs="Times New Roman"/>
            <w:color w:val="156082"/>
            <w:sz w:val="22"/>
            <w:szCs w:val="22"/>
            <w:lang w:val="sv-SE"/>
          </w:rPr>
          <w:t>asa.gustafsson@skrattegi.se</w:t>
        </w:r>
      </w:hyperlink>
      <w:r w:rsidRPr="000E3771">
        <w:rPr>
          <w:rFonts w:eastAsia="Aptos" w:cs="Times New Roman"/>
          <w:sz w:val="22"/>
          <w:szCs w:val="22"/>
          <w:lang w:val="sv-SE"/>
        </w:rPr>
        <w:t xml:space="preserve"> 0737651102</w:t>
      </w:r>
    </w:p>
    <w:p w14:paraId="64D6C27B" w14:textId="77777777" w:rsidR="007F168C" w:rsidRPr="000E3771" w:rsidRDefault="007F168C" w:rsidP="007F168C">
      <w:pPr>
        <w:spacing w:before="36" w:after="36" w:line="240" w:lineRule="auto"/>
        <w:rPr>
          <w:rFonts w:eastAsia="Aptos" w:cs="Times New Roman"/>
          <w:sz w:val="22"/>
          <w:szCs w:val="22"/>
          <w:lang w:val="sv-SE"/>
        </w:rPr>
      </w:pPr>
      <w:r w:rsidRPr="000E3771">
        <w:rPr>
          <w:rFonts w:eastAsia="Aptos" w:cs="Times New Roman"/>
          <w:sz w:val="22"/>
          <w:szCs w:val="22"/>
          <w:lang w:val="sv-SE"/>
        </w:rPr>
        <w:t>REKTOR</w:t>
      </w:r>
      <w:r w:rsidRPr="000E3771">
        <w:rPr>
          <w:rFonts w:eastAsia="Aptos" w:cs="Times New Roman"/>
          <w:sz w:val="22"/>
          <w:szCs w:val="22"/>
          <w:lang w:val="sv-SE"/>
        </w:rPr>
        <w:tab/>
        <w:t xml:space="preserve">                                       </w:t>
      </w:r>
      <w:r w:rsidR="00AB4F5F">
        <w:rPr>
          <w:rFonts w:eastAsia="Aptos" w:cs="Times New Roman"/>
          <w:sz w:val="22"/>
          <w:szCs w:val="22"/>
          <w:lang w:val="sv-SE"/>
        </w:rPr>
        <w:t xml:space="preserve"> </w:t>
      </w:r>
      <w:r w:rsidRPr="000E3771">
        <w:rPr>
          <w:rFonts w:eastAsia="Aptos" w:cs="Times New Roman"/>
          <w:sz w:val="22"/>
          <w:szCs w:val="22"/>
          <w:lang w:val="sv-SE"/>
        </w:rPr>
        <w:t xml:space="preserve">Ulrika Norberg </w:t>
      </w:r>
      <w:hyperlink r:id="rId14" w:history="1">
        <w:r w:rsidRPr="000E3771">
          <w:rPr>
            <w:rFonts w:eastAsia="Aptos" w:cs="Times New Roman"/>
            <w:color w:val="156082"/>
            <w:sz w:val="22"/>
            <w:szCs w:val="22"/>
            <w:lang w:val="sv-SE"/>
          </w:rPr>
          <w:t>ulrika.norberg@skrattegi.se</w:t>
        </w:r>
      </w:hyperlink>
      <w:r w:rsidRPr="000E3771">
        <w:rPr>
          <w:rFonts w:eastAsia="Aptos" w:cs="Times New Roman"/>
          <w:sz w:val="22"/>
          <w:szCs w:val="22"/>
          <w:lang w:val="sv-SE"/>
        </w:rPr>
        <w:t xml:space="preserve"> 0737651103</w:t>
      </w:r>
    </w:p>
    <w:p w14:paraId="1DEFCB11" w14:textId="77777777" w:rsidR="007F168C" w:rsidRPr="000E3771" w:rsidRDefault="007F168C" w:rsidP="007F168C">
      <w:pPr>
        <w:spacing w:before="36" w:after="36" w:line="240" w:lineRule="auto"/>
        <w:rPr>
          <w:rFonts w:eastAsia="Aptos" w:cs="Times New Roman"/>
          <w:sz w:val="22"/>
          <w:szCs w:val="22"/>
          <w:lang w:val="sv-SE"/>
        </w:rPr>
      </w:pPr>
      <w:r w:rsidRPr="000E3771">
        <w:rPr>
          <w:rFonts w:eastAsia="Aptos" w:cs="Times New Roman"/>
          <w:sz w:val="22"/>
          <w:szCs w:val="22"/>
          <w:lang w:val="sv-SE"/>
        </w:rPr>
        <w:t>REKTOR</w:t>
      </w:r>
      <w:r w:rsidRPr="000E3771">
        <w:rPr>
          <w:rFonts w:eastAsia="Aptos" w:cs="Times New Roman"/>
          <w:sz w:val="22"/>
          <w:szCs w:val="22"/>
          <w:lang w:val="sv-SE"/>
        </w:rPr>
        <w:tab/>
      </w:r>
      <w:r w:rsidRPr="000E3771">
        <w:rPr>
          <w:rFonts w:eastAsia="Aptos" w:cs="Times New Roman"/>
          <w:sz w:val="22"/>
          <w:szCs w:val="22"/>
          <w:lang w:val="sv-SE"/>
        </w:rPr>
        <w:tab/>
        <w:t xml:space="preserve">                        </w:t>
      </w:r>
      <w:r w:rsidR="00AB4F5F">
        <w:rPr>
          <w:rFonts w:eastAsia="Aptos" w:cs="Times New Roman"/>
          <w:sz w:val="22"/>
          <w:szCs w:val="22"/>
          <w:lang w:val="sv-SE"/>
        </w:rPr>
        <w:t xml:space="preserve"> </w:t>
      </w:r>
      <w:r w:rsidRPr="000E3771">
        <w:rPr>
          <w:rFonts w:eastAsia="Aptos" w:cs="Times New Roman"/>
          <w:sz w:val="22"/>
          <w:szCs w:val="22"/>
          <w:lang w:val="sv-SE"/>
        </w:rPr>
        <w:t xml:space="preserve">Mia Rickemyr </w:t>
      </w:r>
      <w:hyperlink r:id="rId15" w:history="1">
        <w:r w:rsidRPr="000E3771">
          <w:rPr>
            <w:rFonts w:eastAsia="Aptos" w:cs="Times New Roman"/>
            <w:color w:val="156082"/>
            <w:sz w:val="22"/>
            <w:szCs w:val="22"/>
            <w:lang w:val="sv-SE"/>
          </w:rPr>
          <w:t>mia.rickemyr@skrattegi.se</w:t>
        </w:r>
      </w:hyperlink>
      <w:r w:rsidRPr="000E3771">
        <w:rPr>
          <w:rFonts w:eastAsia="Aptos" w:cs="Times New Roman"/>
          <w:sz w:val="22"/>
          <w:szCs w:val="22"/>
          <w:lang w:val="sv-SE"/>
        </w:rPr>
        <w:t xml:space="preserve"> 0737651192</w:t>
      </w:r>
    </w:p>
    <w:p w14:paraId="134E119D" w14:textId="77777777" w:rsidR="007F168C" w:rsidRPr="000E3771" w:rsidRDefault="007F168C" w:rsidP="007F168C">
      <w:pPr>
        <w:spacing w:before="36" w:after="36" w:line="240" w:lineRule="auto"/>
        <w:rPr>
          <w:rFonts w:eastAsia="Aptos" w:cs="Times New Roman"/>
          <w:sz w:val="22"/>
          <w:szCs w:val="22"/>
          <w:lang w:val="sv-SE"/>
        </w:rPr>
      </w:pPr>
      <w:r w:rsidRPr="000E3771">
        <w:rPr>
          <w:rFonts w:eastAsia="Aptos" w:cs="Times New Roman"/>
          <w:sz w:val="22"/>
          <w:szCs w:val="22"/>
          <w:lang w:val="sv-SE"/>
        </w:rPr>
        <w:t>REKTOR</w:t>
      </w:r>
      <w:r w:rsidRPr="000E3771">
        <w:rPr>
          <w:rFonts w:eastAsia="Aptos" w:cs="Times New Roman"/>
          <w:sz w:val="22"/>
          <w:szCs w:val="22"/>
          <w:lang w:val="sv-SE"/>
        </w:rPr>
        <w:tab/>
      </w:r>
      <w:r w:rsidRPr="000E3771">
        <w:rPr>
          <w:rFonts w:eastAsia="Aptos" w:cs="Times New Roman"/>
          <w:sz w:val="22"/>
          <w:szCs w:val="22"/>
          <w:lang w:val="sv-SE"/>
        </w:rPr>
        <w:tab/>
        <w:t xml:space="preserve">                        </w:t>
      </w:r>
      <w:r w:rsidR="00AB4F5F">
        <w:rPr>
          <w:rFonts w:eastAsia="Aptos" w:cs="Times New Roman"/>
          <w:sz w:val="22"/>
          <w:szCs w:val="22"/>
          <w:lang w:val="sv-SE"/>
        </w:rPr>
        <w:t xml:space="preserve"> </w:t>
      </w:r>
      <w:r w:rsidRPr="000E3771">
        <w:rPr>
          <w:rFonts w:eastAsia="Aptos" w:cs="Times New Roman"/>
          <w:sz w:val="22"/>
          <w:szCs w:val="22"/>
          <w:lang w:val="sv-SE"/>
        </w:rPr>
        <w:t xml:space="preserve">Anki Bornholm </w:t>
      </w:r>
      <w:hyperlink r:id="rId16" w:history="1">
        <w:r w:rsidRPr="000E3771">
          <w:rPr>
            <w:rFonts w:eastAsia="Aptos" w:cs="Times New Roman"/>
            <w:color w:val="156082"/>
            <w:sz w:val="22"/>
            <w:szCs w:val="22"/>
            <w:lang w:val="sv-SE"/>
          </w:rPr>
          <w:t>anki.bornholm@skrattegi.se</w:t>
        </w:r>
      </w:hyperlink>
      <w:r w:rsidRPr="000E3771">
        <w:rPr>
          <w:rFonts w:eastAsia="Aptos" w:cs="Times New Roman"/>
          <w:sz w:val="22"/>
          <w:szCs w:val="22"/>
          <w:lang w:val="sv-SE"/>
        </w:rPr>
        <w:t xml:space="preserve"> 0737651122</w:t>
      </w:r>
    </w:p>
    <w:p w14:paraId="35065D9F" w14:textId="77777777" w:rsidR="00AB4F5F" w:rsidRPr="000E3771" w:rsidRDefault="007F168C" w:rsidP="007F168C">
      <w:pPr>
        <w:spacing w:before="36" w:after="36" w:line="240" w:lineRule="auto"/>
        <w:rPr>
          <w:rFonts w:eastAsia="Aptos" w:cs="Times New Roman"/>
          <w:sz w:val="22"/>
          <w:szCs w:val="22"/>
          <w:lang w:val="sv-SE"/>
        </w:rPr>
      </w:pPr>
      <w:r w:rsidRPr="000E3771">
        <w:rPr>
          <w:rFonts w:eastAsia="Aptos" w:cs="Times New Roman"/>
          <w:sz w:val="22"/>
          <w:szCs w:val="22"/>
          <w:lang w:val="sv-SE"/>
        </w:rPr>
        <w:t>REKTOR</w:t>
      </w:r>
      <w:r w:rsidRPr="000E3771">
        <w:rPr>
          <w:rFonts w:eastAsia="Aptos" w:cs="Times New Roman"/>
          <w:sz w:val="22"/>
          <w:szCs w:val="22"/>
          <w:lang w:val="sv-SE"/>
        </w:rPr>
        <w:tab/>
      </w:r>
      <w:r w:rsidRPr="000E3771">
        <w:rPr>
          <w:rFonts w:eastAsia="Aptos" w:cs="Times New Roman"/>
          <w:sz w:val="22"/>
          <w:szCs w:val="22"/>
          <w:lang w:val="sv-SE"/>
        </w:rPr>
        <w:tab/>
        <w:t xml:space="preserve">                        </w:t>
      </w:r>
      <w:r w:rsidR="00AB4F5F">
        <w:rPr>
          <w:rFonts w:eastAsia="Aptos" w:cs="Times New Roman"/>
          <w:sz w:val="22"/>
          <w:szCs w:val="22"/>
          <w:lang w:val="sv-SE"/>
        </w:rPr>
        <w:t xml:space="preserve"> </w:t>
      </w:r>
      <w:r w:rsidRPr="000E3771">
        <w:rPr>
          <w:rFonts w:eastAsia="Aptos" w:cs="Times New Roman"/>
          <w:sz w:val="22"/>
          <w:szCs w:val="22"/>
          <w:lang w:val="sv-SE"/>
        </w:rPr>
        <w:t xml:space="preserve">Stina Fihn </w:t>
      </w:r>
      <w:hyperlink r:id="rId17" w:history="1">
        <w:r w:rsidRPr="000E3771">
          <w:rPr>
            <w:rFonts w:eastAsia="Aptos" w:cs="Times New Roman"/>
            <w:color w:val="156082"/>
            <w:sz w:val="22"/>
            <w:szCs w:val="22"/>
            <w:lang w:val="sv-SE"/>
          </w:rPr>
          <w:t>stina.fihn@skrattegi.se</w:t>
        </w:r>
      </w:hyperlink>
      <w:r w:rsidRPr="000E3771">
        <w:rPr>
          <w:rFonts w:eastAsia="Aptos" w:cs="Times New Roman"/>
          <w:sz w:val="22"/>
          <w:szCs w:val="22"/>
          <w:lang w:val="sv-SE"/>
        </w:rPr>
        <w:t xml:space="preserve"> 0707544332</w:t>
      </w:r>
    </w:p>
    <w:p w14:paraId="50426F55" w14:textId="77777777" w:rsidR="000B3522" w:rsidRDefault="000B3522" w:rsidP="000B3522">
      <w:pPr>
        <w:keepNext/>
        <w:keepLines/>
        <w:spacing w:before="160" w:after="80" w:line="240" w:lineRule="auto"/>
        <w:outlineLvl w:val="1"/>
        <w:rPr>
          <w:rFonts w:eastAsia="Times New Roman" w:cs="Times New Roman"/>
          <w:i/>
          <w:iCs/>
          <w:color w:val="0F4761"/>
          <w:sz w:val="22"/>
          <w:szCs w:val="22"/>
          <w:lang w:val="sv-SE"/>
        </w:rPr>
      </w:pPr>
      <w:bookmarkStart w:id="16" w:name="_Toc211970472"/>
      <w:r w:rsidRPr="000E3771">
        <w:rPr>
          <w:rFonts w:eastAsia="Times New Roman" w:cs="Times New Roman"/>
          <w:i/>
          <w:iCs/>
          <w:color w:val="0F4761"/>
          <w:sz w:val="22"/>
          <w:szCs w:val="22"/>
          <w:lang w:val="sv-SE"/>
        </w:rPr>
        <w:t>Krisgruppen sammankallas av rektor och leder arbetet tills situationen är under kontroll.</w:t>
      </w:r>
      <w:bookmarkEnd w:id="16"/>
    </w:p>
    <w:p w14:paraId="1FB5F02A" w14:textId="77777777" w:rsidR="00AC50FD" w:rsidRPr="000E3771" w:rsidRDefault="00AC50FD" w:rsidP="000B3522">
      <w:pPr>
        <w:keepNext/>
        <w:keepLines/>
        <w:spacing w:before="160" w:after="80" w:line="240" w:lineRule="auto"/>
        <w:outlineLvl w:val="1"/>
        <w:rPr>
          <w:rFonts w:eastAsia="Times New Roman" w:cs="Times New Roman"/>
          <w:i/>
          <w:iCs/>
          <w:color w:val="0F4761"/>
          <w:sz w:val="22"/>
          <w:szCs w:val="22"/>
          <w:lang w:val="sv-SE"/>
        </w:rPr>
      </w:pPr>
    </w:p>
    <w:p w14:paraId="21CB3E65" w14:textId="77777777" w:rsidR="00E95E52" w:rsidRDefault="00E95E52" w:rsidP="00E95E52">
      <w:pPr>
        <w:rPr>
          <w:lang w:val="sv-SE"/>
        </w:rPr>
      </w:pPr>
      <w:bookmarkStart w:id="17" w:name="_Hlk209468957"/>
    </w:p>
    <w:p w14:paraId="0D2578F1" w14:textId="77777777" w:rsidR="00D543EF" w:rsidRPr="004F61F5" w:rsidRDefault="00D543EF" w:rsidP="00FB23C6">
      <w:pPr>
        <w:pStyle w:val="Rubrik2"/>
        <w:rPr>
          <w:lang w:val="sv-SE"/>
        </w:rPr>
      </w:pPr>
      <w:bookmarkStart w:id="18" w:name="_Toc211970473"/>
      <w:r w:rsidRPr="004F61F5">
        <w:rPr>
          <w:lang w:val="sv-SE"/>
        </w:rPr>
        <w:t>2.</w:t>
      </w:r>
      <w:r w:rsidR="00A35407" w:rsidRPr="004F61F5">
        <w:rPr>
          <w:lang w:val="sv-SE"/>
        </w:rPr>
        <w:t>2</w:t>
      </w:r>
      <w:r w:rsidRPr="004F61F5">
        <w:rPr>
          <w:lang w:val="sv-SE"/>
        </w:rPr>
        <w:t xml:space="preserve"> Stödgrupp för krisberedskap </w:t>
      </w:r>
      <w:bookmarkEnd w:id="17"/>
      <w:r w:rsidRPr="004F61F5">
        <w:rPr>
          <w:lang w:val="sv-SE"/>
        </w:rPr>
        <w:t>i förskola</w:t>
      </w:r>
      <w:bookmarkEnd w:id="18"/>
      <w:r w:rsidRPr="004F61F5">
        <w:rPr>
          <w:lang w:val="sv-SE"/>
        </w:rPr>
        <w:t xml:space="preserve"> </w:t>
      </w:r>
    </w:p>
    <w:p w14:paraId="719D7DA1" w14:textId="77777777" w:rsidR="00D543EF" w:rsidRPr="007C170B" w:rsidRDefault="00D543EF" w:rsidP="00D543EF">
      <w:pPr>
        <w:rPr>
          <w:sz w:val="22"/>
          <w:szCs w:val="22"/>
          <w:lang w:val="sv-SE"/>
        </w:rPr>
      </w:pPr>
      <w:r w:rsidRPr="007C170B">
        <w:rPr>
          <w:sz w:val="22"/>
          <w:szCs w:val="22"/>
          <w:lang w:val="sv-SE"/>
        </w:rPr>
        <w:t>Stödgrupp för krisberedskap i förskola</w:t>
      </w:r>
      <w:r w:rsidR="005E1C7E">
        <w:rPr>
          <w:sz w:val="22"/>
          <w:szCs w:val="22"/>
          <w:lang w:val="sv-SE"/>
        </w:rPr>
        <w:t xml:space="preserve"> </w:t>
      </w:r>
      <w:r w:rsidRPr="007C170B">
        <w:rPr>
          <w:sz w:val="22"/>
          <w:szCs w:val="22"/>
          <w:lang w:val="sv-SE"/>
        </w:rPr>
        <w:t>– exempel på sammansättning och roller:</w:t>
      </w:r>
    </w:p>
    <w:p w14:paraId="41E97FA7" w14:textId="77777777" w:rsidR="00D543EF" w:rsidRPr="007C170B" w:rsidRDefault="00D543EF" w:rsidP="00D543EF">
      <w:pPr>
        <w:rPr>
          <w:sz w:val="22"/>
          <w:szCs w:val="22"/>
          <w:lang w:val="sv-SE"/>
        </w:rPr>
      </w:pPr>
      <w:r w:rsidRPr="007C170B">
        <w:rPr>
          <w:sz w:val="22"/>
          <w:szCs w:val="22"/>
          <w:lang w:val="sv-SE"/>
        </w:rPr>
        <w:t xml:space="preserve">• </w:t>
      </w:r>
      <w:r w:rsidR="00896B30">
        <w:rPr>
          <w:sz w:val="22"/>
          <w:szCs w:val="22"/>
          <w:lang w:val="sv-SE"/>
        </w:rPr>
        <w:t>Verksamhetschef/vd</w:t>
      </w:r>
      <w:r w:rsidRPr="007C170B">
        <w:rPr>
          <w:sz w:val="22"/>
          <w:szCs w:val="22"/>
          <w:lang w:val="sv-SE"/>
        </w:rPr>
        <w:t xml:space="preserve"> – leder och fördelar arbetet; planerar framåt; kontakt med massmedia; kan anordna informationsmöte; ansvar för att planen hålls aktuell.</w:t>
      </w:r>
      <w:r w:rsidRPr="007C170B">
        <w:rPr>
          <w:sz w:val="22"/>
          <w:szCs w:val="22"/>
          <w:lang w:val="sv-SE"/>
        </w:rPr>
        <w:br/>
        <w:t>• Rektor – underrättar personal; samordnar stödgrupp; kontakt med sjukhus; informerar berörda föräldrar; ansvar för personalens uppgifter; kan anordna informationsmöte; beslutar om ev. stängning tillsammans med skolchef.</w:t>
      </w:r>
      <w:r w:rsidRPr="007C170B">
        <w:rPr>
          <w:sz w:val="22"/>
          <w:szCs w:val="22"/>
          <w:lang w:val="sv-SE"/>
        </w:rPr>
        <w:br/>
        <w:t xml:space="preserve">• </w:t>
      </w:r>
      <w:r w:rsidR="00EA2B04">
        <w:rPr>
          <w:sz w:val="22"/>
          <w:szCs w:val="22"/>
          <w:lang w:val="sv-SE"/>
        </w:rPr>
        <w:t>Pedagoger och rektor</w:t>
      </w:r>
      <w:r w:rsidRPr="007C170B">
        <w:rPr>
          <w:sz w:val="22"/>
          <w:szCs w:val="22"/>
          <w:lang w:val="sv-SE"/>
        </w:rPr>
        <w:t xml:space="preserve"> – håller telefonlistor aktuella; tar fram listor på barn, anhöriga och personal; praktiskt stöd (t.ex. </w:t>
      </w:r>
      <w:r w:rsidR="00B375F5">
        <w:rPr>
          <w:sz w:val="22"/>
          <w:szCs w:val="22"/>
          <w:lang w:val="sv-SE"/>
        </w:rPr>
        <w:t xml:space="preserve">filt, </w:t>
      </w:r>
      <w:r w:rsidRPr="007C170B">
        <w:rPr>
          <w:sz w:val="22"/>
          <w:szCs w:val="22"/>
          <w:lang w:val="sv-SE"/>
        </w:rPr>
        <w:t>varm dryck).</w:t>
      </w:r>
    </w:p>
    <w:p w14:paraId="35D2EE61" w14:textId="77777777" w:rsidR="007C170B" w:rsidRPr="00672CC3" w:rsidRDefault="007C170B" w:rsidP="00D543EF">
      <w:pPr>
        <w:rPr>
          <w:lang w:val="sv-SE"/>
        </w:rPr>
      </w:pPr>
    </w:p>
    <w:p w14:paraId="780FC85D" w14:textId="77777777" w:rsidR="00D543EF" w:rsidRPr="00672CC3" w:rsidRDefault="00D543EF" w:rsidP="00D543EF">
      <w:pPr>
        <w:pStyle w:val="Rubrik2"/>
        <w:rPr>
          <w:lang w:val="sv-SE"/>
        </w:rPr>
      </w:pPr>
      <w:bookmarkStart w:id="19" w:name="_Toc211970474"/>
      <w:r w:rsidRPr="00672CC3">
        <w:rPr>
          <w:lang w:val="sv-SE"/>
        </w:rPr>
        <w:t>2.</w:t>
      </w:r>
      <w:r w:rsidR="00A35407">
        <w:rPr>
          <w:lang w:val="sv-SE"/>
        </w:rPr>
        <w:t>4</w:t>
      </w:r>
      <w:r w:rsidRPr="00672CC3">
        <w:rPr>
          <w:lang w:val="sv-SE"/>
        </w:rPr>
        <w:t xml:space="preserve"> Stödgruppens handlingsplan</w:t>
      </w:r>
      <w:bookmarkEnd w:id="19"/>
      <w:r w:rsidRPr="00672CC3">
        <w:rPr>
          <w:lang w:val="sv-SE"/>
        </w:rPr>
        <w:t xml:space="preserve"> </w:t>
      </w:r>
    </w:p>
    <w:p w14:paraId="1086A2C8" w14:textId="77777777" w:rsidR="00D543EF" w:rsidRPr="00B375F5" w:rsidRDefault="00D543EF" w:rsidP="00D543EF">
      <w:pPr>
        <w:rPr>
          <w:sz w:val="22"/>
          <w:szCs w:val="22"/>
          <w:lang w:val="sv-SE"/>
        </w:rPr>
      </w:pPr>
      <w:r w:rsidRPr="00B375F5">
        <w:rPr>
          <w:sz w:val="22"/>
          <w:szCs w:val="22"/>
          <w:lang w:val="sv-SE"/>
        </w:rPr>
        <w:t>Omedelbara åtgärder:</w:t>
      </w:r>
      <w:r w:rsidRPr="00B375F5">
        <w:rPr>
          <w:sz w:val="22"/>
          <w:szCs w:val="22"/>
          <w:lang w:val="sv-SE"/>
        </w:rPr>
        <w:br/>
        <w:t>• Stödgruppen sammanträder.</w:t>
      </w:r>
      <w:r w:rsidRPr="00B375F5">
        <w:rPr>
          <w:sz w:val="22"/>
          <w:szCs w:val="22"/>
          <w:lang w:val="sv-SE"/>
        </w:rPr>
        <w:br/>
        <w:t>• Kontrollera fakta innan andra åtgärder vidtas.</w:t>
      </w:r>
      <w:r w:rsidRPr="00B375F5">
        <w:rPr>
          <w:sz w:val="22"/>
          <w:szCs w:val="22"/>
          <w:lang w:val="sv-SE"/>
        </w:rPr>
        <w:br/>
        <w:t>• Meddela berörd personal.</w:t>
      </w:r>
      <w:r w:rsidRPr="00B375F5">
        <w:rPr>
          <w:sz w:val="22"/>
          <w:szCs w:val="22"/>
          <w:lang w:val="sv-SE"/>
        </w:rPr>
        <w:br/>
        <w:t>• Beslut om fortsatt verksamhet under dagen.</w:t>
      </w:r>
      <w:r w:rsidRPr="00B375F5">
        <w:rPr>
          <w:sz w:val="22"/>
          <w:szCs w:val="22"/>
          <w:lang w:val="sv-SE"/>
        </w:rPr>
        <w:br/>
        <w:t>• Beslut om att vid behov tillkalla samtliga föräldrar.</w:t>
      </w:r>
      <w:r w:rsidRPr="00B375F5">
        <w:rPr>
          <w:sz w:val="22"/>
          <w:szCs w:val="22"/>
          <w:lang w:val="sv-SE"/>
        </w:rPr>
        <w:br/>
        <w:t>• Beslut om samling/information av personalgruppen.</w:t>
      </w:r>
      <w:r w:rsidRPr="00B375F5">
        <w:rPr>
          <w:sz w:val="22"/>
          <w:szCs w:val="22"/>
          <w:lang w:val="sv-SE"/>
        </w:rPr>
        <w:br/>
        <w:t>• Bedöm behov av präst/psykolog.</w:t>
      </w:r>
      <w:r w:rsidRPr="00B375F5">
        <w:rPr>
          <w:sz w:val="22"/>
          <w:szCs w:val="22"/>
          <w:lang w:val="sv-SE"/>
        </w:rPr>
        <w:br/>
        <w:t>• Information till berörda familjer (i samråd med präst/polis vid dödsfall).</w:t>
      </w:r>
      <w:r w:rsidRPr="00B375F5">
        <w:rPr>
          <w:sz w:val="22"/>
          <w:szCs w:val="22"/>
          <w:lang w:val="sv-SE"/>
        </w:rPr>
        <w:br/>
        <w:t>• Ev. information till alla familjer.</w:t>
      </w:r>
    </w:p>
    <w:p w14:paraId="181F8409" w14:textId="77777777" w:rsidR="00D543EF" w:rsidRPr="00B375F5" w:rsidRDefault="00D543EF" w:rsidP="00D543EF">
      <w:pPr>
        <w:rPr>
          <w:sz w:val="22"/>
          <w:szCs w:val="22"/>
          <w:lang w:val="sv-SE"/>
        </w:rPr>
      </w:pPr>
      <w:r w:rsidRPr="00B375F5">
        <w:rPr>
          <w:sz w:val="22"/>
          <w:szCs w:val="22"/>
          <w:lang w:val="sv-SE"/>
        </w:rPr>
        <w:t>Stödgruppens åtgärder:</w:t>
      </w:r>
      <w:r w:rsidRPr="00B375F5">
        <w:rPr>
          <w:sz w:val="22"/>
          <w:szCs w:val="22"/>
          <w:lang w:val="sv-SE"/>
        </w:rPr>
        <w:br/>
        <w:t>• Arbetsuppgifter fördelas beroende på händelsens art.</w:t>
      </w:r>
      <w:r w:rsidRPr="00B375F5">
        <w:rPr>
          <w:sz w:val="22"/>
          <w:szCs w:val="22"/>
          <w:lang w:val="sv-SE"/>
        </w:rPr>
        <w:br/>
      </w:r>
      <w:r w:rsidRPr="00B375F5">
        <w:rPr>
          <w:sz w:val="22"/>
          <w:szCs w:val="22"/>
          <w:lang w:val="sv-SE"/>
        </w:rPr>
        <w:lastRenderedPageBreak/>
        <w:t>• Ansvar för kontakt med drabbad familj – stäm av hur information får spridas.</w:t>
      </w:r>
      <w:r w:rsidRPr="00B375F5">
        <w:rPr>
          <w:sz w:val="22"/>
          <w:szCs w:val="22"/>
          <w:lang w:val="sv-SE"/>
        </w:rPr>
        <w:br/>
        <w:t>• Säkerställa stöd till personal (extra personal, stödsamtal etc.).</w:t>
      </w:r>
      <w:r w:rsidRPr="00B375F5">
        <w:rPr>
          <w:sz w:val="22"/>
          <w:szCs w:val="22"/>
          <w:lang w:val="sv-SE"/>
        </w:rPr>
        <w:br/>
        <w:t xml:space="preserve">• Säkerställa korrekt information till föräldrar, media </w:t>
      </w:r>
      <w:r w:rsidR="00EC1643" w:rsidRPr="00B375F5">
        <w:rPr>
          <w:sz w:val="22"/>
          <w:szCs w:val="22"/>
          <w:lang w:val="sv-SE"/>
        </w:rPr>
        <w:t>med flera</w:t>
      </w:r>
      <w:r w:rsidRPr="00B375F5">
        <w:rPr>
          <w:sz w:val="22"/>
          <w:szCs w:val="22"/>
          <w:lang w:val="sv-SE"/>
        </w:rPr>
        <w:br/>
        <w:t>• Ordna minnesstund och kondoleanser.</w:t>
      </w:r>
      <w:r w:rsidRPr="00B375F5">
        <w:rPr>
          <w:sz w:val="22"/>
          <w:szCs w:val="22"/>
          <w:lang w:val="sv-SE"/>
        </w:rPr>
        <w:br/>
        <w:t>• Kontakta övriga stödinstanser (psykolog, präst m.fl.).</w:t>
      </w:r>
    </w:p>
    <w:p w14:paraId="0C191BA6" w14:textId="77777777" w:rsidR="00D543EF" w:rsidRDefault="00D543EF" w:rsidP="00D543EF">
      <w:pPr>
        <w:rPr>
          <w:sz w:val="22"/>
          <w:szCs w:val="22"/>
          <w:lang w:val="sv-SE"/>
        </w:rPr>
      </w:pPr>
      <w:r w:rsidRPr="00B375F5">
        <w:rPr>
          <w:sz w:val="22"/>
          <w:szCs w:val="22"/>
          <w:lang w:val="sv-SE"/>
        </w:rPr>
        <w:t>Uppföljning:</w:t>
      </w:r>
      <w:r w:rsidRPr="00B375F5">
        <w:rPr>
          <w:sz w:val="22"/>
          <w:szCs w:val="22"/>
          <w:lang w:val="sv-SE"/>
        </w:rPr>
        <w:br/>
        <w:t>• Kontrollera att alla berörda fått information (även frånvarande).</w:t>
      </w:r>
      <w:r w:rsidRPr="00B375F5">
        <w:rPr>
          <w:sz w:val="22"/>
          <w:szCs w:val="22"/>
          <w:lang w:val="sv-SE"/>
        </w:rPr>
        <w:br/>
        <w:t>• Delge ny information. Följ upp och utvärdera hur verksamheten och stödgruppen agerat i krissituationen.</w:t>
      </w:r>
      <w:r w:rsidRPr="00B375F5">
        <w:rPr>
          <w:sz w:val="22"/>
          <w:szCs w:val="22"/>
          <w:lang w:val="sv-SE"/>
        </w:rPr>
        <w:br/>
        <w:t>• Uppdatera årligen planerna och säkerställ utbildning i krishantering.</w:t>
      </w:r>
    </w:p>
    <w:p w14:paraId="3A4662A2" w14:textId="77777777" w:rsidR="00223B97" w:rsidRDefault="00223B97" w:rsidP="00D543EF">
      <w:pPr>
        <w:rPr>
          <w:sz w:val="22"/>
          <w:szCs w:val="22"/>
          <w:lang w:val="sv-SE"/>
        </w:rPr>
      </w:pPr>
    </w:p>
    <w:p w14:paraId="3942A496" w14:textId="77777777" w:rsidR="00223B97" w:rsidRDefault="00223B97" w:rsidP="00D543EF">
      <w:pPr>
        <w:rPr>
          <w:sz w:val="22"/>
          <w:szCs w:val="22"/>
          <w:lang w:val="sv-SE"/>
        </w:rPr>
      </w:pPr>
    </w:p>
    <w:p w14:paraId="4CB0F020" w14:textId="77777777" w:rsidR="0056338A" w:rsidRDefault="0056338A" w:rsidP="00D543EF">
      <w:pPr>
        <w:rPr>
          <w:sz w:val="22"/>
          <w:szCs w:val="22"/>
          <w:lang w:val="sv-SE"/>
        </w:rPr>
      </w:pPr>
    </w:p>
    <w:p w14:paraId="3AF8C91A" w14:textId="77777777" w:rsidR="0056338A" w:rsidRDefault="0056338A" w:rsidP="00D543EF">
      <w:pPr>
        <w:rPr>
          <w:sz w:val="22"/>
          <w:szCs w:val="22"/>
          <w:lang w:val="sv-SE"/>
        </w:rPr>
      </w:pPr>
    </w:p>
    <w:p w14:paraId="7547BD3D" w14:textId="77777777" w:rsidR="0056338A" w:rsidRDefault="0056338A" w:rsidP="00D543EF">
      <w:pPr>
        <w:rPr>
          <w:sz w:val="22"/>
          <w:szCs w:val="22"/>
          <w:lang w:val="sv-SE"/>
        </w:rPr>
      </w:pPr>
    </w:p>
    <w:p w14:paraId="5C33C259" w14:textId="77777777" w:rsidR="0056338A" w:rsidRDefault="0056338A" w:rsidP="00D543EF">
      <w:pPr>
        <w:rPr>
          <w:sz w:val="22"/>
          <w:szCs w:val="22"/>
          <w:lang w:val="sv-SE"/>
        </w:rPr>
      </w:pPr>
    </w:p>
    <w:p w14:paraId="48B3AD78" w14:textId="77777777" w:rsidR="0056338A" w:rsidRDefault="0056338A" w:rsidP="00D543EF">
      <w:pPr>
        <w:rPr>
          <w:sz w:val="22"/>
          <w:szCs w:val="22"/>
          <w:lang w:val="sv-SE"/>
        </w:rPr>
      </w:pPr>
    </w:p>
    <w:p w14:paraId="3012A5F8" w14:textId="77777777" w:rsidR="0056338A" w:rsidRDefault="0056338A" w:rsidP="00D543EF">
      <w:pPr>
        <w:rPr>
          <w:sz w:val="22"/>
          <w:szCs w:val="22"/>
          <w:lang w:val="sv-SE"/>
        </w:rPr>
      </w:pPr>
    </w:p>
    <w:p w14:paraId="5675D89C" w14:textId="77777777" w:rsidR="0056338A" w:rsidRDefault="0056338A" w:rsidP="00D543EF">
      <w:pPr>
        <w:rPr>
          <w:sz w:val="22"/>
          <w:szCs w:val="22"/>
          <w:lang w:val="sv-SE"/>
        </w:rPr>
      </w:pPr>
    </w:p>
    <w:p w14:paraId="0203B763" w14:textId="77777777" w:rsidR="0056338A" w:rsidRDefault="0056338A" w:rsidP="00D543EF">
      <w:pPr>
        <w:rPr>
          <w:sz w:val="22"/>
          <w:szCs w:val="22"/>
          <w:lang w:val="sv-SE"/>
        </w:rPr>
      </w:pPr>
    </w:p>
    <w:p w14:paraId="639EF4DB" w14:textId="77777777" w:rsidR="0056338A" w:rsidRDefault="0056338A" w:rsidP="00D543EF">
      <w:pPr>
        <w:rPr>
          <w:sz w:val="22"/>
          <w:szCs w:val="22"/>
          <w:lang w:val="sv-SE"/>
        </w:rPr>
      </w:pPr>
    </w:p>
    <w:p w14:paraId="64244F9F" w14:textId="77777777" w:rsidR="0056338A" w:rsidRDefault="0056338A" w:rsidP="00D543EF">
      <w:pPr>
        <w:rPr>
          <w:sz w:val="22"/>
          <w:szCs w:val="22"/>
          <w:lang w:val="sv-SE"/>
        </w:rPr>
      </w:pPr>
    </w:p>
    <w:p w14:paraId="600F8457" w14:textId="77777777" w:rsidR="0056338A" w:rsidRDefault="0056338A" w:rsidP="00D543EF">
      <w:pPr>
        <w:rPr>
          <w:sz w:val="22"/>
          <w:szCs w:val="22"/>
          <w:lang w:val="sv-SE"/>
        </w:rPr>
      </w:pPr>
    </w:p>
    <w:p w14:paraId="4E54E7EE" w14:textId="77777777" w:rsidR="0056338A" w:rsidRDefault="0056338A" w:rsidP="00D543EF">
      <w:pPr>
        <w:rPr>
          <w:sz w:val="22"/>
          <w:szCs w:val="22"/>
          <w:lang w:val="sv-SE"/>
        </w:rPr>
      </w:pPr>
    </w:p>
    <w:p w14:paraId="2A5265A3" w14:textId="77777777" w:rsidR="0056338A" w:rsidRDefault="0056338A" w:rsidP="00D543EF">
      <w:pPr>
        <w:rPr>
          <w:sz w:val="22"/>
          <w:szCs w:val="22"/>
          <w:lang w:val="sv-SE"/>
        </w:rPr>
      </w:pPr>
    </w:p>
    <w:p w14:paraId="3611DF54" w14:textId="77777777" w:rsidR="0056338A" w:rsidRPr="00B375F5" w:rsidRDefault="0056338A" w:rsidP="00D543EF">
      <w:pPr>
        <w:rPr>
          <w:sz w:val="22"/>
          <w:szCs w:val="22"/>
          <w:lang w:val="sv-SE"/>
        </w:rPr>
      </w:pPr>
    </w:p>
    <w:p w14:paraId="66B16D6F" w14:textId="77777777" w:rsidR="00693017" w:rsidRDefault="00693017" w:rsidP="00D543EF">
      <w:pPr>
        <w:rPr>
          <w:lang w:val="sv-SE"/>
        </w:rPr>
      </w:pPr>
    </w:p>
    <w:p w14:paraId="33CA262A" w14:textId="77777777" w:rsidR="0052541F" w:rsidRDefault="0052541F" w:rsidP="00D543EF">
      <w:pPr>
        <w:rPr>
          <w:lang w:val="sv-SE"/>
        </w:rPr>
      </w:pPr>
    </w:p>
    <w:p w14:paraId="3FC025F3" w14:textId="77777777" w:rsidR="007E1FCB" w:rsidRPr="00672CC3" w:rsidRDefault="007E1FCB" w:rsidP="00D543EF">
      <w:pPr>
        <w:rPr>
          <w:lang w:val="sv-SE"/>
        </w:rPr>
      </w:pPr>
    </w:p>
    <w:p w14:paraId="497CA0F6" w14:textId="77777777" w:rsidR="009A4EE3" w:rsidRPr="004B4ED8" w:rsidRDefault="00D543EF" w:rsidP="0059666F">
      <w:pPr>
        <w:pStyle w:val="Rubrik1"/>
        <w:ind w:left="-567" w:right="-851"/>
        <w:rPr>
          <w:lang w:val="sv-SE"/>
        </w:rPr>
      </w:pPr>
      <w:bookmarkStart w:id="20" w:name="_Toc211970475"/>
      <w:r w:rsidRPr="00672CC3">
        <w:rPr>
          <w:lang w:val="sv-SE"/>
        </w:rPr>
        <w:lastRenderedPageBreak/>
        <w:t>3. Kontinuitetsplan (BCM) – Del av beredskapsplanen</w:t>
      </w:r>
      <w:bookmarkEnd w:id="20"/>
    </w:p>
    <w:tbl>
      <w:tblPr>
        <w:tblStyle w:val="Tabellrutnt1"/>
        <w:tblW w:w="5731" w:type="pct"/>
        <w:tblInd w:w="-572" w:type="dxa"/>
        <w:tblCellMar>
          <w:left w:w="85" w:type="dxa"/>
          <w:right w:w="85" w:type="dxa"/>
        </w:tblCellMar>
        <w:tblLook w:val="0420" w:firstRow="1" w:lastRow="0" w:firstColumn="0" w:lastColumn="0" w:noHBand="0" w:noVBand="1"/>
      </w:tblPr>
      <w:tblGrid>
        <w:gridCol w:w="2296"/>
        <w:gridCol w:w="1391"/>
        <w:gridCol w:w="3400"/>
        <w:gridCol w:w="2758"/>
        <w:gridCol w:w="1355"/>
      </w:tblGrid>
      <w:tr w:rsidR="00795054" w:rsidRPr="00FC0C2D" w14:paraId="463A7863" w14:textId="77777777" w:rsidTr="0059666F">
        <w:trPr>
          <w:trHeight w:val="289"/>
        </w:trPr>
        <w:tc>
          <w:tcPr>
            <w:tcW w:w="1025" w:type="pct"/>
            <w:shd w:val="clear" w:color="auto" w:fill="DBEFF9" w:themeFill="background2"/>
          </w:tcPr>
          <w:p w14:paraId="4D37D45C" w14:textId="77777777" w:rsidR="009A4EE3" w:rsidRPr="009A4EE3" w:rsidRDefault="009A4EE3" w:rsidP="009A4EE3">
            <w:pPr>
              <w:spacing w:after="100"/>
              <w:rPr>
                <w:rFonts w:ascii="Arial" w:hAnsi="Arial" w:cs="Times New Roman"/>
                <w:b/>
                <w:bCs/>
                <w:sz w:val="16"/>
              </w:rPr>
            </w:pPr>
            <w:r w:rsidRPr="009A4EE3">
              <w:rPr>
                <w:rFonts w:ascii="Arial" w:hAnsi="Arial" w:cs="Times New Roman"/>
                <w:b/>
                <w:bCs/>
                <w:sz w:val="16"/>
              </w:rPr>
              <w:t>Kategori</w:t>
            </w:r>
          </w:p>
        </w:tc>
        <w:tc>
          <w:tcPr>
            <w:tcW w:w="621" w:type="pct"/>
            <w:shd w:val="clear" w:color="auto" w:fill="DBEFF9" w:themeFill="background2"/>
          </w:tcPr>
          <w:p w14:paraId="71DAA2D6" w14:textId="77777777" w:rsidR="009A4EE3" w:rsidRPr="009A4EE3" w:rsidRDefault="009A4EE3" w:rsidP="009A4EE3">
            <w:pPr>
              <w:spacing w:after="100"/>
              <w:rPr>
                <w:rFonts w:ascii="Arial" w:hAnsi="Arial" w:cs="Times New Roman"/>
                <w:b/>
                <w:bCs/>
                <w:sz w:val="16"/>
              </w:rPr>
            </w:pPr>
            <w:r w:rsidRPr="009A4EE3">
              <w:rPr>
                <w:rFonts w:ascii="Arial" w:hAnsi="Arial" w:cs="Times New Roman"/>
                <w:b/>
                <w:bCs/>
                <w:sz w:val="16"/>
              </w:rPr>
              <w:t>Hur länge klarar ni er utan?</w:t>
            </w:r>
          </w:p>
        </w:tc>
        <w:tc>
          <w:tcPr>
            <w:tcW w:w="1518" w:type="pct"/>
            <w:shd w:val="clear" w:color="auto" w:fill="DBEFF9" w:themeFill="background2"/>
          </w:tcPr>
          <w:p w14:paraId="6BA5EEA4" w14:textId="77777777" w:rsidR="009A4EE3" w:rsidRPr="009A4EE3" w:rsidRDefault="009A4EE3" w:rsidP="009A4EE3">
            <w:pPr>
              <w:spacing w:after="100"/>
              <w:rPr>
                <w:rFonts w:ascii="Arial" w:hAnsi="Arial" w:cs="Times New Roman"/>
                <w:b/>
                <w:bCs/>
                <w:sz w:val="16"/>
              </w:rPr>
            </w:pPr>
            <w:r w:rsidRPr="009A4EE3">
              <w:rPr>
                <w:rFonts w:ascii="Arial" w:hAnsi="Arial" w:cs="Times New Roman"/>
                <w:b/>
                <w:bCs/>
                <w:sz w:val="16"/>
              </w:rPr>
              <w:t>Hur gör ni?</w:t>
            </w:r>
          </w:p>
        </w:tc>
        <w:tc>
          <w:tcPr>
            <w:tcW w:w="1231" w:type="pct"/>
            <w:shd w:val="clear" w:color="auto" w:fill="DBEFF9" w:themeFill="background2"/>
          </w:tcPr>
          <w:p w14:paraId="57C0F001" w14:textId="77777777" w:rsidR="009A4EE3" w:rsidRPr="009A4EE3" w:rsidRDefault="009A4EE3" w:rsidP="009A4EE3">
            <w:pPr>
              <w:spacing w:after="100"/>
              <w:rPr>
                <w:rFonts w:ascii="Arial" w:hAnsi="Arial" w:cs="Times New Roman"/>
                <w:b/>
                <w:bCs/>
                <w:sz w:val="16"/>
              </w:rPr>
            </w:pPr>
            <w:r w:rsidRPr="009A4EE3">
              <w:rPr>
                <w:rFonts w:ascii="Arial" w:hAnsi="Arial" w:cs="Times New Roman"/>
                <w:b/>
                <w:bCs/>
                <w:sz w:val="16"/>
              </w:rPr>
              <w:t>Vem ansvarar?</w:t>
            </w:r>
          </w:p>
        </w:tc>
        <w:tc>
          <w:tcPr>
            <w:tcW w:w="605" w:type="pct"/>
            <w:shd w:val="clear" w:color="auto" w:fill="DBEFF9" w:themeFill="background2"/>
          </w:tcPr>
          <w:p w14:paraId="1FC43BE5" w14:textId="77777777" w:rsidR="009A4EE3" w:rsidRPr="009A4EE3" w:rsidRDefault="009A4EE3" w:rsidP="009A4EE3">
            <w:pPr>
              <w:spacing w:after="100"/>
              <w:rPr>
                <w:rFonts w:ascii="Arial" w:hAnsi="Arial" w:cs="Times New Roman"/>
                <w:b/>
                <w:bCs/>
                <w:sz w:val="16"/>
              </w:rPr>
            </w:pPr>
            <w:r w:rsidRPr="009A4EE3">
              <w:rPr>
                <w:rFonts w:ascii="Arial" w:hAnsi="Arial" w:cs="Times New Roman"/>
                <w:b/>
                <w:bCs/>
                <w:sz w:val="16"/>
              </w:rPr>
              <w:t>Markera när det är klart</w:t>
            </w:r>
          </w:p>
        </w:tc>
      </w:tr>
      <w:tr w:rsidR="00795054" w:rsidRPr="0077789B" w14:paraId="2B758DC1" w14:textId="77777777" w:rsidTr="0059666F">
        <w:tc>
          <w:tcPr>
            <w:tcW w:w="1025" w:type="pct"/>
          </w:tcPr>
          <w:p w14:paraId="4C2950A5"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Lokaler</w:t>
            </w:r>
          </w:p>
        </w:tc>
        <w:tc>
          <w:tcPr>
            <w:tcW w:w="621" w:type="pct"/>
          </w:tcPr>
          <w:p w14:paraId="6807AC3F"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Klarar oss inte utan</w:t>
            </w:r>
          </w:p>
        </w:tc>
        <w:tc>
          <w:tcPr>
            <w:tcW w:w="1518" w:type="pct"/>
          </w:tcPr>
          <w:p w14:paraId="0967D2B8"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 xml:space="preserve">Ta kontakt med fastighetsägare och huvudman. Se över möjligheterna att omfördela </w:t>
            </w:r>
            <w:r w:rsidR="00FA31A9" w:rsidRPr="0077789B">
              <w:rPr>
                <w:rFonts w:cs="Times New Roman"/>
                <w:color w:val="000000"/>
                <w:sz w:val="22"/>
                <w:szCs w:val="22"/>
              </w:rPr>
              <w:t>barnen på</w:t>
            </w:r>
            <w:r w:rsidRPr="0077789B">
              <w:rPr>
                <w:rFonts w:cs="Times New Roman"/>
                <w:color w:val="000000"/>
                <w:sz w:val="22"/>
                <w:szCs w:val="22"/>
              </w:rPr>
              <w:t xml:space="preserve"> andra fastigheter/enheter.</w:t>
            </w:r>
          </w:p>
        </w:tc>
        <w:tc>
          <w:tcPr>
            <w:tcW w:w="1231" w:type="pct"/>
          </w:tcPr>
          <w:p w14:paraId="6F0B8A8C"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Rektor</w:t>
            </w:r>
          </w:p>
        </w:tc>
        <w:tc>
          <w:tcPr>
            <w:tcW w:w="605" w:type="pct"/>
          </w:tcPr>
          <w:p w14:paraId="28CF156C" w14:textId="77777777" w:rsidR="009A4EE3" w:rsidRPr="0077789B" w:rsidRDefault="009A4EE3" w:rsidP="009A4EE3">
            <w:pPr>
              <w:spacing w:after="100"/>
              <w:rPr>
                <w:rFonts w:cs="Times New Roman"/>
                <w:sz w:val="22"/>
                <w:szCs w:val="22"/>
              </w:rPr>
            </w:pPr>
          </w:p>
        </w:tc>
      </w:tr>
      <w:tr w:rsidR="00795054" w:rsidRPr="0077789B" w14:paraId="47BB59B7" w14:textId="77777777" w:rsidTr="0059666F">
        <w:tc>
          <w:tcPr>
            <w:tcW w:w="1025" w:type="pct"/>
          </w:tcPr>
          <w:p w14:paraId="57CBDD75"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Vatten</w:t>
            </w:r>
          </w:p>
        </w:tc>
        <w:tc>
          <w:tcPr>
            <w:tcW w:w="621" w:type="pct"/>
          </w:tcPr>
          <w:p w14:paraId="42FBC21F"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60 minuter</w:t>
            </w:r>
          </w:p>
        </w:tc>
        <w:tc>
          <w:tcPr>
            <w:tcW w:w="1518" w:type="pct"/>
          </w:tcPr>
          <w:p w14:paraId="4F52F953"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Ta kontakt med fastighetsägare/vattenleverantör. Plocka fram material för att vattenbristen (vattendunkar, våtservetter med mera). Beroende på omfattning och hur länge avbrottet väntas pågå se över möjligheterna att omfördela barnen på andra fastigheter/enheter.</w:t>
            </w:r>
          </w:p>
        </w:tc>
        <w:tc>
          <w:tcPr>
            <w:tcW w:w="1231" w:type="pct"/>
          </w:tcPr>
          <w:p w14:paraId="3D33CBBB" w14:textId="77777777" w:rsidR="009A4EE3" w:rsidRPr="0077789B" w:rsidRDefault="009A4EE3" w:rsidP="009A4EE3">
            <w:pPr>
              <w:spacing w:after="100"/>
              <w:rPr>
                <w:rFonts w:cs="Times New Roman"/>
                <w:color w:val="000000"/>
                <w:sz w:val="22"/>
                <w:szCs w:val="22"/>
              </w:rPr>
            </w:pPr>
            <w:r w:rsidRPr="0077789B">
              <w:rPr>
                <w:rFonts w:cs="Times New Roman"/>
                <w:color w:val="000000"/>
                <w:sz w:val="22"/>
                <w:szCs w:val="22"/>
              </w:rPr>
              <w:t>Rektor</w:t>
            </w:r>
          </w:p>
        </w:tc>
        <w:tc>
          <w:tcPr>
            <w:tcW w:w="605" w:type="pct"/>
          </w:tcPr>
          <w:p w14:paraId="071B91F7" w14:textId="77777777" w:rsidR="009A4EE3" w:rsidRPr="0077789B" w:rsidRDefault="009A4EE3" w:rsidP="009A4EE3">
            <w:pPr>
              <w:spacing w:after="100"/>
              <w:rPr>
                <w:rFonts w:cs="Times New Roman"/>
                <w:sz w:val="22"/>
                <w:szCs w:val="22"/>
              </w:rPr>
            </w:pPr>
          </w:p>
        </w:tc>
      </w:tr>
      <w:tr w:rsidR="00795054" w:rsidRPr="0077789B" w14:paraId="5C4D85E4" w14:textId="77777777" w:rsidTr="0059666F">
        <w:tc>
          <w:tcPr>
            <w:tcW w:w="1025" w:type="pct"/>
          </w:tcPr>
          <w:p w14:paraId="796DA907" w14:textId="77777777" w:rsidR="009A4EE3" w:rsidRPr="0077789B" w:rsidRDefault="009A4EE3" w:rsidP="009A4EE3">
            <w:pPr>
              <w:rPr>
                <w:rFonts w:cs="Times New Roman"/>
                <w:sz w:val="22"/>
                <w:szCs w:val="22"/>
              </w:rPr>
            </w:pPr>
            <w:r w:rsidRPr="0077789B">
              <w:rPr>
                <w:rFonts w:cs="Times New Roman"/>
                <w:sz w:val="22"/>
                <w:szCs w:val="22"/>
              </w:rPr>
              <w:t>El</w:t>
            </w:r>
          </w:p>
        </w:tc>
        <w:tc>
          <w:tcPr>
            <w:tcW w:w="621" w:type="pct"/>
          </w:tcPr>
          <w:p w14:paraId="7EFA72CA" w14:textId="77777777" w:rsidR="009A4EE3" w:rsidRPr="0077789B" w:rsidRDefault="009A4EE3" w:rsidP="009A4EE3">
            <w:pPr>
              <w:rPr>
                <w:rFonts w:cs="Times New Roman"/>
                <w:sz w:val="22"/>
                <w:szCs w:val="22"/>
              </w:rPr>
            </w:pPr>
            <w:r w:rsidRPr="0077789B">
              <w:rPr>
                <w:rFonts w:cs="Times New Roman"/>
                <w:sz w:val="22"/>
                <w:szCs w:val="22"/>
              </w:rPr>
              <w:t>60 minuter</w:t>
            </w:r>
          </w:p>
        </w:tc>
        <w:tc>
          <w:tcPr>
            <w:tcW w:w="1518" w:type="pct"/>
          </w:tcPr>
          <w:p w14:paraId="6912BC52" w14:textId="77777777" w:rsidR="009A4EE3" w:rsidRPr="0077789B" w:rsidRDefault="009A4EE3" w:rsidP="009A4EE3">
            <w:pPr>
              <w:rPr>
                <w:rFonts w:cs="Arial"/>
                <w:sz w:val="22"/>
                <w:szCs w:val="22"/>
              </w:rPr>
            </w:pPr>
            <w:r w:rsidRPr="0077789B">
              <w:rPr>
                <w:rFonts w:cs="Arial"/>
                <w:sz w:val="22"/>
                <w:szCs w:val="22"/>
              </w:rPr>
              <w:t>Kontakta fastighetsägare/el-leverantör. Säkerställ nödljus, avbryt verksamhet i mörka utrymmen. Omfördela barngrupper vid behov.</w:t>
            </w:r>
            <w:r w:rsidRPr="0077789B">
              <w:rPr>
                <w:rFonts w:cs="Arial"/>
                <w:sz w:val="22"/>
                <w:szCs w:val="22"/>
              </w:rPr>
              <w:tab/>
            </w:r>
          </w:p>
        </w:tc>
        <w:tc>
          <w:tcPr>
            <w:tcW w:w="1231" w:type="pct"/>
          </w:tcPr>
          <w:p w14:paraId="0ECF8942" w14:textId="77777777" w:rsidR="009A4EE3" w:rsidRPr="0077789B" w:rsidRDefault="009A4EE3" w:rsidP="009A4EE3">
            <w:pPr>
              <w:rPr>
                <w:rFonts w:cs="Times New Roman"/>
                <w:sz w:val="22"/>
                <w:szCs w:val="22"/>
              </w:rPr>
            </w:pPr>
            <w:r w:rsidRPr="0077789B">
              <w:rPr>
                <w:rFonts w:cs="Times New Roman"/>
                <w:sz w:val="22"/>
                <w:szCs w:val="22"/>
              </w:rPr>
              <w:t>Rektor/Fastighetsägare</w:t>
            </w:r>
          </w:p>
        </w:tc>
        <w:tc>
          <w:tcPr>
            <w:tcW w:w="605" w:type="pct"/>
          </w:tcPr>
          <w:p w14:paraId="4AD158EE" w14:textId="77777777" w:rsidR="009A4EE3" w:rsidRPr="0077789B" w:rsidRDefault="009A4EE3" w:rsidP="009A4EE3">
            <w:pPr>
              <w:rPr>
                <w:rFonts w:cs="Times New Roman"/>
                <w:sz w:val="22"/>
                <w:szCs w:val="22"/>
              </w:rPr>
            </w:pPr>
          </w:p>
        </w:tc>
      </w:tr>
      <w:tr w:rsidR="00795054" w:rsidRPr="0077789B" w14:paraId="1EC3CF8A" w14:textId="77777777" w:rsidTr="0059666F">
        <w:tc>
          <w:tcPr>
            <w:tcW w:w="1025" w:type="pct"/>
          </w:tcPr>
          <w:p w14:paraId="25165718" w14:textId="77777777" w:rsidR="009A4EE3" w:rsidRPr="0077789B" w:rsidRDefault="009A4EE3" w:rsidP="009A4EE3">
            <w:pPr>
              <w:rPr>
                <w:rFonts w:cs="Times New Roman"/>
                <w:sz w:val="22"/>
                <w:szCs w:val="22"/>
              </w:rPr>
            </w:pPr>
            <w:r w:rsidRPr="0077789B">
              <w:rPr>
                <w:rFonts w:cs="Times New Roman"/>
                <w:sz w:val="22"/>
                <w:szCs w:val="22"/>
              </w:rPr>
              <w:t>Värme</w:t>
            </w:r>
          </w:p>
        </w:tc>
        <w:tc>
          <w:tcPr>
            <w:tcW w:w="621" w:type="pct"/>
          </w:tcPr>
          <w:p w14:paraId="6517F055" w14:textId="77777777" w:rsidR="009A4EE3" w:rsidRPr="0077789B" w:rsidRDefault="009A4EE3" w:rsidP="009A4EE3">
            <w:pPr>
              <w:rPr>
                <w:rFonts w:cs="Times New Roman"/>
                <w:sz w:val="22"/>
                <w:szCs w:val="22"/>
              </w:rPr>
            </w:pPr>
            <w:r w:rsidRPr="0077789B">
              <w:rPr>
                <w:rFonts w:cs="Times New Roman"/>
                <w:sz w:val="22"/>
                <w:szCs w:val="22"/>
              </w:rPr>
              <w:t>8–24 timmar beroende på årstid</w:t>
            </w:r>
          </w:p>
        </w:tc>
        <w:tc>
          <w:tcPr>
            <w:tcW w:w="1518" w:type="pct"/>
          </w:tcPr>
          <w:p w14:paraId="626BEB0E" w14:textId="77777777" w:rsidR="009A4EE3" w:rsidRPr="0077789B" w:rsidRDefault="009A4EE3" w:rsidP="009A4EE3">
            <w:pPr>
              <w:rPr>
                <w:rFonts w:cs="Arial"/>
                <w:sz w:val="22"/>
                <w:szCs w:val="22"/>
              </w:rPr>
            </w:pPr>
            <w:r w:rsidRPr="0077789B">
              <w:rPr>
                <w:rFonts w:cs="Arial"/>
                <w:sz w:val="22"/>
                <w:szCs w:val="22"/>
              </w:rPr>
              <w:t>Kontakta fastighetsägare. Använd extra filtar/kläder. Om möjligt flytta verksamhet till varmare utrymmen/annan enhet.</w:t>
            </w:r>
          </w:p>
        </w:tc>
        <w:tc>
          <w:tcPr>
            <w:tcW w:w="1231" w:type="pct"/>
          </w:tcPr>
          <w:p w14:paraId="612573CA" w14:textId="77777777" w:rsidR="009A4EE3" w:rsidRPr="0077789B" w:rsidRDefault="009A4EE3" w:rsidP="009A4EE3">
            <w:pPr>
              <w:rPr>
                <w:rFonts w:cs="Times New Roman"/>
                <w:sz w:val="22"/>
                <w:szCs w:val="22"/>
              </w:rPr>
            </w:pPr>
            <w:r w:rsidRPr="0077789B">
              <w:rPr>
                <w:rFonts w:cs="Times New Roman"/>
                <w:sz w:val="22"/>
                <w:szCs w:val="22"/>
              </w:rPr>
              <w:t>Rektor/Fastighetsägare</w:t>
            </w:r>
          </w:p>
        </w:tc>
        <w:tc>
          <w:tcPr>
            <w:tcW w:w="605" w:type="pct"/>
          </w:tcPr>
          <w:p w14:paraId="74D80850" w14:textId="77777777" w:rsidR="009A4EE3" w:rsidRPr="0077789B" w:rsidRDefault="009A4EE3" w:rsidP="009A4EE3">
            <w:pPr>
              <w:rPr>
                <w:rFonts w:cs="Times New Roman"/>
                <w:sz w:val="22"/>
                <w:szCs w:val="22"/>
              </w:rPr>
            </w:pPr>
          </w:p>
        </w:tc>
      </w:tr>
      <w:tr w:rsidR="00795054" w:rsidRPr="0077789B" w14:paraId="7E7441FF" w14:textId="77777777" w:rsidTr="0059666F">
        <w:tc>
          <w:tcPr>
            <w:tcW w:w="1025" w:type="pct"/>
          </w:tcPr>
          <w:p w14:paraId="58FD98F4" w14:textId="77777777" w:rsidR="009A4EE3" w:rsidRPr="0077789B" w:rsidRDefault="009A4EE3" w:rsidP="009A4EE3">
            <w:pPr>
              <w:rPr>
                <w:rFonts w:cs="Times New Roman"/>
                <w:sz w:val="22"/>
                <w:szCs w:val="22"/>
              </w:rPr>
            </w:pPr>
            <w:r w:rsidRPr="0077789B">
              <w:rPr>
                <w:rFonts w:cs="Times New Roman"/>
                <w:sz w:val="22"/>
                <w:szCs w:val="22"/>
              </w:rPr>
              <w:t>Avfallshantering</w:t>
            </w:r>
          </w:p>
        </w:tc>
        <w:tc>
          <w:tcPr>
            <w:tcW w:w="621" w:type="pct"/>
          </w:tcPr>
          <w:p w14:paraId="13E1AED9" w14:textId="77777777" w:rsidR="009A4EE3" w:rsidRPr="0077789B" w:rsidRDefault="009A4EE3" w:rsidP="009A4EE3">
            <w:pPr>
              <w:rPr>
                <w:rFonts w:cs="Times New Roman"/>
                <w:sz w:val="22"/>
                <w:szCs w:val="22"/>
              </w:rPr>
            </w:pPr>
            <w:r w:rsidRPr="0077789B">
              <w:rPr>
                <w:rFonts w:cs="Times New Roman"/>
                <w:sz w:val="22"/>
                <w:szCs w:val="22"/>
              </w:rPr>
              <w:t>2 dagar</w:t>
            </w:r>
          </w:p>
        </w:tc>
        <w:tc>
          <w:tcPr>
            <w:tcW w:w="1518" w:type="pct"/>
          </w:tcPr>
          <w:p w14:paraId="53FD6504" w14:textId="77777777" w:rsidR="009A4EE3" w:rsidRPr="0077789B" w:rsidRDefault="009A4EE3" w:rsidP="009A4EE3">
            <w:pPr>
              <w:rPr>
                <w:rFonts w:cs="Arial"/>
                <w:sz w:val="22"/>
                <w:szCs w:val="22"/>
              </w:rPr>
            </w:pPr>
            <w:r w:rsidRPr="0077789B">
              <w:rPr>
                <w:rFonts w:cs="Arial"/>
                <w:sz w:val="22"/>
                <w:szCs w:val="22"/>
              </w:rPr>
              <w:t>Kontakta entreprenör. Tillfälliga lösningar med extra kärl/säckar. Prioritera hygienytor.</w:t>
            </w:r>
          </w:p>
        </w:tc>
        <w:tc>
          <w:tcPr>
            <w:tcW w:w="1231" w:type="pct"/>
          </w:tcPr>
          <w:p w14:paraId="3B192E68" w14:textId="77777777" w:rsidR="009A4EE3" w:rsidRPr="0077789B" w:rsidRDefault="009A4EE3" w:rsidP="009A4EE3">
            <w:pPr>
              <w:rPr>
                <w:rFonts w:cs="Times New Roman"/>
                <w:sz w:val="22"/>
                <w:szCs w:val="22"/>
              </w:rPr>
            </w:pPr>
            <w:r w:rsidRPr="0077789B">
              <w:rPr>
                <w:rFonts w:cs="Times New Roman"/>
                <w:sz w:val="22"/>
                <w:szCs w:val="22"/>
              </w:rPr>
              <w:t>Rektor/Entreprenör</w:t>
            </w:r>
          </w:p>
        </w:tc>
        <w:tc>
          <w:tcPr>
            <w:tcW w:w="605" w:type="pct"/>
          </w:tcPr>
          <w:p w14:paraId="50163175" w14:textId="77777777" w:rsidR="009A4EE3" w:rsidRPr="0077789B" w:rsidRDefault="009A4EE3" w:rsidP="009A4EE3">
            <w:pPr>
              <w:rPr>
                <w:rFonts w:cs="Times New Roman"/>
                <w:sz w:val="22"/>
                <w:szCs w:val="22"/>
              </w:rPr>
            </w:pPr>
          </w:p>
        </w:tc>
      </w:tr>
      <w:tr w:rsidR="00795054" w:rsidRPr="0077789B" w14:paraId="622DC589" w14:textId="77777777" w:rsidTr="0059666F">
        <w:tc>
          <w:tcPr>
            <w:tcW w:w="1025" w:type="pct"/>
          </w:tcPr>
          <w:p w14:paraId="4D14D470" w14:textId="77777777" w:rsidR="009A4EE3" w:rsidRPr="0077789B" w:rsidRDefault="009A4EE3" w:rsidP="009A4EE3">
            <w:pPr>
              <w:rPr>
                <w:rFonts w:cs="Times New Roman"/>
                <w:sz w:val="22"/>
                <w:szCs w:val="22"/>
              </w:rPr>
            </w:pPr>
            <w:r w:rsidRPr="0077789B">
              <w:rPr>
                <w:rFonts w:cs="Times New Roman"/>
                <w:sz w:val="22"/>
                <w:szCs w:val="22"/>
              </w:rPr>
              <w:t>Transporter (leveranser)</w:t>
            </w:r>
          </w:p>
        </w:tc>
        <w:tc>
          <w:tcPr>
            <w:tcW w:w="621" w:type="pct"/>
          </w:tcPr>
          <w:p w14:paraId="3326AFD2" w14:textId="77777777" w:rsidR="009A4EE3" w:rsidRPr="0077789B" w:rsidRDefault="009A4EE3" w:rsidP="009A4EE3">
            <w:pPr>
              <w:rPr>
                <w:rFonts w:cs="Times New Roman"/>
                <w:sz w:val="22"/>
                <w:szCs w:val="22"/>
              </w:rPr>
            </w:pPr>
            <w:r w:rsidRPr="0077789B">
              <w:rPr>
                <w:rFonts w:cs="Times New Roman"/>
                <w:sz w:val="22"/>
                <w:szCs w:val="22"/>
              </w:rPr>
              <w:t>1 dag</w:t>
            </w:r>
          </w:p>
        </w:tc>
        <w:tc>
          <w:tcPr>
            <w:tcW w:w="1518" w:type="pct"/>
          </w:tcPr>
          <w:p w14:paraId="6E33CAAD" w14:textId="77777777" w:rsidR="009A4EE3" w:rsidRPr="0077789B" w:rsidRDefault="009A4EE3" w:rsidP="009A4EE3">
            <w:pPr>
              <w:rPr>
                <w:rFonts w:cs="Arial"/>
                <w:sz w:val="22"/>
                <w:szCs w:val="22"/>
              </w:rPr>
            </w:pPr>
            <w:r w:rsidRPr="0077789B">
              <w:rPr>
                <w:rFonts w:cs="Arial"/>
                <w:sz w:val="22"/>
                <w:szCs w:val="22"/>
              </w:rPr>
              <w:t>Kontakta alternativ leverantör/omboka leverans. Justera matsedel/materialförbrukning</w:t>
            </w:r>
          </w:p>
        </w:tc>
        <w:tc>
          <w:tcPr>
            <w:tcW w:w="1231" w:type="pct"/>
          </w:tcPr>
          <w:p w14:paraId="53F34250" w14:textId="77777777" w:rsidR="009A4EE3" w:rsidRPr="0077789B" w:rsidRDefault="009A4EE3" w:rsidP="009A4EE3">
            <w:pPr>
              <w:rPr>
                <w:rFonts w:cs="Times New Roman"/>
                <w:sz w:val="22"/>
                <w:szCs w:val="22"/>
              </w:rPr>
            </w:pPr>
            <w:r w:rsidRPr="0077789B">
              <w:rPr>
                <w:rFonts w:cs="Times New Roman"/>
                <w:sz w:val="22"/>
                <w:szCs w:val="22"/>
              </w:rPr>
              <w:t>Rektor/Leverantör</w:t>
            </w:r>
          </w:p>
        </w:tc>
        <w:tc>
          <w:tcPr>
            <w:tcW w:w="605" w:type="pct"/>
          </w:tcPr>
          <w:p w14:paraId="3643CD75" w14:textId="77777777" w:rsidR="009A4EE3" w:rsidRPr="0077789B" w:rsidRDefault="009A4EE3" w:rsidP="009A4EE3">
            <w:pPr>
              <w:rPr>
                <w:rFonts w:cs="Times New Roman"/>
                <w:sz w:val="22"/>
                <w:szCs w:val="22"/>
              </w:rPr>
            </w:pPr>
          </w:p>
        </w:tc>
      </w:tr>
      <w:tr w:rsidR="00795054" w:rsidRPr="0077789B" w14:paraId="30A686E5" w14:textId="77777777" w:rsidTr="0059666F">
        <w:tc>
          <w:tcPr>
            <w:tcW w:w="1025" w:type="pct"/>
          </w:tcPr>
          <w:p w14:paraId="11001647" w14:textId="77777777" w:rsidR="009A4EE3" w:rsidRPr="0077789B" w:rsidRDefault="009A4EE3" w:rsidP="009A4EE3">
            <w:pPr>
              <w:rPr>
                <w:rFonts w:cs="Times New Roman"/>
                <w:sz w:val="22"/>
                <w:szCs w:val="22"/>
              </w:rPr>
            </w:pPr>
            <w:r w:rsidRPr="0077789B">
              <w:rPr>
                <w:rFonts w:cs="Times New Roman"/>
                <w:sz w:val="22"/>
                <w:szCs w:val="22"/>
              </w:rPr>
              <w:t>Blöjor och hygienmaterial</w:t>
            </w:r>
          </w:p>
        </w:tc>
        <w:tc>
          <w:tcPr>
            <w:tcW w:w="621" w:type="pct"/>
          </w:tcPr>
          <w:p w14:paraId="4B635EC9" w14:textId="77777777" w:rsidR="009A4EE3" w:rsidRPr="0077789B" w:rsidRDefault="009A4EE3" w:rsidP="009A4EE3">
            <w:pPr>
              <w:rPr>
                <w:rFonts w:cs="Times New Roman"/>
                <w:sz w:val="22"/>
                <w:szCs w:val="22"/>
              </w:rPr>
            </w:pPr>
            <w:r w:rsidRPr="0077789B">
              <w:rPr>
                <w:rFonts w:cs="Times New Roman"/>
                <w:sz w:val="22"/>
                <w:szCs w:val="22"/>
              </w:rPr>
              <w:t>1 dag</w:t>
            </w:r>
          </w:p>
        </w:tc>
        <w:tc>
          <w:tcPr>
            <w:tcW w:w="1518" w:type="pct"/>
          </w:tcPr>
          <w:p w14:paraId="3E381950" w14:textId="77777777" w:rsidR="009A4EE3" w:rsidRPr="0077789B" w:rsidRDefault="009A4EE3" w:rsidP="009A4EE3">
            <w:pPr>
              <w:rPr>
                <w:rFonts w:cs="Arial"/>
                <w:sz w:val="22"/>
                <w:szCs w:val="22"/>
              </w:rPr>
            </w:pPr>
            <w:r w:rsidRPr="0077789B">
              <w:rPr>
                <w:rFonts w:cs="Arial"/>
                <w:sz w:val="22"/>
                <w:szCs w:val="22"/>
              </w:rPr>
              <w:t>Använd reservlager. Nödbeställning från alternativ leverantör. Informera vårdnadshavare vid behov.</w:t>
            </w:r>
          </w:p>
        </w:tc>
        <w:tc>
          <w:tcPr>
            <w:tcW w:w="1231" w:type="pct"/>
          </w:tcPr>
          <w:p w14:paraId="092FF92B" w14:textId="77777777" w:rsidR="009A4EE3" w:rsidRPr="0077789B" w:rsidRDefault="009A4EE3" w:rsidP="009A4EE3">
            <w:pPr>
              <w:rPr>
                <w:rFonts w:cs="Times New Roman"/>
                <w:sz w:val="22"/>
                <w:szCs w:val="22"/>
              </w:rPr>
            </w:pPr>
            <w:r w:rsidRPr="0077789B">
              <w:rPr>
                <w:rFonts w:cs="Times New Roman"/>
                <w:sz w:val="22"/>
                <w:szCs w:val="22"/>
              </w:rPr>
              <w:t>Rektor</w:t>
            </w:r>
          </w:p>
        </w:tc>
        <w:tc>
          <w:tcPr>
            <w:tcW w:w="605" w:type="pct"/>
          </w:tcPr>
          <w:p w14:paraId="107697B4" w14:textId="77777777" w:rsidR="009A4EE3" w:rsidRPr="0077789B" w:rsidRDefault="009A4EE3" w:rsidP="009A4EE3">
            <w:pPr>
              <w:rPr>
                <w:rFonts w:cs="Times New Roman"/>
                <w:sz w:val="22"/>
                <w:szCs w:val="22"/>
              </w:rPr>
            </w:pPr>
          </w:p>
        </w:tc>
      </w:tr>
      <w:tr w:rsidR="00795054" w:rsidRPr="00FC0C2D" w14:paraId="3391BF42" w14:textId="77777777" w:rsidTr="0059666F">
        <w:tc>
          <w:tcPr>
            <w:tcW w:w="1025" w:type="pct"/>
          </w:tcPr>
          <w:p w14:paraId="7F91C2FF" w14:textId="77777777" w:rsidR="009A4EE3" w:rsidRPr="0077789B" w:rsidRDefault="009A4EE3" w:rsidP="009A4EE3">
            <w:pPr>
              <w:rPr>
                <w:rFonts w:cs="Times New Roman"/>
                <w:sz w:val="22"/>
                <w:szCs w:val="22"/>
              </w:rPr>
            </w:pPr>
            <w:r w:rsidRPr="0077789B">
              <w:rPr>
                <w:rFonts w:cs="Times New Roman"/>
                <w:sz w:val="22"/>
                <w:szCs w:val="22"/>
              </w:rPr>
              <w:t>Personalbrist / sjukfrånvaro</w:t>
            </w:r>
          </w:p>
        </w:tc>
        <w:tc>
          <w:tcPr>
            <w:tcW w:w="621" w:type="pct"/>
          </w:tcPr>
          <w:p w14:paraId="15F2BF9A" w14:textId="77777777" w:rsidR="009A4EE3" w:rsidRPr="0077789B" w:rsidRDefault="009A4EE3" w:rsidP="009A4EE3">
            <w:pPr>
              <w:rPr>
                <w:rFonts w:cs="Times New Roman"/>
                <w:sz w:val="22"/>
                <w:szCs w:val="22"/>
              </w:rPr>
            </w:pPr>
            <w:r w:rsidRPr="0077789B">
              <w:rPr>
                <w:rFonts w:cs="Times New Roman"/>
                <w:sz w:val="22"/>
                <w:szCs w:val="22"/>
              </w:rPr>
              <w:t>Klarar oss inte utan</w:t>
            </w:r>
          </w:p>
        </w:tc>
        <w:tc>
          <w:tcPr>
            <w:tcW w:w="1518" w:type="pct"/>
          </w:tcPr>
          <w:p w14:paraId="1CAD404D" w14:textId="77777777" w:rsidR="009A4EE3" w:rsidRPr="0077789B" w:rsidRDefault="009A4EE3" w:rsidP="008E0F6B">
            <w:pPr>
              <w:numPr>
                <w:ilvl w:val="0"/>
                <w:numId w:val="9"/>
              </w:numPr>
              <w:contextualSpacing/>
              <w:rPr>
                <w:rFonts w:cs="Arial"/>
                <w:sz w:val="22"/>
                <w:szCs w:val="22"/>
              </w:rPr>
            </w:pPr>
            <w:r w:rsidRPr="0077789B">
              <w:rPr>
                <w:rFonts w:cs="Arial"/>
                <w:b/>
                <w:bCs/>
                <w:sz w:val="22"/>
                <w:szCs w:val="22"/>
              </w:rPr>
              <w:t>Omfördela personal</w:t>
            </w:r>
            <w:r w:rsidRPr="0077789B">
              <w:rPr>
                <w:rFonts w:cs="Arial"/>
                <w:sz w:val="22"/>
                <w:szCs w:val="22"/>
              </w:rPr>
              <w:t xml:space="preserve"> för att täcka akuta behov.</w:t>
            </w:r>
          </w:p>
          <w:p w14:paraId="3D889D25" w14:textId="77777777" w:rsidR="009A4EE3" w:rsidRPr="0077789B" w:rsidRDefault="009A4EE3" w:rsidP="008E0F6B">
            <w:pPr>
              <w:numPr>
                <w:ilvl w:val="0"/>
                <w:numId w:val="9"/>
              </w:numPr>
              <w:contextualSpacing/>
              <w:rPr>
                <w:rFonts w:cs="Arial"/>
                <w:sz w:val="22"/>
                <w:szCs w:val="22"/>
              </w:rPr>
            </w:pPr>
            <w:r w:rsidRPr="0077789B">
              <w:rPr>
                <w:rFonts w:cs="Arial"/>
                <w:b/>
                <w:bCs/>
                <w:sz w:val="22"/>
                <w:szCs w:val="22"/>
              </w:rPr>
              <w:t>Slå ihop barngrupper kortvarigt</w:t>
            </w:r>
            <w:r w:rsidRPr="0077789B">
              <w:rPr>
                <w:rFonts w:cs="Arial"/>
                <w:sz w:val="22"/>
                <w:szCs w:val="22"/>
              </w:rPr>
              <w:t xml:space="preserve"> med bibehållen säkerhet och barngruppstak.</w:t>
            </w:r>
          </w:p>
          <w:p w14:paraId="3D015FBF" w14:textId="77777777" w:rsidR="009A4EE3" w:rsidRPr="00922278" w:rsidRDefault="009A4EE3" w:rsidP="008E0F6B">
            <w:pPr>
              <w:numPr>
                <w:ilvl w:val="0"/>
                <w:numId w:val="9"/>
              </w:numPr>
              <w:contextualSpacing/>
              <w:rPr>
                <w:rFonts w:cs="Arial"/>
                <w:sz w:val="22"/>
                <w:szCs w:val="22"/>
              </w:rPr>
            </w:pPr>
            <w:r w:rsidRPr="0077789B">
              <w:rPr>
                <w:rFonts w:cs="Arial"/>
                <w:b/>
                <w:bCs/>
                <w:sz w:val="22"/>
                <w:szCs w:val="22"/>
              </w:rPr>
              <w:lastRenderedPageBreak/>
              <w:t>Kontakta vårdnadshavare</w:t>
            </w:r>
            <w:r w:rsidRPr="0077789B">
              <w:rPr>
                <w:rFonts w:cs="Arial"/>
                <w:sz w:val="22"/>
                <w:szCs w:val="22"/>
              </w:rPr>
              <w:t xml:space="preserve"> om att hämta barn som inte tillhör vårdnadshavare i </w:t>
            </w:r>
            <w:r w:rsidRPr="0077789B">
              <w:rPr>
                <w:rFonts w:cs="Arial"/>
                <w:b/>
                <w:bCs/>
                <w:sz w:val="22"/>
                <w:szCs w:val="22"/>
              </w:rPr>
              <w:t>samhällsviktiga tjänster</w:t>
            </w:r>
            <w:r w:rsidRPr="0077789B">
              <w:rPr>
                <w:rFonts w:cs="Arial"/>
                <w:sz w:val="22"/>
                <w:szCs w:val="22"/>
              </w:rPr>
              <w:t>, enligt ordning beslutad av huvudman.</w:t>
            </w:r>
          </w:p>
        </w:tc>
        <w:tc>
          <w:tcPr>
            <w:tcW w:w="1231" w:type="pct"/>
          </w:tcPr>
          <w:p w14:paraId="78C2EAEA" w14:textId="77777777" w:rsidR="00AE2AC7" w:rsidRPr="0077789B" w:rsidRDefault="00AE2AC7" w:rsidP="009A4EE3">
            <w:pPr>
              <w:rPr>
                <w:rFonts w:cs="Times New Roman"/>
                <w:sz w:val="22"/>
                <w:szCs w:val="22"/>
              </w:rPr>
            </w:pPr>
            <w:r w:rsidRPr="0077789B">
              <w:rPr>
                <w:rFonts w:cs="Times New Roman"/>
                <w:sz w:val="22"/>
                <w:szCs w:val="22"/>
              </w:rPr>
              <w:lastRenderedPageBreak/>
              <w:t>Samordnare</w:t>
            </w:r>
          </w:p>
          <w:p w14:paraId="68BB0C9D" w14:textId="77777777" w:rsidR="0014342F" w:rsidRPr="0077789B" w:rsidRDefault="009A4EE3" w:rsidP="009A4EE3">
            <w:pPr>
              <w:rPr>
                <w:rFonts w:cs="Times New Roman"/>
                <w:sz w:val="22"/>
                <w:szCs w:val="22"/>
              </w:rPr>
            </w:pPr>
            <w:r w:rsidRPr="0077789B">
              <w:rPr>
                <w:rFonts w:cs="Times New Roman"/>
                <w:sz w:val="22"/>
                <w:szCs w:val="22"/>
              </w:rPr>
              <w:t>Rektor</w:t>
            </w:r>
          </w:p>
          <w:p w14:paraId="6ADFDBBE" w14:textId="77777777" w:rsidR="0014342F" w:rsidRPr="0077789B" w:rsidRDefault="009A4EE3" w:rsidP="009A4EE3">
            <w:pPr>
              <w:rPr>
                <w:rFonts w:cs="Times New Roman"/>
                <w:sz w:val="22"/>
                <w:szCs w:val="22"/>
              </w:rPr>
            </w:pPr>
            <w:r w:rsidRPr="0077789B">
              <w:rPr>
                <w:rFonts w:cs="Times New Roman"/>
                <w:sz w:val="22"/>
                <w:szCs w:val="22"/>
              </w:rPr>
              <w:t>Vd</w:t>
            </w:r>
          </w:p>
          <w:p w14:paraId="28FDF9C4" w14:textId="77777777" w:rsidR="009A4EE3" w:rsidRPr="0077789B" w:rsidRDefault="009A4EE3" w:rsidP="009A4EE3">
            <w:pPr>
              <w:rPr>
                <w:rFonts w:cs="Times New Roman"/>
                <w:sz w:val="22"/>
                <w:szCs w:val="22"/>
              </w:rPr>
            </w:pPr>
            <w:r w:rsidRPr="0077789B">
              <w:rPr>
                <w:rFonts w:cs="Times New Roman"/>
                <w:sz w:val="22"/>
                <w:szCs w:val="22"/>
              </w:rPr>
              <w:t>V</w:t>
            </w:r>
            <w:r w:rsidR="00FA31A9" w:rsidRPr="0077789B">
              <w:rPr>
                <w:rFonts w:cs="Times New Roman"/>
                <w:sz w:val="22"/>
                <w:szCs w:val="22"/>
              </w:rPr>
              <w:t>erksamhetschef</w:t>
            </w:r>
            <w:r w:rsidRPr="0077789B">
              <w:rPr>
                <w:rFonts w:cs="Times New Roman"/>
                <w:sz w:val="22"/>
                <w:szCs w:val="22"/>
              </w:rPr>
              <w:t>-Skolchef</w:t>
            </w:r>
          </w:p>
        </w:tc>
        <w:tc>
          <w:tcPr>
            <w:tcW w:w="605" w:type="pct"/>
          </w:tcPr>
          <w:p w14:paraId="3263A3DA" w14:textId="77777777" w:rsidR="009A4EE3" w:rsidRPr="0077789B" w:rsidRDefault="009A4EE3" w:rsidP="009A4EE3">
            <w:pPr>
              <w:rPr>
                <w:rFonts w:cs="Times New Roman"/>
                <w:sz w:val="22"/>
                <w:szCs w:val="22"/>
              </w:rPr>
            </w:pPr>
          </w:p>
        </w:tc>
      </w:tr>
      <w:tr w:rsidR="00795054" w:rsidRPr="0077789B" w14:paraId="61153764" w14:textId="77777777" w:rsidTr="0059666F">
        <w:tc>
          <w:tcPr>
            <w:tcW w:w="1025" w:type="pct"/>
          </w:tcPr>
          <w:p w14:paraId="79631161" w14:textId="77777777" w:rsidR="009A4EE3" w:rsidRPr="0077789B" w:rsidRDefault="009A4EE3" w:rsidP="009A4EE3">
            <w:pPr>
              <w:rPr>
                <w:rFonts w:cs="Times New Roman"/>
                <w:sz w:val="22"/>
                <w:szCs w:val="22"/>
              </w:rPr>
            </w:pPr>
            <w:r w:rsidRPr="0077789B">
              <w:rPr>
                <w:rFonts w:cs="Times New Roman"/>
                <w:sz w:val="22"/>
                <w:szCs w:val="22"/>
              </w:rPr>
              <w:t>IT och digitala verktyg</w:t>
            </w:r>
          </w:p>
        </w:tc>
        <w:tc>
          <w:tcPr>
            <w:tcW w:w="621" w:type="pct"/>
          </w:tcPr>
          <w:p w14:paraId="689E9E3D" w14:textId="77777777" w:rsidR="009A4EE3" w:rsidRPr="0077789B" w:rsidRDefault="00704F9E" w:rsidP="009A4EE3">
            <w:pPr>
              <w:rPr>
                <w:rFonts w:cs="Times New Roman"/>
                <w:sz w:val="22"/>
                <w:szCs w:val="22"/>
              </w:rPr>
            </w:pPr>
            <w:r w:rsidRPr="0077789B">
              <w:rPr>
                <w:rFonts w:cs="Times New Roman"/>
                <w:sz w:val="22"/>
                <w:szCs w:val="22"/>
              </w:rPr>
              <w:t>3 dagar</w:t>
            </w:r>
          </w:p>
        </w:tc>
        <w:tc>
          <w:tcPr>
            <w:tcW w:w="1518" w:type="pct"/>
          </w:tcPr>
          <w:p w14:paraId="2829687F" w14:textId="77777777" w:rsidR="009A4EE3" w:rsidRPr="0077789B" w:rsidRDefault="00704F9E" w:rsidP="009A4EE3">
            <w:pPr>
              <w:rPr>
                <w:sz w:val="22"/>
                <w:szCs w:val="22"/>
              </w:rPr>
            </w:pPr>
            <w:r w:rsidRPr="0077789B">
              <w:rPr>
                <w:sz w:val="22"/>
                <w:szCs w:val="22"/>
              </w:rPr>
              <w:t>Gå över till manuella rutiner (papper, listor). Dokumentera avvikelser. Informera vårdnadshavare via alternativ kanal.</w:t>
            </w:r>
          </w:p>
        </w:tc>
        <w:tc>
          <w:tcPr>
            <w:tcW w:w="1231" w:type="pct"/>
          </w:tcPr>
          <w:p w14:paraId="579A9DE9" w14:textId="77777777" w:rsidR="0014342F" w:rsidRPr="0077789B" w:rsidRDefault="0014342F" w:rsidP="0014342F">
            <w:pPr>
              <w:rPr>
                <w:rFonts w:cs="Segoe UI Symbol"/>
                <w:sz w:val="22"/>
                <w:szCs w:val="22"/>
              </w:rPr>
            </w:pPr>
            <w:r w:rsidRPr="0077789B">
              <w:rPr>
                <w:rFonts w:cs="Segoe UI Symbol"/>
                <w:sz w:val="22"/>
                <w:szCs w:val="22"/>
              </w:rPr>
              <w:t>Rektor/IT-ansvarig</w:t>
            </w:r>
          </w:p>
          <w:p w14:paraId="61A8E250" w14:textId="77777777" w:rsidR="0014342F" w:rsidRPr="0077789B" w:rsidRDefault="0014342F" w:rsidP="0014342F">
            <w:pPr>
              <w:rPr>
                <w:rFonts w:cs="Segoe UI Symbol"/>
                <w:sz w:val="22"/>
                <w:szCs w:val="22"/>
              </w:rPr>
            </w:pPr>
          </w:p>
          <w:p w14:paraId="26FEFBC5" w14:textId="77777777" w:rsidR="009A4EE3" w:rsidRPr="0077789B" w:rsidRDefault="009A4EE3" w:rsidP="0014342F">
            <w:pPr>
              <w:rPr>
                <w:rFonts w:cs="Times New Roman"/>
                <w:sz w:val="22"/>
                <w:szCs w:val="22"/>
              </w:rPr>
            </w:pPr>
          </w:p>
        </w:tc>
        <w:tc>
          <w:tcPr>
            <w:tcW w:w="605" w:type="pct"/>
          </w:tcPr>
          <w:p w14:paraId="1F0D6CD7" w14:textId="77777777" w:rsidR="009A4EE3" w:rsidRPr="0077789B" w:rsidRDefault="009A4EE3" w:rsidP="009A4EE3">
            <w:pPr>
              <w:rPr>
                <w:rFonts w:cs="Times New Roman"/>
                <w:sz w:val="22"/>
                <w:szCs w:val="22"/>
              </w:rPr>
            </w:pPr>
          </w:p>
        </w:tc>
      </w:tr>
      <w:tr w:rsidR="00795054" w:rsidRPr="0077789B" w14:paraId="1902CEB0" w14:textId="77777777" w:rsidTr="0059666F">
        <w:tc>
          <w:tcPr>
            <w:tcW w:w="1025" w:type="pct"/>
          </w:tcPr>
          <w:p w14:paraId="05FAD584" w14:textId="77777777" w:rsidR="009A4EE3" w:rsidRPr="0077789B" w:rsidRDefault="009A4EE3" w:rsidP="009A4EE3">
            <w:pPr>
              <w:rPr>
                <w:rFonts w:cs="Times New Roman"/>
                <w:sz w:val="22"/>
                <w:szCs w:val="22"/>
              </w:rPr>
            </w:pPr>
            <w:r w:rsidRPr="0077789B">
              <w:rPr>
                <w:rFonts w:cs="Times New Roman"/>
                <w:sz w:val="22"/>
                <w:szCs w:val="22"/>
              </w:rPr>
              <w:t>Telefon / kommunikation</w:t>
            </w:r>
          </w:p>
        </w:tc>
        <w:tc>
          <w:tcPr>
            <w:tcW w:w="621" w:type="pct"/>
          </w:tcPr>
          <w:p w14:paraId="02DDE8CC" w14:textId="77777777" w:rsidR="009A4EE3" w:rsidRPr="0077789B" w:rsidRDefault="00C03C8F" w:rsidP="009A4EE3">
            <w:pPr>
              <w:rPr>
                <w:rFonts w:cs="Times New Roman"/>
                <w:sz w:val="22"/>
                <w:szCs w:val="22"/>
              </w:rPr>
            </w:pPr>
            <w:r w:rsidRPr="0077789B">
              <w:rPr>
                <w:rFonts w:cs="Times New Roman"/>
                <w:sz w:val="22"/>
                <w:szCs w:val="22"/>
              </w:rPr>
              <w:t>120 minuter</w:t>
            </w:r>
          </w:p>
        </w:tc>
        <w:tc>
          <w:tcPr>
            <w:tcW w:w="1518" w:type="pct"/>
          </w:tcPr>
          <w:p w14:paraId="1638844C" w14:textId="77777777" w:rsidR="009A4EE3" w:rsidRPr="0077789B" w:rsidRDefault="007B62CF" w:rsidP="009A4EE3">
            <w:pPr>
              <w:rPr>
                <w:sz w:val="22"/>
                <w:szCs w:val="22"/>
              </w:rPr>
            </w:pPr>
            <w:r w:rsidRPr="0077789B">
              <w:rPr>
                <w:sz w:val="22"/>
                <w:szCs w:val="22"/>
              </w:rPr>
              <w:t>Använd sms-kedja, kontaktlistor och informationslappar. Upprätta återsamlingspunkt för info.</w:t>
            </w:r>
            <w:r w:rsidR="00C03C8F" w:rsidRPr="0077789B">
              <w:rPr>
                <w:sz w:val="22"/>
                <w:szCs w:val="22"/>
              </w:rPr>
              <w:t xml:space="preserve"> </w:t>
            </w:r>
            <w:r w:rsidRPr="0077789B">
              <w:rPr>
                <w:rFonts w:cs="Times New Roman"/>
                <w:sz w:val="22"/>
                <w:szCs w:val="22"/>
              </w:rPr>
              <w:t>Testa linjer och reservkanaler. Uppdatera kriskommunikationsplan och telefonlistor.</w:t>
            </w:r>
          </w:p>
        </w:tc>
        <w:tc>
          <w:tcPr>
            <w:tcW w:w="1231" w:type="pct"/>
          </w:tcPr>
          <w:p w14:paraId="11381535" w14:textId="77777777" w:rsidR="009A4EE3" w:rsidRPr="0077789B" w:rsidRDefault="00704F9E" w:rsidP="009A4EE3">
            <w:pPr>
              <w:rPr>
                <w:rFonts w:cs="Times New Roman"/>
                <w:sz w:val="22"/>
                <w:szCs w:val="22"/>
              </w:rPr>
            </w:pPr>
            <w:r w:rsidRPr="0077789B">
              <w:rPr>
                <w:rFonts w:cs="Segoe UI Symbol"/>
                <w:sz w:val="22"/>
                <w:szCs w:val="22"/>
              </w:rPr>
              <w:t>Rektor/IT-ansvarig</w:t>
            </w:r>
          </w:p>
        </w:tc>
        <w:tc>
          <w:tcPr>
            <w:tcW w:w="605" w:type="pct"/>
          </w:tcPr>
          <w:p w14:paraId="2F924236" w14:textId="77777777" w:rsidR="009A4EE3" w:rsidRPr="0077789B" w:rsidRDefault="009A4EE3" w:rsidP="009A4EE3">
            <w:pPr>
              <w:rPr>
                <w:rFonts w:cs="Times New Roman"/>
                <w:sz w:val="22"/>
                <w:szCs w:val="22"/>
              </w:rPr>
            </w:pPr>
          </w:p>
        </w:tc>
      </w:tr>
      <w:tr w:rsidR="00795054" w:rsidRPr="0077789B" w14:paraId="2DD33689" w14:textId="77777777" w:rsidTr="0059666F">
        <w:tc>
          <w:tcPr>
            <w:tcW w:w="1025" w:type="pct"/>
          </w:tcPr>
          <w:p w14:paraId="1BBFEAD7" w14:textId="77777777" w:rsidR="009A4EE3" w:rsidRPr="0077789B" w:rsidRDefault="009A4EE3" w:rsidP="009A4EE3">
            <w:pPr>
              <w:rPr>
                <w:rFonts w:cs="Times New Roman"/>
                <w:sz w:val="22"/>
                <w:szCs w:val="22"/>
              </w:rPr>
            </w:pPr>
            <w:r w:rsidRPr="0077789B">
              <w:rPr>
                <w:rFonts w:cs="Times New Roman"/>
                <w:sz w:val="22"/>
                <w:szCs w:val="22"/>
              </w:rPr>
              <w:t>Matleveranser / köksdrift</w:t>
            </w:r>
          </w:p>
        </w:tc>
        <w:tc>
          <w:tcPr>
            <w:tcW w:w="621" w:type="pct"/>
          </w:tcPr>
          <w:p w14:paraId="2CA0F6B9" w14:textId="77777777" w:rsidR="009A4EE3" w:rsidRPr="0077789B" w:rsidRDefault="00877D3C" w:rsidP="009A4EE3">
            <w:pPr>
              <w:rPr>
                <w:rFonts w:cs="Times New Roman"/>
                <w:sz w:val="22"/>
                <w:szCs w:val="22"/>
              </w:rPr>
            </w:pPr>
            <w:r w:rsidRPr="0077789B">
              <w:rPr>
                <w:rFonts w:cs="Times New Roman"/>
                <w:sz w:val="22"/>
                <w:szCs w:val="22"/>
              </w:rPr>
              <w:t>1 dag</w:t>
            </w:r>
          </w:p>
        </w:tc>
        <w:tc>
          <w:tcPr>
            <w:tcW w:w="1518" w:type="pct"/>
          </w:tcPr>
          <w:p w14:paraId="3625EF06" w14:textId="77777777" w:rsidR="009A4EE3" w:rsidRPr="0077789B" w:rsidRDefault="00C03C8F" w:rsidP="009A4EE3">
            <w:pPr>
              <w:rPr>
                <w:sz w:val="22"/>
                <w:szCs w:val="22"/>
              </w:rPr>
            </w:pPr>
            <w:r w:rsidRPr="0077789B">
              <w:rPr>
                <w:sz w:val="22"/>
                <w:szCs w:val="22"/>
              </w:rPr>
              <w:t>Beställ från alternativ leverantör. Servera enklare måltider enligt reservmeny. Säkerställ allergi/rutin.</w:t>
            </w:r>
          </w:p>
        </w:tc>
        <w:tc>
          <w:tcPr>
            <w:tcW w:w="1231" w:type="pct"/>
          </w:tcPr>
          <w:p w14:paraId="684F8E85" w14:textId="77777777" w:rsidR="00704F9E" w:rsidRPr="0077789B" w:rsidRDefault="00704F9E" w:rsidP="00704F9E">
            <w:pPr>
              <w:rPr>
                <w:rFonts w:cs="Segoe UI Symbol"/>
                <w:sz w:val="22"/>
                <w:szCs w:val="22"/>
              </w:rPr>
            </w:pPr>
            <w:r w:rsidRPr="0077789B">
              <w:rPr>
                <w:rFonts w:cs="Segoe UI Symbol"/>
                <w:sz w:val="22"/>
                <w:szCs w:val="22"/>
              </w:rPr>
              <w:t>Kock/Rektor</w:t>
            </w:r>
          </w:p>
          <w:p w14:paraId="4F1B803F" w14:textId="77777777" w:rsidR="009A4EE3" w:rsidRPr="0077789B" w:rsidRDefault="009A4EE3" w:rsidP="009A4EE3">
            <w:pPr>
              <w:rPr>
                <w:rFonts w:cs="Times New Roman"/>
                <w:sz w:val="22"/>
                <w:szCs w:val="22"/>
              </w:rPr>
            </w:pPr>
          </w:p>
        </w:tc>
        <w:tc>
          <w:tcPr>
            <w:tcW w:w="605" w:type="pct"/>
          </w:tcPr>
          <w:p w14:paraId="6D13DB5B" w14:textId="77777777" w:rsidR="009A4EE3" w:rsidRPr="0077789B" w:rsidRDefault="009A4EE3" w:rsidP="009A4EE3">
            <w:pPr>
              <w:rPr>
                <w:rFonts w:cs="Times New Roman"/>
                <w:sz w:val="22"/>
                <w:szCs w:val="22"/>
              </w:rPr>
            </w:pPr>
          </w:p>
        </w:tc>
      </w:tr>
      <w:tr w:rsidR="00795054" w:rsidRPr="0077789B" w14:paraId="5BC37A84" w14:textId="77777777" w:rsidTr="0059666F">
        <w:tc>
          <w:tcPr>
            <w:tcW w:w="1025" w:type="pct"/>
          </w:tcPr>
          <w:p w14:paraId="1ADFDEA5" w14:textId="77777777" w:rsidR="009A4EE3" w:rsidRPr="0077789B" w:rsidRDefault="009A4EE3" w:rsidP="009A4EE3">
            <w:pPr>
              <w:rPr>
                <w:rFonts w:cs="Times New Roman"/>
                <w:sz w:val="22"/>
                <w:szCs w:val="22"/>
              </w:rPr>
            </w:pPr>
            <w:r w:rsidRPr="0077789B">
              <w:rPr>
                <w:rFonts w:cs="Times New Roman"/>
                <w:sz w:val="22"/>
                <w:szCs w:val="22"/>
              </w:rPr>
              <w:t>Städning / hygien</w:t>
            </w:r>
          </w:p>
        </w:tc>
        <w:tc>
          <w:tcPr>
            <w:tcW w:w="621" w:type="pct"/>
          </w:tcPr>
          <w:p w14:paraId="196D0E40" w14:textId="77777777" w:rsidR="009A4EE3" w:rsidRPr="0077789B" w:rsidRDefault="00877D3C" w:rsidP="009A4EE3">
            <w:pPr>
              <w:rPr>
                <w:rFonts w:cs="Times New Roman"/>
                <w:sz w:val="22"/>
                <w:szCs w:val="22"/>
              </w:rPr>
            </w:pPr>
            <w:r w:rsidRPr="0077789B">
              <w:rPr>
                <w:rFonts w:cs="Times New Roman"/>
                <w:sz w:val="22"/>
                <w:szCs w:val="22"/>
              </w:rPr>
              <w:t>1 dag</w:t>
            </w:r>
          </w:p>
        </w:tc>
        <w:tc>
          <w:tcPr>
            <w:tcW w:w="1518" w:type="pct"/>
          </w:tcPr>
          <w:p w14:paraId="07C86A78" w14:textId="77777777" w:rsidR="009A4EE3" w:rsidRPr="0077789B" w:rsidRDefault="00877D3C" w:rsidP="009A4EE3">
            <w:pPr>
              <w:rPr>
                <w:rFonts w:cs="Times New Roman"/>
                <w:sz w:val="22"/>
                <w:szCs w:val="22"/>
              </w:rPr>
            </w:pPr>
            <w:r w:rsidRPr="0077789B">
              <w:rPr>
                <w:sz w:val="22"/>
                <w:szCs w:val="22"/>
              </w:rPr>
              <w:t>Prioritera hygienutrymmen. Förstärk punktstädning. Beställ extra städinsats</w:t>
            </w:r>
          </w:p>
        </w:tc>
        <w:tc>
          <w:tcPr>
            <w:tcW w:w="1231" w:type="pct"/>
          </w:tcPr>
          <w:p w14:paraId="2EA9406E" w14:textId="77777777" w:rsidR="00704F9E" w:rsidRPr="0077789B" w:rsidRDefault="00704F9E" w:rsidP="00704F9E">
            <w:pPr>
              <w:rPr>
                <w:rFonts w:cs="Segoe UI Symbol"/>
                <w:sz w:val="22"/>
                <w:szCs w:val="22"/>
              </w:rPr>
            </w:pPr>
            <w:r w:rsidRPr="0077789B">
              <w:rPr>
                <w:rFonts w:cs="Segoe UI Symbol"/>
                <w:sz w:val="22"/>
                <w:szCs w:val="22"/>
              </w:rPr>
              <w:t>Rektor/Serviceentreprenör</w:t>
            </w:r>
          </w:p>
          <w:p w14:paraId="2E1996B3" w14:textId="77777777" w:rsidR="009A4EE3" w:rsidRPr="0077789B" w:rsidRDefault="009A4EE3" w:rsidP="009A4EE3">
            <w:pPr>
              <w:rPr>
                <w:rFonts w:cs="Times New Roman"/>
                <w:sz w:val="22"/>
                <w:szCs w:val="22"/>
              </w:rPr>
            </w:pPr>
          </w:p>
        </w:tc>
        <w:tc>
          <w:tcPr>
            <w:tcW w:w="605" w:type="pct"/>
          </w:tcPr>
          <w:p w14:paraId="26B72998" w14:textId="77777777" w:rsidR="009A4EE3" w:rsidRPr="0077789B" w:rsidRDefault="009A4EE3" w:rsidP="009A4EE3">
            <w:pPr>
              <w:rPr>
                <w:rFonts w:cs="Times New Roman"/>
                <w:sz w:val="22"/>
                <w:szCs w:val="22"/>
              </w:rPr>
            </w:pPr>
          </w:p>
        </w:tc>
      </w:tr>
      <w:tr w:rsidR="00795054" w:rsidRPr="0077789B" w14:paraId="11730821" w14:textId="77777777" w:rsidTr="0059666F">
        <w:tc>
          <w:tcPr>
            <w:tcW w:w="1025" w:type="pct"/>
          </w:tcPr>
          <w:p w14:paraId="75401309" w14:textId="77777777" w:rsidR="009A4EE3" w:rsidRPr="0077789B" w:rsidRDefault="009A4EE3" w:rsidP="009A4EE3">
            <w:pPr>
              <w:rPr>
                <w:rFonts w:cs="Times New Roman"/>
                <w:sz w:val="22"/>
                <w:szCs w:val="22"/>
              </w:rPr>
            </w:pPr>
            <w:r w:rsidRPr="0077789B">
              <w:rPr>
                <w:rFonts w:cs="Times New Roman"/>
                <w:sz w:val="22"/>
                <w:szCs w:val="22"/>
              </w:rPr>
              <w:t>Brand / utrymning</w:t>
            </w:r>
          </w:p>
        </w:tc>
        <w:tc>
          <w:tcPr>
            <w:tcW w:w="621" w:type="pct"/>
          </w:tcPr>
          <w:p w14:paraId="36272E7D" w14:textId="77777777" w:rsidR="009A4EE3" w:rsidRPr="0077789B" w:rsidRDefault="00D23D3A" w:rsidP="009A4EE3">
            <w:pPr>
              <w:rPr>
                <w:rFonts w:cs="Times New Roman"/>
                <w:sz w:val="22"/>
                <w:szCs w:val="22"/>
              </w:rPr>
            </w:pPr>
            <w:r w:rsidRPr="0077789B">
              <w:rPr>
                <w:sz w:val="22"/>
                <w:szCs w:val="22"/>
              </w:rPr>
              <w:t>Klarar oss inte utan</w:t>
            </w:r>
          </w:p>
        </w:tc>
        <w:tc>
          <w:tcPr>
            <w:tcW w:w="1518" w:type="pct"/>
          </w:tcPr>
          <w:p w14:paraId="182F52BF" w14:textId="77777777" w:rsidR="009A4EE3" w:rsidRPr="0077789B" w:rsidRDefault="00D23D3A" w:rsidP="009A4EE3">
            <w:pPr>
              <w:rPr>
                <w:sz w:val="22"/>
                <w:szCs w:val="22"/>
              </w:rPr>
            </w:pPr>
            <w:r w:rsidRPr="0077789B">
              <w:rPr>
                <w:sz w:val="22"/>
                <w:szCs w:val="22"/>
              </w:rPr>
              <w:t>Följ utrymningsplan. Samling på återsamlingsplats. Genomför upprop och invänta räddningstjänst.</w:t>
            </w:r>
          </w:p>
        </w:tc>
        <w:tc>
          <w:tcPr>
            <w:tcW w:w="1231" w:type="pct"/>
          </w:tcPr>
          <w:p w14:paraId="6A861AFD" w14:textId="77777777" w:rsidR="009A4EE3" w:rsidRPr="0077789B" w:rsidRDefault="00704F9E" w:rsidP="009A4EE3">
            <w:pPr>
              <w:rPr>
                <w:rFonts w:cs="Times New Roman"/>
                <w:sz w:val="22"/>
                <w:szCs w:val="22"/>
              </w:rPr>
            </w:pPr>
            <w:r w:rsidRPr="0077789B">
              <w:rPr>
                <w:rFonts w:cs="Segoe UI Symbol"/>
                <w:sz w:val="22"/>
                <w:szCs w:val="22"/>
              </w:rPr>
              <w:t>Rektor</w:t>
            </w:r>
          </w:p>
        </w:tc>
        <w:tc>
          <w:tcPr>
            <w:tcW w:w="605" w:type="pct"/>
          </w:tcPr>
          <w:p w14:paraId="35C63F31" w14:textId="77777777" w:rsidR="009A4EE3" w:rsidRPr="0077789B" w:rsidRDefault="009A4EE3" w:rsidP="009A4EE3">
            <w:pPr>
              <w:rPr>
                <w:rFonts w:cs="Times New Roman"/>
                <w:sz w:val="22"/>
                <w:szCs w:val="22"/>
              </w:rPr>
            </w:pPr>
          </w:p>
        </w:tc>
      </w:tr>
      <w:tr w:rsidR="00795054" w:rsidRPr="0077789B" w14:paraId="7F7FF277" w14:textId="77777777" w:rsidTr="0059666F">
        <w:tc>
          <w:tcPr>
            <w:tcW w:w="1025" w:type="pct"/>
          </w:tcPr>
          <w:p w14:paraId="050B9EDA" w14:textId="77777777" w:rsidR="009A4EE3" w:rsidRPr="0077789B" w:rsidRDefault="009A4EE3" w:rsidP="009A4EE3">
            <w:pPr>
              <w:rPr>
                <w:rFonts w:cs="Times New Roman"/>
                <w:sz w:val="22"/>
                <w:szCs w:val="22"/>
              </w:rPr>
            </w:pPr>
            <w:r w:rsidRPr="0077789B">
              <w:rPr>
                <w:rFonts w:cs="Times New Roman"/>
                <w:sz w:val="22"/>
                <w:szCs w:val="22"/>
              </w:rPr>
              <w:t>Smitta / epidemi</w:t>
            </w:r>
          </w:p>
        </w:tc>
        <w:tc>
          <w:tcPr>
            <w:tcW w:w="621" w:type="pct"/>
          </w:tcPr>
          <w:p w14:paraId="29D9C1E6" w14:textId="77777777" w:rsidR="009A4EE3" w:rsidRPr="0077789B" w:rsidRDefault="00D23D3A" w:rsidP="009A4EE3">
            <w:pPr>
              <w:rPr>
                <w:rFonts w:cs="Times New Roman"/>
                <w:sz w:val="22"/>
                <w:szCs w:val="22"/>
              </w:rPr>
            </w:pPr>
            <w:r w:rsidRPr="0077789B">
              <w:rPr>
                <w:sz w:val="22"/>
                <w:szCs w:val="22"/>
              </w:rPr>
              <w:t>3–5 dagar (beroende på smitta)</w:t>
            </w:r>
          </w:p>
        </w:tc>
        <w:tc>
          <w:tcPr>
            <w:tcW w:w="1518" w:type="pct"/>
          </w:tcPr>
          <w:p w14:paraId="21F070F2" w14:textId="77777777" w:rsidR="009A4EE3" w:rsidRPr="0077789B" w:rsidRDefault="00D8133B" w:rsidP="009A4EE3">
            <w:pPr>
              <w:rPr>
                <w:sz w:val="22"/>
                <w:szCs w:val="22"/>
              </w:rPr>
            </w:pPr>
            <w:r w:rsidRPr="0077789B">
              <w:rPr>
                <w:sz w:val="22"/>
                <w:szCs w:val="22"/>
              </w:rPr>
              <w:t>Följ smittskyddsrutiner. Öka handhygien/städning. Informera vårdnadshavare. Omfördela personal vid behov.</w:t>
            </w:r>
          </w:p>
        </w:tc>
        <w:tc>
          <w:tcPr>
            <w:tcW w:w="1231" w:type="pct"/>
          </w:tcPr>
          <w:p w14:paraId="2029A5F8" w14:textId="77777777" w:rsidR="009A4EE3" w:rsidRPr="0077789B" w:rsidRDefault="00D8133B" w:rsidP="009A4EE3">
            <w:pPr>
              <w:rPr>
                <w:rFonts w:cs="Times New Roman"/>
                <w:sz w:val="22"/>
                <w:szCs w:val="22"/>
              </w:rPr>
            </w:pPr>
            <w:r w:rsidRPr="0077789B">
              <w:rPr>
                <w:rFonts w:cs="Times New Roman"/>
                <w:sz w:val="22"/>
                <w:szCs w:val="22"/>
              </w:rPr>
              <w:t>Rektor</w:t>
            </w:r>
          </w:p>
        </w:tc>
        <w:tc>
          <w:tcPr>
            <w:tcW w:w="605" w:type="pct"/>
          </w:tcPr>
          <w:p w14:paraId="78D0DB74" w14:textId="77777777" w:rsidR="009A4EE3" w:rsidRPr="0077789B" w:rsidRDefault="009A4EE3" w:rsidP="009A4EE3">
            <w:pPr>
              <w:rPr>
                <w:rFonts w:cs="Times New Roman"/>
                <w:sz w:val="22"/>
                <w:szCs w:val="22"/>
              </w:rPr>
            </w:pPr>
          </w:p>
        </w:tc>
      </w:tr>
      <w:tr w:rsidR="00795054" w:rsidRPr="0077789B" w14:paraId="63C5B956" w14:textId="77777777" w:rsidTr="0059666F">
        <w:tc>
          <w:tcPr>
            <w:tcW w:w="1025" w:type="pct"/>
          </w:tcPr>
          <w:p w14:paraId="6A85ACD9" w14:textId="77777777" w:rsidR="009A4EE3" w:rsidRPr="0077789B" w:rsidRDefault="009A4EE3" w:rsidP="009A4EE3">
            <w:pPr>
              <w:rPr>
                <w:rFonts w:cs="Times New Roman"/>
                <w:sz w:val="22"/>
                <w:szCs w:val="22"/>
              </w:rPr>
            </w:pPr>
            <w:r w:rsidRPr="0077789B">
              <w:rPr>
                <w:rFonts w:cs="Times New Roman"/>
                <w:sz w:val="22"/>
                <w:szCs w:val="22"/>
              </w:rPr>
              <w:t>Leksaker och material</w:t>
            </w:r>
          </w:p>
        </w:tc>
        <w:tc>
          <w:tcPr>
            <w:tcW w:w="621" w:type="pct"/>
          </w:tcPr>
          <w:p w14:paraId="2544F725" w14:textId="77777777" w:rsidR="009A4EE3" w:rsidRPr="0077789B" w:rsidRDefault="00CD14F0" w:rsidP="009A4EE3">
            <w:pPr>
              <w:rPr>
                <w:rFonts w:cs="Times New Roman"/>
                <w:sz w:val="22"/>
                <w:szCs w:val="22"/>
              </w:rPr>
            </w:pPr>
            <w:r w:rsidRPr="0077789B">
              <w:rPr>
                <w:rFonts w:cs="Times New Roman"/>
                <w:sz w:val="22"/>
                <w:szCs w:val="22"/>
              </w:rPr>
              <w:t>5 dagar</w:t>
            </w:r>
          </w:p>
        </w:tc>
        <w:tc>
          <w:tcPr>
            <w:tcW w:w="1518" w:type="pct"/>
          </w:tcPr>
          <w:p w14:paraId="61CA1903" w14:textId="77777777" w:rsidR="009A4EE3" w:rsidRPr="0077789B" w:rsidRDefault="00CD14F0" w:rsidP="009A4EE3">
            <w:pPr>
              <w:rPr>
                <w:sz w:val="22"/>
                <w:szCs w:val="22"/>
              </w:rPr>
            </w:pPr>
            <w:r w:rsidRPr="0077789B">
              <w:rPr>
                <w:sz w:val="22"/>
                <w:szCs w:val="22"/>
              </w:rPr>
              <w:t>Använd alternativt material/återbruk. Planera aktiviteter utan förbrukningsmaterial. Beställ nytt.</w:t>
            </w:r>
          </w:p>
        </w:tc>
        <w:tc>
          <w:tcPr>
            <w:tcW w:w="1231" w:type="pct"/>
          </w:tcPr>
          <w:p w14:paraId="212E6860" w14:textId="77777777" w:rsidR="009A4EE3" w:rsidRPr="0077789B" w:rsidRDefault="00CD14F0" w:rsidP="009A4EE3">
            <w:pPr>
              <w:rPr>
                <w:rFonts w:cs="Times New Roman"/>
                <w:sz w:val="22"/>
                <w:szCs w:val="22"/>
              </w:rPr>
            </w:pPr>
            <w:r w:rsidRPr="0077789B">
              <w:rPr>
                <w:rFonts w:cs="Times New Roman"/>
                <w:sz w:val="22"/>
                <w:szCs w:val="22"/>
              </w:rPr>
              <w:t>Rektor/Pedagoger</w:t>
            </w:r>
          </w:p>
        </w:tc>
        <w:tc>
          <w:tcPr>
            <w:tcW w:w="605" w:type="pct"/>
          </w:tcPr>
          <w:p w14:paraId="0C66EE04" w14:textId="77777777" w:rsidR="009A4EE3" w:rsidRPr="0077789B" w:rsidRDefault="009A4EE3" w:rsidP="009A4EE3">
            <w:pPr>
              <w:rPr>
                <w:rFonts w:cs="Times New Roman"/>
                <w:sz w:val="22"/>
                <w:szCs w:val="22"/>
              </w:rPr>
            </w:pPr>
          </w:p>
        </w:tc>
      </w:tr>
      <w:tr w:rsidR="00795054" w:rsidRPr="0077789B" w14:paraId="7E327D58" w14:textId="77777777" w:rsidTr="0059666F">
        <w:trPr>
          <w:trHeight w:val="1529"/>
        </w:trPr>
        <w:tc>
          <w:tcPr>
            <w:tcW w:w="1025" w:type="pct"/>
          </w:tcPr>
          <w:p w14:paraId="336406B0" w14:textId="77777777" w:rsidR="00CD14F0" w:rsidRPr="0077789B" w:rsidRDefault="00CD14F0" w:rsidP="00CD14F0">
            <w:pPr>
              <w:rPr>
                <w:rFonts w:cs="Times New Roman"/>
                <w:sz w:val="22"/>
                <w:szCs w:val="22"/>
              </w:rPr>
            </w:pPr>
            <w:r w:rsidRPr="0077789B">
              <w:rPr>
                <w:rFonts w:cs="Times New Roman"/>
                <w:sz w:val="22"/>
                <w:szCs w:val="22"/>
              </w:rPr>
              <w:t>Yttre hot / säkerhet</w:t>
            </w:r>
          </w:p>
        </w:tc>
        <w:tc>
          <w:tcPr>
            <w:tcW w:w="621" w:type="pct"/>
          </w:tcPr>
          <w:p w14:paraId="1F615DBD" w14:textId="77777777" w:rsidR="00CD14F0" w:rsidRPr="0077789B" w:rsidRDefault="00CD14F0" w:rsidP="00CD14F0">
            <w:pPr>
              <w:rPr>
                <w:rFonts w:cs="Times New Roman"/>
                <w:sz w:val="22"/>
                <w:szCs w:val="22"/>
              </w:rPr>
            </w:pPr>
            <w:r w:rsidRPr="0077789B">
              <w:rPr>
                <w:sz w:val="22"/>
                <w:szCs w:val="22"/>
              </w:rPr>
              <w:t>Klarar oss inte utan</w:t>
            </w:r>
          </w:p>
        </w:tc>
        <w:tc>
          <w:tcPr>
            <w:tcW w:w="1518" w:type="pct"/>
          </w:tcPr>
          <w:p w14:paraId="7555E04B" w14:textId="77777777" w:rsidR="00CD14F0" w:rsidRPr="0077789B" w:rsidRDefault="00CD14F0" w:rsidP="00CD14F0">
            <w:pPr>
              <w:rPr>
                <w:rFonts w:cs="Times New Roman"/>
                <w:sz w:val="22"/>
                <w:szCs w:val="22"/>
              </w:rPr>
            </w:pPr>
            <w:r w:rsidRPr="0077789B">
              <w:rPr>
                <w:sz w:val="22"/>
                <w:szCs w:val="22"/>
              </w:rPr>
              <w:t>Lås dörrar, ta in barnen, tillämpa inrymning. Kontakta 112 vid behov. Informera</w:t>
            </w:r>
            <w:r w:rsidRPr="0077789B">
              <w:rPr>
                <w:rFonts w:cs="Times New Roman"/>
                <w:sz w:val="22"/>
                <w:szCs w:val="22"/>
              </w:rPr>
              <w:t xml:space="preserve"> Återgå när polis/ansvarig bedömt det säkert. Följ upp med trygghetsskapande åtgärder.</w:t>
            </w:r>
          </w:p>
        </w:tc>
        <w:tc>
          <w:tcPr>
            <w:tcW w:w="1231" w:type="pct"/>
          </w:tcPr>
          <w:p w14:paraId="7A8A85C5" w14:textId="77777777" w:rsidR="00CD14F0" w:rsidRDefault="00F37211" w:rsidP="00CD14F0">
            <w:pPr>
              <w:rPr>
                <w:rFonts w:cs="Times New Roman"/>
                <w:sz w:val="22"/>
                <w:szCs w:val="22"/>
              </w:rPr>
            </w:pPr>
            <w:r w:rsidRPr="0077789B">
              <w:rPr>
                <w:rFonts w:cs="Times New Roman"/>
                <w:sz w:val="22"/>
                <w:szCs w:val="22"/>
              </w:rPr>
              <w:t>Rektor/Huvudman</w:t>
            </w:r>
          </w:p>
          <w:p w14:paraId="2F3ABF64" w14:textId="77777777" w:rsidR="00E67C5A" w:rsidRDefault="00E67C5A" w:rsidP="00CD14F0">
            <w:pPr>
              <w:rPr>
                <w:rFonts w:cs="Times New Roman"/>
                <w:sz w:val="22"/>
                <w:szCs w:val="22"/>
              </w:rPr>
            </w:pPr>
          </w:p>
          <w:p w14:paraId="7BCD3DA9" w14:textId="77777777" w:rsidR="00E67C5A" w:rsidRDefault="00E67C5A" w:rsidP="00CD14F0">
            <w:pPr>
              <w:rPr>
                <w:rFonts w:cs="Times New Roman"/>
                <w:sz w:val="22"/>
                <w:szCs w:val="22"/>
              </w:rPr>
            </w:pPr>
          </w:p>
          <w:p w14:paraId="0BC37089" w14:textId="77777777" w:rsidR="00E67C5A" w:rsidRPr="0077789B" w:rsidRDefault="00E67C5A" w:rsidP="00CD14F0">
            <w:pPr>
              <w:rPr>
                <w:rFonts w:cs="Times New Roman"/>
                <w:sz w:val="22"/>
                <w:szCs w:val="22"/>
              </w:rPr>
            </w:pPr>
          </w:p>
        </w:tc>
        <w:tc>
          <w:tcPr>
            <w:tcW w:w="605" w:type="pct"/>
          </w:tcPr>
          <w:p w14:paraId="63C10039" w14:textId="77777777" w:rsidR="00CD14F0" w:rsidRPr="0077789B" w:rsidRDefault="00CD14F0" w:rsidP="00CD14F0">
            <w:pPr>
              <w:rPr>
                <w:rFonts w:cs="Times New Roman"/>
                <w:sz w:val="22"/>
                <w:szCs w:val="22"/>
              </w:rPr>
            </w:pPr>
          </w:p>
        </w:tc>
      </w:tr>
    </w:tbl>
    <w:p w14:paraId="4EB89EC1" w14:textId="77777777" w:rsidR="002D147E" w:rsidRPr="002D147E" w:rsidRDefault="002D147E" w:rsidP="00C84EEC">
      <w:pPr>
        <w:pStyle w:val="Rubrik2"/>
        <w:rPr>
          <w:lang w:val="sv-SE" w:eastAsia="sv-SE"/>
        </w:rPr>
      </w:pPr>
      <w:bookmarkStart w:id="21" w:name="_Toc211970476"/>
      <w:r w:rsidRPr="002D147E">
        <w:rPr>
          <w:lang w:val="sv-SE" w:eastAsia="sv-SE"/>
        </w:rPr>
        <w:lastRenderedPageBreak/>
        <w:t>3.2 Återgång till ordinarie verksamhet</w:t>
      </w:r>
      <w:bookmarkEnd w:id="21"/>
    </w:p>
    <w:p w14:paraId="1BAF2C3F" w14:textId="77777777" w:rsidR="002D147E" w:rsidRPr="002D147E" w:rsidRDefault="002D147E" w:rsidP="002D147E">
      <w:pPr>
        <w:spacing w:beforeAutospacing="1" w:after="100" w:afterAutospacing="1"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 xml:space="preserve">Efter en kris- eller störningssituation är det viktigt att återgången till ordinarie verksamhet sker </w:t>
      </w:r>
      <w:r w:rsidRPr="002D147E">
        <w:rPr>
          <w:rFonts w:eastAsia="Times New Roman" w:cs="Times New Roman"/>
          <w:b/>
          <w:bCs/>
          <w:sz w:val="22"/>
          <w:szCs w:val="22"/>
          <w:lang w:val="sv-SE" w:eastAsia="sv-SE"/>
        </w:rPr>
        <w:t>strukturerat, rättssäkert och med barnens trygghet i centrum</w:t>
      </w:r>
      <w:r w:rsidRPr="002D147E">
        <w:rPr>
          <w:rFonts w:eastAsia="Times New Roman" w:cs="Times New Roman"/>
          <w:sz w:val="22"/>
          <w:szCs w:val="22"/>
          <w:lang w:val="sv-SE" w:eastAsia="sv-SE"/>
        </w:rPr>
        <w:t>. Återgången ska följa gällande lagar, lokala rutiner och beakta både barnens och personalens behov av återhämtning.</w:t>
      </w:r>
    </w:p>
    <w:p w14:paraId="2A4124C9" w14:textId="77777777" w:rsidR="002D147E" w:rsidRPr="002D147E" w:rsidRDefault="002D147E" w:rsidP="002D147E">
      <w:pPr>
        <w:spacing w:beforeAutospacing="1" w:after="100" w:afterAutospacing="1"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Återgången omfattar följande steg:</w:t>
      </w:r>
    </w:p>
    <w:p w14:paraId="202CF9D4" w14:textId="77777777" w:rsidR="002D147E" w:rsidRPr="002D147E" w:rsidRDefault="002D147E" w:rsidP="008E0F6B">
      <w:pPr>
        <w:numPr>
          <w:ilvl w:val="0"/>
          <w:numId w:val="58"/>
        </w:numPr>
        <w:spacing w:beforeAutospacing="1" w:after="100" w:afterAutospacing="1"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Säkerställa fysisk och digital miljö.</w:t>
      </w:r>
    </w:p>
    <w:p w14:paraId="78790670" w14:textId="77777777" w:rsidR="002D147E" w:rsidRPr="002D147E" w:rsidRDefault="002D147E" w:rsidP="008E0F6B">
      <w:pPr>
        <w:numPr>
          <w:ilvl w:val="0"/>
          <w:numId w:val="58"/>
        </w:numPr>
        <w:spacing w:beforeAutospacing="1" w:after="100" w:afterAutospacing="1"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Återställa resurser (vatten, mat, material, IT).</w:t>
      </w:r>
    </w:p>
    <w:p w14:paraId="55F90161" w14:textId="77777777" w:rsidR="002D147E" w:rsidRPr="002D147E" w:rsidRDefault="002D147E" w:rsidP="008E0F6B">
      <w:pPr>
        <w:numPr>
          <w:ilvl w:val="0"/>
          <w:numId w:val="58"/>
        </w:numPr>
        <w:spacing w:beforeAutospacing="1" w:after="100" w:afterAutospacing="1"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Normalisera organisation och bemanning.</w:t>
      </w:r>
    </w:p>
    <w:p w14:paraId="4CB6C878" w14:textId="77777777" w:rsidR="002D147E" w:rsidRPr="002D147E" w:rsidRDefault="002D147E" w:rsidP="008E0F6B">
      <w:pPr>
        <w:numPr>
          <w:ilvl w:val="0"/>
          <w:numId w:val="58"/>
        </w:numPr>
        <w:spacing w:beforeAutospacing="1" w:after="100" w:afterAutospacing="1"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Stödja barn och vårdnadshavare i en trygg återgång.</w:t>
      </w:r>
    </w:p>
    <w:p w14:paraId="1B358275" w14:textId="77777777" w:rsidR="002D147E" w:rsidRPr="002D147E" w:rsidRDefault="002D147E" w:rsidP="008E0F6B">
      <w:pPr>
        <w:numPr>
          <w:ilvl w:val="0"/>
          <w:numId w:val="58"/>
        </w:numPr>
        <w:spacing w:beforeAutospacing="1" w:after="100" w:afterAutospacing="1"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Dokumentera lärdomar för förbättrad beredskap.</w:t>
      </w:r>
    </w:p>
    <w:p w14:paraId="6EDA7454" w14:textId="77777777" w:rsidR="002D147E" w:rsidRPr="002D147E" w:rsidRDefault="002D147E" w:rsidP="002D147E">
      <w:pPr>
        <w:spacing w:beforeAutospacing="1" w:after="100" w:afterAutospacing="1" w:line="240" w:lineRule="auto"/>
        <w:outlineLvl w:val="2"/>
        <w:rPr>
          <w:rFonts w:eastAsia="Times New Roman" w:cs="Times New Roman"/>
          <w:b/>
          <w:bCs/>
          <w:sz w:val="22"/>
          <w:szCs w:val="22"/>
          <w:lang w:val="sv-SE" w:eastAsia="sv-SE"/>
        </w:rPr>
      </w:pPr>
      <w:bookmarkStart w:id="22" w:name="_Toc211970477"/>
      <w:r w:rsidRPr="002D147E">
        <w:rPr>
          <w:rFonts w:eastAsia="Times New Roman" w:cs="Times New Roman"/>
          <w:b/>
          <w:bCs/>
          <w:sz w:val="22"/>
          <w:szCs w:val="22"/>
          <w:lang w:val="sv-SE" w:eastAsia="sv-SE"/>
        </w:rPr>
        <w:t>Tabell – återgång per område</w:t>
      </w:r>
      <w:bookmarkEnd w:id="22"/>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44"/>
        <w:gridCol w:w="4340"/>
        <w:gridCol w:w="1975"/>
        <w:gridCol w:w="1612"/>
      </w:tblGrid>
      <w:tr w:rsidR="002D147E" w:rsidRPr="002D147E" w14:paraId="1F0FC270" w14:textId="77777777" w:rsidTr="002D147E">
        <w:trPr>
          <w:tblHeader/>
          <w:tblCellSpacing w:w="15" w:type="dxa"/>
        </w:trPr>
        <w:tc>
          <w:tcPr>
            <w:tcW w:w="0" w:type="auto"/>
            <w:vAlign w:val="center"/>
            <w:hideMark/>
          </w:tcPr>
          <w:p w14:paraId="4DADB2B3" w14:textId="77777777" w:rsidR="002D147E" w:rsidRPr="002D147E" w:rsidRDefault="002D147E" w:rsidP="002D147E">
            <w:pPr>
              <w:spacing w:before="0" w:after="0" w:line="240" w:lineRule="auto"/>
              <w:jc w:val="center"/>
              <w:rPr>
                <w:rFonts w:eastAsia="Times New Roman" w:cs="Times New Roman"/>
                <w:b/>
                <w:bCs/>
                <w:sz w:val="22"/>
                <w:szCs w:val="22"/>
                <w:lang w:val="sv-SE" w:eastAsia="sv-SE"/>
              </w:rPr>
            </w:pPr>
            <w:r w:rsidRPr="002D147E">
              <w:rPr>
                <w:rFonts w:eastAsia="Times New Roman" w:cs="Times New Roman"/>
                <w:b/>
                <w:bCs/>
                <w:sz w:val="22"/>
                <w:szCs w:val="22"/>
                <w:lang w:val="sv-SE" w:eastAsia="sv-SE"/>
              </w:rPr>
              <w:t>Kategori</w:t>
            </w:r>
          </w:p>
        </w:tc>
        <w:tc>
          <w:tcPr>
            <w:tcW w:w="0" w:type="auto"/>
            <w:vAlign w:val="center"/>
            <w:hideMark/>
          </w:tcPr>
          <w:p w14:paraId="1BAD645B" w14:textId="77777777" w:rsidR="002D147E" w:rsidRPr="002D147E" w:rsidRDefault="002D147E" w:rsidP="002D147E">
            <w:pPr>
              <w:spacing w:before="0" w:after="0" w:line="240" w:lineRule="auto"/>
              <w:jc w:val="center"/>
              <w:rPr>
                <w:rFonts w:eastAsia="Times New Roman" w:cs="Times New Roman"/>
                <w:b/>
                <w:bCs/>
                <w:sz w:val="22"/>
                <w:szCs w:val="22"/>
                <w:lang w:val="sv-SE" w:eastAsia="sv-SE"/>
              </w:rPr>
            </w:pPr>
            <w:r w:rsidRPr="002D147E">
              <w:rPr>
                <w:rFonts w:eastAsia="Times New Roman" w:cs="Times New Roman"/>
                <w:b/>
                <w:bCs/>
                <w:sz w:val="22"/>
                <w:szCs w:val="22"/>
                <w:lang w:val="sv-SE" w:eastAsia="sv-SE"/>
              </w:rPr>
              <w:t>Hur återgår ni till ordinarie verksamhet?</w:t>
            </w:r>
          </w:p>
        </w:tc>
        <w:tc>
          <w:tcPr>
            <w:tcW w:w="0" w:type="auto"/>
            <w:vAlign w:val="center"/>
            <w:hideMark/>
          </w:tcPr>
          <w:p w14:paraId="65EFBD0A" w14:textId="77777777" w:rsidR="002D147E" w:rsidRPr="002D147E" w:rsidRDefault="002D147E" w:rsidP="002D147E">
            <w:pPr>
              <w:spacing w:before="0" w:after="0" w:line="240" w:lineRule="auto"/>
              <w:jc w:val="center"/>
              <w:rPr>
                <w:rFonts w:eastAsia="Times New Roman" w:cs="Times New Roman"/>
                <w:b/>
                <w:bCs/>
                <w:sz w:val="22"/>
                <w:szCs w:val="22"/>
                <w:lang w:val="sv-SE" w:eastAsia="sv-SE"/>
              </w:rPr>
            </w:pPr>
            <w:r w:rsidRPr="002D147E">
              <w:rPr>
                <w:rFonts w:eastAsia="Times New Roman" w:cs="Times New Roman"/>
                <w:b/>
                <w:bCs/>
                <w:sz w:val="22"/>
                <w:szCs w:val="22"/>
                <w:lang w:val="sv-SE" w:eastAsia="sv-SE"/>
              </w:rPr>
              <w:t>Vem ansvarar?</w:t>
            </w:r>
          </w:p>
        </w:tc>
        <w:tc>
          <w:tcPr>
            <w:tcW w:w="0" w:type="auto"/>
            <w:vAlign w:val="center"/>
            <w:hideMark/>
          </w:tcPr>
          <w:p w14:paraId="39341B80" w14:textId="77777777" w:rsidR="002D147E" w:rsidRPr="002D147E" w:rsidRDefault="002D147E" w:rsidP="002D147E">
            <w:pPr>
              <w:spacing w:before="0" w:after="0" w:line="240" w:lineRule="auto"/>
              <w:jc w:val="center"/>
              <w:rPr>
                <w:rFonts w:eastAsia="Times New Roman" w:cs="Times New Roman"/>
                <w:b/>
                <w:bCs/>
                <w:sz w:val="22"/>
                <w:szCs w:val="22"/>
                <w:lang w:val="sv-SE" w:eastAsia="sv-SE"/>
              </w:rPr>
            </w:pPr>
            <w:r w:rsidRPr="002D147E">
              <w:rPr>
                <w:rFonts w:eastAsia="Times New Roman" w:cs="Times New Roman"/>
                <w:b/>
                <w:bCs/>
                <w:sz w:val="22"/>
                <w:szCs w:val="22"/>
                <w:lang w:val="sv-SE" w:eastAsia="sv-SE"/>
              </w:rPr>
              <w:t>Klarmarkering</w:t>
            </w:r>
          </w:p>
        </w:tc>
      </w:tr>
      <w:tr w:rsidR="002D147E" w:rsidRPr="002D147E" w14:paraId="4DD949A6" w14:textId="77777777" w:rsidTr="002D147E">
        <w:trPr>
          <w:tblCellSpacing w:w="15" w:type="dxa"/>
        </w:trPr>
        <w:tc>
          <w:tcPr>
            <w:tcW w:w="0" w:type="auto"/>
            <w:vAlign w:val="center"/>
            <w:hideMark/>
          </w:tcPr>
          <w:p w14:paraId="3AA2FA5C"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b/>
                <w:bCs/>
                <w:sz w:val="22"/>
                <w:szCs w:val="22"/>
                <w:lang w:val="sv-SE" w:eastAsia="sv-SE"/>
              </w:rPr>
              <w:t>Lokaler</w:t>
            </w:r>
          </w:p>
        </w:tc>
        <w:tc>
          <w:tcPr>
            <w:tcW w:w="0" w:type="auto"/>
            <w:vAlign w:val="center"/>
            <w:hideMark/>
          </w:tcPr>
          <w:p w14:paraId="196B73B1"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Efter kontroll och bedömning av skador samt sanering eller reparation beslutar rektor, i samråd med fastighetsägare och säkerhetsansvarig, om när lokalerna kan tas i bruk igen. Information ges till personal och vårdnadshavare.</w:t>
            </w:r>
          </w:p>
        </w:tc>
        <w:tc>
          <w:tcPr>
            <w:tcW w:w="0" w:type="auto"/>
            <w:vAlign w:val="center"/>
            <w:hideMark/>
          </w:tcPr>
          <w:p w14:paraId="4A41FFBA"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Rektor</w:t>
            </w:r>
          </w:p>
        </w:tc>
        <w:tc>
          <w:tcPr>
            <w:tcW w:w="0" w:type="auto"/>
            <w:vAlign w:val="center"/>
            <w:hideMark/>
          </w:tcPr>
          <w:p w14:paraId="60FC65C6"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ascii="Segoe UI Symbol" w:eastAsia="Times New Roman" w:hAnsi="Segoe UI Symbol" w:cs="Segoe UI Symbol"/>
                <w:sz w:val="22"/>
                <w:szCs w:val="22"/>
                <w:lang w:val="sv-SE" w:eastAsia="sv-SE"/>
              </w:rPr>
              <w:t>☐</w:t>
            </w:r>
          </w:p>
        </w:tc>
      </w:tr>
      <w:tr w:rsidR="002D147E" w:rsidRPr="002D147E" w14:paraId="773C31CE" w14:textId="77777777" w:rsidTr="002D147E">
        <w:trPr>
          <w:tblCellSpacing w:w="15" w:type="dxa"/>
        </w:trPr>
        <w:tc>
          <w:tcPr>
            <w:tcW w:w="0" w:type="auto"/>
            <w:vAlign w:val="center"/>
            <w:hideMark/>
          </w:tcPr>
          <w:p w14:paraId="23EB54A6"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b/>
                <w:bCs/>
                <w:sz w:val="22"/>
                <w:szCs w:val="22"/>
                <w:lang w:val="sv-SE" w:eastAsia="sv-SE"/>
              </w:rPr>
              <w:t>Vatten</w:t>
            </w:r>
          </w:p>
        </w:tc>
        <w:tc>
          <w:tcPr>
            <w:tcW w:w="0" w:type="auto"/>
            <w:vAlign w:val="center"/>
            <w:hideMark/>
          </w:tcPr>
          <w:p w14:paraId="161B3B00"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Efter återgång av vattenförsörjning genomförs kontroll av kvalitet (information från kommunen). Erfarenheter dokumenteras och förberedelser förstärks (ex. påfyllnad av dunkar, våtservetter, vattenfilter).</w:t>
            </w:r>
          </w:p>
        </w:tc>
        <w:tc>
          <w:tcPr>
            <w:tcW w:w="0" w:type="auto"/>
            <w:vAlign w:val="center"/>
            <w:hideMark/>
          </w:tcPr>
          <w:p w14:paraId="2DB3288C"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Rektor</w:t>
            </w:r>
          </w:p>
        </w:tc>
        <w:tc>
          <w:tcPr>
            <w:tcW w:w="0" w:type="auto"/>
            <w:vAlign w:val="center"/>
            <w:hideMark/>
          </w:tcPr>
          <w:p w14:paraId="4D274984"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ascii="Segoe UI Symbol" w:eastAsia="Times New Roman" w:hAnsi="Segoe UI Symbol" w:cs="Segoe UI Symbol"/>
                <w:sz w:val="22"/>
                <w:szCs w:val="22"/>
                <w:lang w:val="sv-SE" w:eastAsia="sv-SE"/>
              </w:rPr>
              <w:t>☐</w:t>
            </w:r>
          </w:p>
        </w:tc>
      </w:tr>
      <w:tr w:rsidR="002D147E" w:rsidRPr="002D147E" w14:paraId="6B87AE63" w14:textId="77777777" w:rsidTr="002D147E">
        <w:trPr>
          <w:tblCellSpacing w:w="15" w:type="dxa"/>
        </w:trPr>
        <w:tc>
          <w:tcPr>
            <w:tcW w:w="0" w:type="auto"/>
            <w:vAlign w:val="center"/>
            <w:hideMark/>
          </w:tcPr>
          <w:p w14:paraId="5B4F9868"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b/>
                <w:bCs/>
                <w:sz w:val="22"/>
                <w:szCs w:val="22"/>
                <w:lang w:val="sv-SE" w:eastAsia="sv-SE"/>
              </w:rPr>
              <w:t>Mat</w:t>
            </w:r>
          </w:p>
        </w:tc>
        <w:tc>
          <w:tcPr>
            <w:tcW w:w="0" w:type="auto"/>
            <w:vAlign w:val="center"/>
            <w:hideMark/>
          </w:tcPr>
          <w:p w14:paraId="1796AF44"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Efter störning i leveranser säkerställs att ordinarie leverantör eller alternativ leverantör kan leverera. Köket återgår successivt till ordinarie meny. Krislagret fylls på enligt rutin.</w:t>
            </w:r>
          </w:p>
        </w:tc>
        <w:tc>
          <w:tcPr>
            <w:tcW w:w="0" w:type="auto"/>
            <w:vAlign w:val="center"/>
            <w:hideMark/>
          </w:tcPr>
          <w:p w14:paraId="0ACE833F"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Köksansvarig i samråd med rektor</w:t>
            </w:r>
          </w:p>
        </w:tc>
        <w:tc>
          <w:tcPr>
            <w:tcW w:w="0" w:type="auto"/>
            <w:vAlign w:val="center"/>
            <w:hideMark/>
          </w:tcPr>
          <w:p w14:paraId="2F8DBC90"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ascii="Segoe UI Symbol" w:eastAsia="Times New Roman" w:hAnsi="Segoe UI Symbol" w:cs="Segoe UI Symbol"/>
                <w:sz w:val="22"/>
                <w:szCs w:val="22"/>
                <w:lang w:val="sv-SE" w:eastAsia="sv-SE"/>
              </w:rPr>
              <w:t>☐</w:t>
            </w:r>
          </w:p>
        </w:tc>
      </w:tr>
      <w:tr w:rsidR="002D147E" w:rsidRPr="002D147E" w14:paraId="20CF3701" w14:textId="77777777" w:rsidTr="002D147E">
        <w:trPr>
          <w:tblCellSpacing w:w="15" w:type="dxa"/>
        </w:trPr>
        <w:tc>
          <w:tcPr>
            <w:tcW w:w="0" w:type="auto"/>
            <w:vAlign w:val="center"/>
            <w:hideMark/>
          </w:tcPr>
          <w:p w14:paraId="4F39F025"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b/>
                <w:bCs/>
                <w:sz w:val="22"/>
                <w:szCs w:val="22"/>
                <w:lang w:val="sv-SE" w:eastAsia="sv-SE"/>
              </w:rPr>
              <w:t>IT/telefoni</w:t>
            </w:r>
          </w:p>
        </w:tc>
        <w:tc>
          <w:tcPr>
            <w:tcW w:w="0" w:type="auto"/>
            <w:vAlign w:val="center"/>
            <w:hideMark/>
          </w:tcPr>
          <w:p w14:paraId="7CBE8FBB"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När system är återställda återgår administrativa och pedagogiska system i drift. Eventuella manuella rutiner (papperslistor) arkiveras. IT-ansvarig säkerställer att erfarenheter dokumenteras.</w:t>
            </w:r>
          </w:p>
        </w:tc>
        <w:tc>
          <w:tcPr>
            <w:tcW w:w="0" w:type="auto"/>
            <w:vAlign w:val="center"/>
            <w:hideMark/>
          </w:tcPr>
          <w:p w14:paraId="359D0666"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IT-ansvarig/rektor</w:t>
            </w:r>
          </w:p>
        </w:tc>
        <w:tc>
          <w:tcPr>
            <w:tcW w:w="0" w:type="auto"/>
            <w:vAlign w:val="center"/>
            <w:hideMark/>
          </w:tcPr>
          <w:p w14:paraId="640B4E7E"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ascii="Segoe UI Symbol" w:eastAsia="Times New Roman" w:hAnsi="Segoe UI Symbol" w:cs="Segoe UI Symbol"/>
                <w:sz w:val="22"/>
                <w:szCs w:val="22"/>
                <w:lang w:val="sv-SE" w:eastAsia="sv-SE"/>
              </w:rPr>
              <w:t>☐</w:t>
            </w:r>
          </w:p>
        </w:tc>
      </w:tr>
      <w:tr w:rsidR="002D147E" w:rsidRPr="002D147E" w14:paraId="4308F9AB" w14:textId="77777777" w:rsidTr="002D147E">
        <w:trPr>
          <w:tblCellSpacing w:w="15" w:type="dxa"/>
        </w:trPr>
        <w:tc>
          <w:tcPr>
            <w:tcW w:w="0" w:type="auto"/>
            <w:vAlign w:val="center"/>
            <w:hideMark/>
          </w:tcPr>
          <w:p w14:paraId="487DE52C"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b/>
                <w:bCs/>
                <w:sz w:val="22"/>
                <w:szCs w:val="22"/>
                <w:lang w:val="sv-SE" w:eastAsia="sv-SE"/>
              </w:rPr>
              <w:t>Personal</w:t>
            </w:r>
          </w:p>
        </w:tc>
        <w:tc>
          <w:tcPr>
            <w:tcW w:w="0" w:type="auto"/>
            <w:vAlign w:val="center"/>
            <w:hideMark/>
          </w:tcPr>
          <w:p w14:paraId="20CDB196"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Efter kris hyrs extra resurser in eller omfördelas personal tills normal bemanning är återställd. Krisgruppen gör uppföljning av arbetsmiljö och personalstöd (t.ex. debriefing, handledning).</w:t>
            </w:r>
          </w:p>
        </w:tc>
        <w:tc>
          <w:tcPr>
            <w:tcW w:w="0" w:type="auto"/>
            <w:vAlign w:val="center"/>
            <w:hideMark/>
          </w:tcPr>
          <w:p w14:paraId="0E2290DA"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Rektor</w:t>
            </w:r>
          </w:p>
        </w:tc>
        <w:tc>
          <w:tcPr>
            <w:tcW w:w="0" w:type="auto"/>
            <w:vAlign w:val="center"/>
            <w:hideMark/>
          </w:tcPr>
          <w:p w14:paraId="5F1BA800"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ascii="Segoe UI Symbol" w:eastAsia="Times New Roman" w:hAnsi="Segoe UI Symbol" w:cs="Segoe UI Symbol"/>
                <w:sz w:val="22"/>
                <w:szCs w:val="22"/>
                <w:lang w:val="sv-SE" w:eastAsia="sv-SE"/>
              </w:rPr>
              <w:t>☐</w:t>
            </w:r>
          </w:p>
        </w:tc>
      </w:tr>
      <w:tr w:rsidR="002D147E" w:rsidRPr="002D147E" w14:paraId="7898094B" w14:textId="77777777" w:rsidTr="002D147E">
        <w:trPr>
          <w:tblCellSpacing w:w="15" w:type="dxa"/>
        </w:trPr>
        <w:tc>
          <w:tcPr>
            <w:tcW w:w="0" w:type="auto"/>
            <w:vAlign w:val="center"/>
            <w:hideMark/>
          </w:tcPr>
          <w:p w14:paraId="4A5EDDA7"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b/>
                <w:bCs/>
                <w:sz w:val="22"/>
                <w:szCs w:val="22"/>
                <w:lang w:val="sv-SE" w:eastAsia="sv-SE"/>
              </w:rPr>
              <w:lastRenderedPageBreak/>
              <w:t>Barn &amp; vårdnadshavare</w:t>
            </w:r>
          </w:p>
        </w:tc>
        <w:tc>
          <w:tcPr>
            <w:tcW w:w="0" w:type="auto"/>
            <w:vAlign w:val="center"/>
            <w:hideMark/>
          </w:tcPr>
          <w:p w14:paraId="346A22EA"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Information ges till alla vårdnadshavare om återgång. Barnen ges tid för bearbetning i grupp med stöd av pedagoger. Rutiner och struktur återställs gradvis med fokus på trygghet och förutsägbarhet.</w:t>
            </w:r>
          </w:p>
        </w:tc>
        <w:tc>
          <w:tcPr>
            <w:tcW w:w="0" w:type="auto"/>
            <w:vAlign w:val="center"/>
            <w:hideMark/>
          </w:tcPr>
          <w:p w14:paraId="66CA3D47"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eastAsia="Times New Roman" w:cs="Times New Roman"/>
                <w:sz w:val="22"/>
                <w:szCs w:val="22"/>
                <w:lang w:val="sv-SE" w:eastAsia="sv-SE"/>
              </w:rPr>
              <w:t>Pedagoger/rektor</w:t>
            </w:r>
          </w:p>
        </w:tc>
        <w:tc>
          <w:tcPr>
            <w:tcW w:w="0" w:type="auto"/>
            <w:vAlign w:val="center"/>
            <w:hideMark/>
          </w:tcPr>
          <w:p w14:paraId="779DB790" w14:textId="77777777" w:rsidR="002D147E" w:rsidRPr="002D147E" w:rsidRDefault="002D147E" w:rsidP="002D147E">
            <w:pPr>
              <w:spacing w:before="0" w:after="0" w:line="240" w:lineRule="auto"/>
              <w:rPr>
                <w:rFonts w:eastAsia="Times New Roman" w:cs="Times New Roman"/>
                <w:sz w:val="22"/>
                <w:szCs w:val="22"/>
                <w:lang w:val="sv-SE" w:eastAsia="sv-SE"/>
              </w:rPr>
            </w:pPr>
            <w:r w:rsidRPr="002D147E">
              <w:rPr>
                <w:rFonts w:ascii="Segoe UI Symbol" w:eastAsia="Times New Roman" w:hAnsi="Segoe UI Symbol" w:cs="Segoe UI Symbol"/>
                <w:sz w:val="22"/>
                <w:szCs w:val="22"/>
                <w:lang w:val="sv-SE" w:eastAsia="sv-SE"/>
              </w:rPr>
              <w:t>☐</w:t>
            </w:r>
          </w:p>
        </w:tc>
      </w:tr>
    </w:tbl>
    <w:p w14:paraId="2DC41396" w14:textId="77777777" w:rsidR="00776581" w:rsidRDefault="00776581" w:rsidP="00D543EF">
      <w:pPr>
        <w:rPr>
          <w:lang w:val="sv-SE"/>
        </w:rPr>
      </w:pPr>
    </w:p>
    <w:p w14:paraId="563034F6" w14:textId="77777777" w:rsidR="00EB4781" w:rsidRPr="00EB4781" w:rsidRDefault="00EB4781" w:rsidP="00FB23C6">
      <w:pPr>
        <w:pStyle w:val="Rubrik2"/>
        <w:rPr>
          <w:lang w:val="sv-SE" w:eastAsia="sv-SE"/>
        </w:rPr>
      </w:pPr>
      <w:bookmarkStart w:id="23" w:name="_Toc211970478"/>
      <w:r w:rsidRPr="00EB4781">
        <w:rPr>
          <w:lang w:val="sv-SE" w:eastAsia="sv-SE"/>
        </w:rPr>
        <w:t>3.2.1 RISK- OCH SÅRBARHETSANALYS (RSA)</w:t>
      </w:r>
      <w:bookmarkEnd w:id="23"/>
    </w:p>
    <w:p w14:paraId="126CA88C" w14:textId="77777777" w:rsidR="00EB4781" w:rsidRPr="00EB4781" w:rsidRDefault="00EB4781" w:rsidP="00EB4781">
      <w:pPr>
        <w:spacing w:beforeAutospacing="1" w:after="100" w:afterAutospacing="1"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 xml:space="preserve">En RSA genomförs regelbundet samt efter varje kris. RSA:n dokumenteras i ledningspärmen och i digitalt system. För varje scenario identifieras </w:t>
      </w:r>
      <w:r w:rsidRPr="00EB4781">
        <w:rPr>
          <w:rFonts w:ascii="Times New Roman" w:eastAsia="Times New Roman" w:hAnsi="Times New Roman" w:cs="Times New Roman"/>
          <w:b/>
          <w:bCs/>
          <w:sz w:val="24"/>
          <w:szCs w:val="24"/>
          <w:lang w:val="sv-SE" w:eastAsia="sv-SE"/>
        </w:rPr>
        <w:t>påverkan, reservlösningar, resurser och ansvar</w:t>
      </w:r>
      <w:r w:rsidRPr="00EB4781">
        <w:rPr>
          <w:rFonts w:ascii="Times New Roman" w:eastAsia="Times New Roman" w:hAnsi="Times New Roman" w:cs="Times New Roman"/>
          <w:sz w:val="24"/>
          <w:szCs w:val="24"/>
          <w:lang w:val="sv-SE" w:eastAsia="sv-SE"/>
        </w:rPr>
        <w:t xml:space="preserve">. Triggers definieras, exempelvis </w:t>
      </w:r>
      <w:r w:rsidRPr="00EB4781">
        <w:rPr>
          <w:rFonts w:ascii="Times New Roman" w:eastAsia="Times New Roman" w:hAnsi="Times New Roman" w:cs="Times New Roman"/>
          <w:i/>
          <w:iCs/>
          <w:sz w:val="24"/>
          <w:szCs w:val="24"/>
          <w:lang w:val="sv-SE" w:eastAsia="sv-SE"/>
        </w:rPr>
        <w:t>elavbrott &gt;30 min</w:t>
      </w:r>
      <w:r w:rsidRPr="00EB4781">
        <w:rPr>
          <w:rFonts w:ascii="Times New Roman" w:eastAsia="Times New Roman" w:hAnsi="Times New Roman" w:cs="Times New Roman"/>
          <w:sz w:val="24"/>
          <w:szCs w:val="24"/>
          <w:lang w:val="sv-SE" w:eastAsia="sv-SE"/>
        </w:rPr>
        <w:t>.</w:t>
      </w:r>
    </w:p>
    <w:tbl>
      <w:tblPr>
        <w:tblW w:w="1006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242"/>
        <w:gridCol w:w="2594"/>
        <w:gridCol w:w="1594"/>
        <w:gridCol w:w="1587"/>
        <w:gridCol w:w="2349"/>
      </w:tblGrid>
      <w:tr w:rsidR="00EB4781" w:rsidRPr="00EB4781" w14:paraId="1B129629" w14:textId="77777777" w:rsidTr="00EB4781">
        <w:trPr>
          <w:tblHeader/>
          <w:tblCellSpacing w:w="15" w:type="dxa"/>
        </w:trPr>
        <w:tc>
          <w:tcPr>
            <w:tcW w:w="0" w:type="auto"/>
            <w:vAlign w:val="center"/>
            <w:hideMark/>
          </w:tcPr>
          <w:p w14:paraId="6D8ABAE7" w14:textId="77777777" w:rsidR="00EB4781" w:rsidRPr="00EB4781" w:rsidRDefault="00EB4781" w:rsidP="00EB4781">
            <w:pPr>
              <w:spacing w:before="0" w:after="0" w:line="240" w:lineRule="auto"/>
              <w:jc w:val="center"/>
              <w:rPr>
                <w:rFonts w:ascii="Times New Roman" w:eastAsia="Times New Roman" w:hAnsi="Times New Roman" w:cs="Times New Roman"/>
                <w:b/>
                <w:bCs/>
                <w:sz w:val="24"/>
                <w:szCs w:val="24"/>
                <w:lang w:val="sv-SE" w:eastAsia="sv-SE"/>
              </w:rPr>
            </w:pPr>
            <w:r w:rsidRPr="00EB4781">
              <w:rPr>
                <w:rFonts w:ascii="Times New Roman" w:eastAsia="Times New Roman" w:hAnsi="Times New Roman" w:cs="Times New Roman"/>
                <w:b/>
                <w:bCs/>
                <w:sz w:val="24"/>
                <w:szCs w:val="24"/>
                <w:lang w:val="sv-SE" w:eastAsia="sv-SE"/>
              </w:rPr>
              <w:t>Scenario</w:t>
            </w:r>
          </w:p>
        </w:tc>
        <w:tc>
          <w:tcPr>
            <w:tcW w:w="0" w:type="auto"/>
            <w:vAlign w:val="center"/>
            <w:hideMark/>
          </w:tcPr>
          <w:p w14:paraId="7E312B06" w14:textId="77777777" w:rsidR="00EB4781" w:rsidRPr="00EB4781" w:rsidRDefault="00EB4781" w:rsidP="00EB4781">
            <w:pPr>
              <w:spacing w:before="0" w:after="0" w:line="240" w:lineRule="auto"/>
              <w:jc w:val="center"/>
              <w:rPr>
                <w:rFonts w:ascii="Times New Roman" w:eastAsia="Times New Roman" w:hAnsi="Times New Roman" w:cs="Times New Roman"/>
                <w:b/>
                <w:bCs/>
                <w:sz w:val="24"/>
                <w:szCs w:val="24"/>
                <w:lang w:val="sv-SE" w:eastAsia="sv-SE"/>
              </w:rPr>
            </w:pPr>
            <w:r w:rsidRPr="00EB4781">
              <w:rPr>
                <w:rFonts w:ascii="Times New Roman" w:eastAsia="Times New Roman" w:hAnsi="Times New Roman" w:cs="Times New Roman"/>
                <w:b/>
                <w:bCs/>
                <w:sz w:val="24"/>
                <w:szCs w:val="24"/>
                <w:lang w:val="sv-SE" w:eastAsia="sv-SE"/>
              </w:rPr>
              <w:t>Påverkan</w:t>
            </w:r>
          </w:p>
        </w:tc>
        <w:tc>
          <w:tcPr>
            <w:tcW w:w="0" w:type="auto"/>
            <w:vAlign w:val="center"/>
            <w:hideMark/>
          </w:tcPr>
          <w:p w14:paraId="3F4C6FCE" w14:textId="77777777" w:rsidR="00EB4781" w:rsidRPr="00EB4781" w:rsidRDefault="00EB4781" w:rsidP="00EB4781">
            <w:pPr>
              <w:spacing w:before="0" w:after="0" w:line="240" w:lineRule="auto"/>
              <w:jc w:val="center"/>
              <w:rPr>
                <w:rFonts w:ascii="Times New Roman" w:eastAsia="Times New Roman" w:hAnsi="Times New Roman" w:cs="Times New Roman"/>
                <w:b/>
                <w:bCs/>
                <w:sz w:val="24"/>
                <w:szCs w:val="24"/>
                <w:lang w:val="sv-SE" w:eastAsia="sv-SE"/>
              </w:rPr>
            </w:pPr>
            <w:r w:rsidRPr="00EB4781">
              <w:rPr>
                <w:rFonts w:ascii="Times New Roman" w:eastAsia="Times New Roman" w:hAnsi="Times New Roman" w:cs="Times New Roman"/>
                <w:b/>
                <w:bCs/>
                <w:sz w:val="24"/>
                <w:szCs w:val="24"/>
                <w:lang w:val="sv-SE" w:eastAsia="sv-SE"/>
              </w:rPr>
              <w:t>Reservlösning</w:t>
            </w:r>
          </w:p>
        </w:tc>
        <w:tc>
          <w:tcPr>
            <w:tcW w:w="0" w:type="auto"/>
            <w:vAlign w:val="center"/>
            <w:hideMark/>
          </w:tcPr>
          <w:p w14:paraId="7269F797" w14:textId="77777777" w:rsidR="00EB4781" w:rsidRPr="00EB4781" w:rsidRDefault="00EB4781" w:rsidP="00EB4781">
            <w:pPr>
              <w:spacing w:before="0" w:after="0" w:line="240" w:lineRule="auto"/>
              <w:jc w:val="center"/>
              <w:rPr>
                <w:rFonts w:ascii="Times New Roman" w:eastAsia="Times New Roman" w:hAnsi="Times New Roman" w:cs="Times New Roman"/>
                <w:b/>
                <w:bCs/>
                <w:sz w:val="24"/>
                <w:szCs w:val="24"/>
                <w:lang w:val="sv-SE" w:eastAsia="sv-SE"/>
              </w:rPr>
            </w:pPr>
            <w:r w:rsidRPr="00EB4781">
              <w:rPr>
                <w:rFonts w:ascii="Times New Roman" w:eastAsia="Times New Roman" w:hAnsi="Times New Roman" w:cs="Times New Roman"/>
                <w:b/>
                <w:bCs/>
                <w:sz w:val="24"/>
                <w:szCs w:val="24"/>
                <w:lang w:val="sv-SE" w:eastAsia="sv-SE"/>
              </w:rPr>
              <w:t>Resurser/antal</w:t>
            </w:r>
          </w:p>
        </w:tc>
        <w:tc>
          <w:tcPr>
            <w:tcW w:w="2458" w:type="dxa"/>
            <w:vAlign w:val="center"/>
            <w:hideMark/>
          </w:tcPr>
          <w:p w14:paraId="664C602D" w14:textId="77777777" w:rsidR="00EB4781" w:rsidRPr="00EB4781" w:rsidRDefault="00EB4781" w:rsidP="00EB4781">
            <w:pPr>
              <w:spacing w:before="0" w:after="0" w:line="240" w:lineRule="auto"/>
              <w:jc w:val="center"/>
              <w:rPr>
                <w:rFonts w:ascii="Times New Roman" w:eastAsia="Times New Roman" w:hAnsi="Times New Roman" w:cs="Times New Roman"/>
                <w:b/>
                <w:bCs/>
                <w:sz w:val="24"/>
                <w:szCs w:val="24"/>
                <w:lang w:val="sv-SE" w:eastAsia="sv-SE"/>
              </w:rPr>
            </w:pPr>
            <w:r w:rsidRPr="00EB4781">
              <w:rPr>
                <w:rFonts w:ascii="Times New Roman" w:eastAsia="Times New Roman" w:hAnsi="Times New Roman" w:cs="Times New Roman"/>
                <w:b/>
                <w:bCs/>
                <w:sz w:val="24"/>
                <w:szCs w:val="24"/>
                <w:lang w:val="sv-SE" w:eastAsia="sv-SE"/>
              </w:rPr>
              <w:t>Ansvar</w:t>
            </w:r>
          </w:p>
        </w:tc>
      </w:tr>
      <w:tr w:rsidR="00EB4781" w:rsidRPr="00EB4781" w14:paraId="53A402B7" w14:textId="77777777" w:rsidTr="00EB4781">
        <w:trPr>
          <w:tblCellSpacing w:w="15" w:type="dxa"/>
        </w:trPr>
        <w:tc>
          <w:tcPr>
            <w:tcW w:w="0" w:type="auto"/>
            <w:vAlign w:val="center"/>
            <w:hideMark/>
          </w:tcPr>
          <w:p w14:paraId="33176761"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Strömavbrott</w:t>
            </w:r>
          </w:p>
        </w:tc>
        <w:tc>
          <w:tcPr>
            <w:tcW w:w="0" w:type="auto"/>
            <w:vAlign w:val="center"/>
            <w:hideMark/>
          </w:tcPr>
          <w:p w14:paraId="23E5CED4"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Belysning, värme, matlagning, IT/tele påverkas.</w:t>
            </w:r>
          </w:p>
        </w:tc>
        <w:tc>
          <w:tcPr>
            <w:tcW w:w="0" w:type="auto"/>
            <w:vAlign w:val="center"/>
            <w:hideMark/>
          </w:tcPr>
          <w:p w14:paraId="423C65A5"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Ficklampor, reservvärme, mat utan el, papperslistor.</w:t>
            </w:r>
          </w:p>
        </w:tc>
        <w:tc>
          <w:tcPr>
            <w:tcW w:w="0" w:type="auto"/>
            <w:vAlign w:val="center"/>
            <w:hideMark/>
          </w:tcPr>
          <w:p w14:paraId="2214417C"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10 ficklampor, 3 powerbanks, gasolköket i krislådan.</w:t>
            </w:r>
          </w:p>
        </w:tc>
        <w:tc>
          <w:tcPr>
            <w:tcW w:w="2458" w:type="dxa"/>
            <w:vAlign w:val="center"/>
            <w:hideMark/>
          </w:tcPr>
          <w:p w14:paraId="7E210404"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Rektor/logistikansvarig</w:t>
            </w:r>
          </w:p>
        </w:tc>
      </w:tr>
      <w:tr w:rsidR="00EB4781" w:rsidRPr="00EB4781" w14:paraId="30C98A15" w14:textId="77777777" w:rsidTr="00EB4781">
        <w:trPr>
          <w:tblCellSpacing w:w="15" w:type="dxa"/>
        </w:trPr>
        <w:tc>
          <w:tcPr>
            <w:tcW w:w="0" w:type="auto"/>
            <w:vAlign w:val="center"/>
            <w:hideMark/>
          </w:tcPr>
          <w:p w14:paraId="56090AA9"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Vattenbrist/förorening</w:t>
            </w:r>
          </w:p>
        </w:tc>
        <w:tc>
          <w:tcPr>
            <w:tcW w:w="0" w:type="auto"/>
            <w:vAlign w:val="center"/>
            <w:hideMark/>
          </w:tcPr>
          <w:p w14:paraId="33EAC99D"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Hygien, matlagning, dryck.</w:t>
            </w:r>
          </w:p>
        </w:tc>
        <w:tc>
          <w:tcPr>
            <w:tcW w:w="0" w:type="auto"/>
            <w:vAlign w:val="center"/>
            <w:hideMark/>
          </w:tcPr>
          <w:p w14:paraId="51456C2B"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Vattendunkar, våtservetter, kokning av vatten.</w:t>
            </w:r>
          </w:p>
        </w:tc>
        <w:tc>
          <w:tcPr>
            <w:tcW w:w="0" w:type="auto"/>
            <w:vAlign w:val="center"/>
            <w:hideMark/>
          </w:tcPr>
          <w:p w14:paraId="6F53892E"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50 l dunkar, våtservetter, kokutrustning.</w:t>
            </w:r>
          </w:p>
        </w:tc>
        <w:tc>
          <w:tcPr>
            <w:tcW w:w="2458" w:type="dxa"/>
            <w:vAlign w:val="center"/>
            <w:hideMark/>
          </w:tcPr>
          <w:p w14:paraId="72C2A890"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Rektor</w:t>
            </w:r>
          </w:p>
        </w:tc>
      </w:tr>
      <w:tr w:rsidR="00EB4781" w:rsidRPr="00EB4781" w14:paraId="41B82E0C" w14:textId="77777777" w:rsidTr="00EB4781">
        <w:trPr>
          <w:tblCellSpacing w:w="15" w:type="dxa"/>
        </w:trPr>
        <w:tc>
          <w:tcPr>
            <w:tcW w:w="0" w:type="auto"/>
            <w:vAlign w:val="center"/>
            <w:hideMark/>
          </w:tcPr>
          <w:p w14:paraId="3EC32584"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Matleveransstopp</w:t>
            </w:r>
          </w:p>
        </w:tc>
        <w:tc>
          <w:tcPr>
            <w:tcW w:w="0" w:type="auto"/>
            <w:vAlign w:val="center"/>
            <w:hideMark/>
          </w:tcPr>
          <w:p w14:paraId="5F830348"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Lunch/mellanmål påverkas.</w:t>
            </w:r>
          </w:p>
        </w:tc>
        <w:tc>
          <w:tcPr>
            <w:tcW w:w="0" w:type="auto"/>
            <w:vAlign w:val="center"/>
            <w:hideMark/>
          </w:tcPr>
          <w:p w14:paraId="4021C230"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Krislager för 3 dagar, alternativ leverantör.</w:t>
            </w:r>
          </w:p>
        </w:tc>
        <w:tc>
          <w:tcPr>
            <w:tcW w:w="0" w:type="auto"/>
            <w:vAlign w:val="center"/>
            <w:hideMark/>
          </w:tcPr>
          <w:p w14:paraId="6A238DE4"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Matlager för 72 h, konserver, knäckebröd.</w:t>
            </w:r>
          </w:p>
        </w:tc>
        <w:tc>
          <w:tcPr>
            <w:tcW w:w="2458" w:type="dxa"/>
            <w:vAlign w:val="center"/>
            <w:hideMark/>
          </w:tcPr>
          <w:p w14:paraId="71075797"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Köksansvarig</w:t>
            </w:r>
          </w:p>
        </w:tc>
      </w:tr>
      <w:tr w:rsidR="00EB4781" w:rsidRPr="00EB4781" w14:paraId="08F7850C" w14:textId="77777777" w:rsidTr="00EB4781">
        <w:trPr>
          <w:tblCellSpacing w:w="15" w:type="dxa"/>
        </w:trPr>
        <w:tc>
          <w:tcPr>
            <w:tcW w:w="0" w:type="auto"/>
            <w:vAlign w:val="center"/>
            <w:hideMark/>
          </w:tcPr>
          <w:p w14:paraId="51CB554E"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Digital störning (IT/tele)</w:t>
            </w:r>
          </w:p>
        </w:tc>
        <w:tc>
          <w:tcPr>
            <w:tcW w:w="0" w:type="auto"/>
            <w:vAlign w:val="center"/>
            <w:hideMark/>
          </w:tcPr>
          <w:p w14:paraId="00946E1A"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Kommunikation och administration påverkas.</w:t>
            </w:r>
          </w:p>
        </w:tc>
        <w:tc>
          <w:tcPr>
            <w:tcW w:w="0" w:type="auto"/>
            <w:vAlign w:val="center"/>
            <w:hideMark/>
          </w:tcPr>
          <w:p w14:paraId="595089F9"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Papperslistor, manuell kontaktkedja.</w:t>
            </w:r>
          </w:p>
        </w:tc>
        <w:tc>
          <w:tcPr>
            <w:tcW w:w="0" w:type="auto"/>
            <w:vAlign w:val="center"/>
            <w:hideMark/>
          </w:tcPr>
          <w:p w14:paraId="01CA0DF2"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Utskrivna kontaktlistor, reservmobil.</w:t>
            </w:r>
          </w:p>
        </w:tc>
        <w:tc>
          <w:tcPr>
            <w:tcW w:w="2458" w:type="dxa"/>
            <w:vAlign w:val="center"/>
            <w:hideMark/>
          </w:tcPr>
          <w:p w14:paraId="3F85BEDA"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Rektor/adm.</w:t>
            </w:r>
          </w:p>
        </w:tc>
      </w:tr>
      <w:tr w:rsidR="00EB4781" w:rsidRPr="00EB4781" w14:paraId="70CA1C0B" w14:textId="77777777" w:rsidTr="00EB4781">
        <w:trPr>
          <w:tblCellSpacing w:w="15" w:type="dxa"/>
        </w:trPr>
        <w:tc>
          <w:tcPr>
            <w:tcW w:w="0" w:type="auto"/>
            <w:vAlign w:val="center"/>
            <w:hideMark/>
          </w:tcPr>
          <w:p w14:paraId="1AB7CB4B"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Extremväder (storm/värme/skyfall)</w:t>
            </w:r>
          </w:p>
        </w:tc>
        <w:tc>
          <w:tcPr>
            <w:tcW w:w="0" w:type="auto"/>
            <w:vAlign w:val="center"/>
            <w:hideMark/>
          </w:tcPr>
          <w:p w14:paraId="17FEBCFD"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Inomhus/utomhusvistelse, transporter påverkas.</w:t>
            </w:r>
          </w:p>
        </w:tc>
        <w:tc>
          <w:tcPr>
            <w:tcW w:w="0" w:type="auto"/>
            <w:vAlign w:val="center"/>
            <w:hideMark/>
          </w:tcPr>
          <w:p w14:paraId="22A4E6FE"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Anpassad verksamhet inomhus, vatten/kyla, alternativ hämtningsplats.</w:t>
            </w:r>
          </w:p>
        </w:tc>
        <w:tc>
          <w:tcPr>
            <w:tcW w:w="0" w:type="auto"/>
            <w:vAlign w:val="center"/>
            <w:hideMark/>
          </w:tcPr>
          <w:p w14:paraId="2B3E50C7"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Reservfläktar, vattenlager, skuggplatser.</w:t>
            </w:r>
          </w:p>
        </w:tc>
        <w:tc>
          <w:tcPr>
            <w:tcW w:w="2458" w:type="dxa"/>
            <w:vAlign w:val="center"/>
            <w:hideMark/>
          </w:tcPr>
          <w:p w14:paraId="10ADA61B"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Rektor/pedagoger</w:t>
            </w:r>
          </w:p>
        </w:tc>
      </w:tr>
      <w:tr w:rsidR="00EB4781" w:rsidRPr="00EB4781" w14:paraId="2ADF5A2C" w14:textId="77777777" w:rsidTr="00EB4781">
        <w:trPr>
          <w:tblCellSpacing w:w="15" w:type="dxa"/>
        </w:trPr>
        <w:tc>
          <w:tcPr>
            <w:tcW w:w="0" w:type="auto"/>
            <w:vAlign w:val="center"/>
            <w:hideMark/>
          </w:tcPr>
          <w:p w14:paraId="14A2C1B8"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Händelse i närområdet (giftig rök m.m.)</w:t>
            </w:r>
          </w:p>
        </w:tc>
        <w:tc>
          <w:tcPr>
            <w:tcW w:w="0" w:type="auto"/>
            <w:vAlign w:val="center"/>
            <w:hideMark/>
          </w:tcPr>
          <w:p w14:paraId="42EE5CBA"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Inomhusvistelse, ventilation påverkas.</w:t>
            </w:r>
          </w:p>
        </w:tc>
        <w:tc>
          <w:tcPr>
            <w:tcW w:w="0" w:type="auto"/>
            <w:vAlign w:val="center"/>
            <w:hideMark/>
          </w:tcPr>
          <w:p w14:paraId="4D681DD7"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Inrymning, stäng ventilation, P4-information.</w:t>
            </w:r>
          </w:p>
        </w:tc>
        <w:tc>
          <w:tcPr>
            <w:tcW w:w="0" w:type="auto"/>
            <w:vAlign w:val="center"/>
            <w:hideMark/>
          </w:tcPr>
          <w:p w14:paraId="2E4DABE1"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Tejprullar, filter, radio.</w:t>
            </w:r>
          </w:p>
        </w:tc>
        <w:tc>
          <w:tcPr>
            <w:tcW w:w="2458" w:type="dxa"/>
            <w:vAlign w:val="center"/>
            <w:hideMark/>
          </w:tcPr>
          <w:p w14:paraId="74C7AA5B" w14:textId="77777777" w:rsidR="00EB4781" w:rsidRPr="00EB4781" w:rsidRDefault="00EB4781" w:rsidP="00EB4781">
            <w:pPr>
              <w:spacing w:before="0" w:after="0" w:line="240" w:lineRule="auto"/>
              <w:rPr>
                <w:rFonts w:ascii="Times New Roman" w:eastAsia="Times New Roman" w:hAnsi="Times New Roman" w:cs="Times New Roman"/>
                <w:sz w:val="24"/>
                <w:szCs w:val="24"/>
                <w:lang w:val="sv-SE" w:eastAsia="sv-SE"/>
              </w:rPr>
            </w:pPr>
            <w:r w:rsidRPr="00EB4781">
              <w:rPr>
                <w:rFonts w:ascii="Times New Roman" w:eastAsia="Times New Roman" w:hAnsi="Times New Roman" w:cs="Times New Roman"/>
                <w:sz w:val="24"/>
                <w:szCs w:val="24"/>
                <w:lang w:val="sv-SE" w:eastAsia="sv-SE"/>
              </w:rPr>
              <w:t>Rektor</w:t>
            </w:r>
          </w:p>
        </w:tc>
      </w:tr>
    </w:tbl>
    <w:p w14:paraId="7E2087D5" w14:textId="77777777" w:rsidR="00EB4781" w:rsidRDefault="00EB4781" w:rsidP="00D543EF">
      <w:pPr>
        <w:rPr>
          <w:lang w:val="sv-SE"/>
        </w:rPr>
      </w:pPr>
    </w:p>
    <w:p w14:paraId="4107F070" w14:textId="77777777" w:rsidR="00D543EF" w:rsidRPr="00F466EB" w:rsidRDefault="00D543EF" w:rsidP="00D543EF">
      <w:pPr>
        <w:pStyle w:val="Rubrik2"/>
        <w:rPr>
          <w:lang w:val="sv-SE"/>
        </w:rPr>
      </w:pPr>
      <w:bookmarkStart w:id="24" w:name="_Toc211970479"/>
      <w:r w:rsidRPr="00F466EB">
        <w:rPr>
          <w:lang w:val="sv-SE"/>
        </w:rPr>
        <w:lastRenderedPageBreak/>
        <w:t>3.</w:t>
      </w:r>
      <w:r w:rsidR="009A4EE3" w:rsidRPr="00F466EB">
        <w:rPr>
          <w:lang w:val="sv-SE"/>
        </w:rPr>
        <w:t>3</w:t>
      </w:r>
      <w:r w:rsidRPr="00F466EB">
        <w:rPr>
          <w:lang w:val="sv-SE"/>
        </w:rPr>
        <w:t xml:space="preserve"> Reservlösningar – exempel och kravspec</w:t>
      </w:r>
      <w:bookmarkEnd w:id="24"/>
    </w:p>
    <w:p w14:paraId="689FCE7A" w14:textId="77777777" w:rsidR="00643E0A" w:rsidRPr="00643E0A" w:rsidRDefault="00643E0A" w:rsidP="00643E0A">
      <w:p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b/>
          <w:bCs/>
          <w:sz w:val="22"/>
          <w:szCs w:val="22"/>
          <w:lang w:val="sv-SE" w:eastAsia="sv-SE"/>
        </w:rPr>
        <w:t>Vatten</w:t>
      </w:r>
    </w:p>
    <w:p w14:paraId="55C11DB3" w14:textId="77777777" w:rsidR="00643E0A" w:rsidRPr="00643E0A" w:rsidRDefault="00643E0A" w:rsidP="008E0F6B">
      <w:pPr>
        <w:numPr>
          <w:ilvl w:val="0"/>
          <w:numId w:val="12"/>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Förvara i livsmedelsgodkända dunkar eller hinkar med lock.</w:t>
      </w:r>
    </w:p>
    <w:p w14:paraId="6C9D2DC6" w14:textId="77777777" w:rsidR="00643E0A" w:rsidRPr="00643E0A" w:rsidRDefault="00643E0A" w:rsidP="008E0F6B">
      <w:pPr>
        <w:numPr>
          <w:ilvl w:val="0"/>
          <w:numId w:val="12"/>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Märk med datum och byt minst en gång per år.</w:t>
      </w:r>
    </w:p>
    <w:p w14:paraId="64F1E549" w14:textId="77777777" w:rsidR="00643E0A" w:rsidRPr="00643E0A" w:rsidRDefault="00643E0A" w:rsidP="008E0F6B">
      <w:pPr>
        <w:numPr>
          <w:ilvl w:val="0"/>
          <w:numId w:val="12"/>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Vid osäker vattenkvalitet: koka upp tills kraftigt bubbel.</w:t>
      </w:r>
    </w:p>
    <w:p w14:paraId="2EF61223" w14:textId="77777777" w:rsidR="00643E0A" w:rsidRPr="00643E0A" w:rsidRDefault="00643E0A" w:rsidP="00643E0A">
      <w:p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b/>
          <w:bCs/>
          <w:sz w:val="22"/>
          <w:szCs w:val="22"/>
          <w:lang w:val="sv-SE" w:eastAsia="sv-SE"/>
        </w:rPr>
        <w:t>Mat</w:t>
      </w:r>
    </w:p>
    <w:p w14:paraId="3122A2C8" w14:textId="77777777" w:rsidR="00643E0A" w:rsidRPr="00643E0A" w:rsidRDefault="00643E0A" w:rsidP="008E0F6B">
      <w:pPr>
        <w:numPr>
          <w:ilvl w:val="0"/>
          <w:numId w:val="13"/>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Minst 3 dagars lager med kolhydrat-, protein- och fettrika livsmedel.</w:t>
      </w:r>
    </w:p>
    <w:p w14:paraId="18CB92DF" w14:textId="77777777" w:rsidR="00643E0A" w:rsidRPr="00643E0A" w:rsidRDefault="00643E0A" w:rsidP="008E0F6B">
      <w:pPr>
        <w:numPr>
          <w:ilvl w:val="0"/>
          <w:numId w:val="13"/>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Exempel: konserver, kex, energibars, mättande drycker.</w:t>
      </w:r>
    </w:p>
    <w:p w14:paraId="54CE4209" w14:textId="77777777" w:rsidR="00643E0A" w:rsidRPr="00643E0A" w:rsidRDefault="00643E0A" w:rsidP="008E0F6B">
      <w:pPr>
        <w:numPr>
          <w:ilvl w:val="0"/>
          <w:numId w:val="13"/>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Anpassa lagret efter allergilistor.</w:t>
      </w:r>
    </w:p>
    <w:p w14:paraId="07C848FC" w14:textId="77777777" w:rsidR="00643E0A" w:rsidRPr="00643E0A" w:rsidRDefault="00643E0A" w:rsidP="008E0F6B">
      <w:pPr>
        <w:numPr>
          <w:ilvl w:val="0"/>
          <w:numId w:val="13"/>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 xml:space="preserve">Plan för matlagning utan el finns i </w:t>
      </w:r>
      <w:r w:rsidRPr="00643E0A">
        <w:rPr>
          <w:rFonts w:eastAsia="Times New Roman" w:cs="Times New Roman"/>
          <w:i/>
          <w:iCs/>
          <w:sz w:val="22"/>
          <w:szCs w:val="22"/>
          <w:lang w:val="sv-SE" w:eastAsia="sv-SE"/>
        </w:rPr>
        <w:t>Bilaga D</w:t>
      </w:r>
      <w:r w:rsidRPr="00643E0A">
        <w:rPr>
          <w:rFonts w:eastAsia="Times New Roman" w:cs="Times New Roman"/>
          <w:sz w:val="22"/>
          <w:szCs w:val="22"/>
          <w:lang w:val="sv-SE" w:eastAsia="sv-SE"/>
        </w:rPr>
        <w:t>.</w:t>
      </w:r>
    </w:p>
    <w:p w14:paraId="29A4ACBC" w14:textId="77777777" w:rsidR="00643E0A" w:rsidRPr="00643E0A" w:rsidRDefault="00643E0A" w:rsidP="00643E0A">
      <w:p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b/>
          <w:bCs/>
          <w:sz w:val="22"/>
          <w:szCs w:val="22"/>
          <w:lang w:val="sv-SE" w:eastAsia="sv-SE"/>
        </w:rPr>
        <w:t>Toalett och hygien</w:t>
      </w:r>
    </w:p>
    <w:p w14:paraId="2D838330" w14:textId="77777777" w:rsidR="00643E0A" w:rsidRPr="00643E0A" w:rsidRDefault="00643E0A" w:rsidP="008E0F6B">
      <w:pPr>
        <w:numPr>
          <w:ilvl w:val="0"/>
          <w:numId w:val="14"/>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Hinkar med lock, sopsäckar, våtservetter, handsprit, mensskydd, blöjor.</w:t>
      </w:r>
    </w:p>
    <w:p w14:paraId="294C8894" w14:textId="77777777" w:rsidR="00643E0A" w:rsidRPr="00643E0A" w:rsidRDefault="00643E0A" w:rsidP="008E0F6B">
      <w:pPr>
        <w:numPr>
          <w:ilvl w:val="0"/>
          <w:numId w:val="14"/>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Följ kommunens avfallsrutiner.</w:t>
      </w:r>
    </w:p>
    <w:p w14:paraId="78205BD2" w14:textId="77777777" w:rsidR="00643E0A" w:rsidRPr="00643E0A" w:rsidRDefault="00643E0A" w:rsidP="00643E0A">
      <w:p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b/>
          <w:bCs/>
          <w:sz w:val="22"/>
          <w:szCs w:val="22"/>
          <w:lang w:val="sv-SE" w:eastAsia="sv-SE"/>
        </w:rPr>
        <w:t>Kommunikation</w:t>
      </w:r>
    </w:p>
    <w:p w14:paraId="0C6F8120" w14:textId="77777777" w:rsidR="00643E0A" w:rsidRPr="00643E0A" w:rsidRDefault="00643E0A" w:rsidP="008E0F6B">
      <w:pPr>
        <w:numPr>
          <w:ilvl w:val="0"/>
          <w:numId w:val="15"/>
        </w:numPr>
        <w:spacing w:beforeAutospacing="1" w:after="100" w:afterAutospacing="1" w:line="240" w:lineRule="auto"/>
        <w:rPr>
          <w:rFonts w:eastAsia="Times New Roman" w:cs="Times New Roman"/>
          <w:sz w:val="22"/>
          <w:szCs w:val="22"/>
          <w:lang w:val="nb-NO" w:eastAsia="sv-SE"/>
        </w:rPr>
      </w:pPr>
      <w:r w:rsidRPr="00643E0A">
        <w:rPr>
          <w:rFonts w:eastAsia="Times New Roman" w:cs="Times New Roman"/>
          <w:sz w:val="22"/>
          <w:szCs w:val="22"/>
          <w:lang w:val="nb-NO" w:eastAsia="sv-SE"/>
        </w:rPr>
        <w:t>Radio (batteridriven, vev- eller solcellsdriven).</w:t>
      </w:r>
    </w:p>
    <w:p w14:paraId="2CB96997" w14:textId="77777777" w:rsidR="00643E0A" w:rsidRPr="00643E0A" w:rsidRDefault="00643E0A" w:rsidP="008E0F6B">
      <w:pPr>
        <w:numPr>
          <w:ilvl w:val="0"/>
          <w:numId w:val="15"/>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Extra batterier och powerbanks.</w:t>
      </w:r>
    </w:p>
    <w:p w14:paraId="60148BD6" w14:textId="77777777" w:rsidR="00643E0A" w:rsidRPr="00643E0A" w:rsidRDefault="00643E0A" w:rsidP="008E0F6B">
      <w:pPr>
        <w:numPr>
          <w:ilvl w:val="0"/>
          <w:numId w:val="15"/>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Lista med viktiga telefonnummer på papper.</w:t>
      </w:r>
    </w:p>
    <w:p w14:paraId="0F45839C" w14:textId="77777777" w:rsidR="00643E0A" w:rsidRPr="00643E0A" w:rsidRDefault="00643E0A" w:rsidP="008E0F6B">
      <w:pPr>
        <w:numPr>
          <w:ilvl w:val="0"/>
          <w:numId w:val="15"/>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Informationskanaler testas varje termin.</w:t>
      </w:r>
    </w:p>
    <w:p w14:paraId="78D6BC9A" w14:textId="77777777" w:rsidR="00643E0A" w:rsidRPr="00643E0A" w:rsidRDefault="00643E0A" w:rsidP="00643E0A">
      <w:p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b/>
          <w:bCs/>
          <w:sz w:val="22"/>
          <w:szCs w:val="22"/>
          <w:lang w:val="sv-SE" w:eastAsia="sv-SE"/>
        </w:rPr>
        <w:t>Skydd och inrymning</w:t>
      </w:r>
    </w:p>
    <w:p w14:paraId="610E6458" w14:textId="77777777" w:rsidR="00643E0A" w:rsidRPr="00643E0A" w:rsidRDefault="00643E0A" w:rsidP="008E0F6B">
      <w:pPr>
        <w:numPr>
          <w:ilvl w:val="0"/>
          <w:numId w:val="16"/>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Känn till VMA-signalen (Viktigt Meddelande till Allmänheten) och närmaste skyddsrum.</w:t>
      </w:r>
    </w:p>
    <w:p w14:paraId="002C5C50" w14:textId="77777777" w:rsidR="00643E0A" w:rsidRPr="00643E0A" w:rsidRDefault="00643E0A" w:rsidP="008E0F6B">
      <w:pPr>
        <w:numPr>
          <w:ilvl w:val="0"/>
          <w:numId w:val="16"/>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 xml:space="preserve">Utskriven karta </w:t>
      </w:r>
    </w:p>
    <w:p w14:paraId="40DE2275" w14:textId="77777777" w:rsidR="00643E0A" w:rsidRDefault="00643E0A" w:rsidP="008E0F6B">
      <w:pPr>
        <w:numPr>
          <w:ilvl w:val="0"/>
          <w:numId w:val="16"/>
        </w:numPr>
        <w:spacing w:beforeAutospacing="1" w:after="100" w:afterAutospacing="1" w:line="240" w:lineRule="auto"/>
        <w:rPr>
          <w:rFonts w:eastAsia="Times New Roman" w:cs="Times New Roman"/>
          <w:sz w:val="22"/>
          <w:szCs w:val="22"/>
          <w:lang w:val="sv-SE" w:eastAsia="sv-SE"/>
        </w:rPr>
      </w:pPr>
      <w:r w:rsidRPr="00643E0A">
        <w:rPr>
          <w:rFonts w:eastAsia="Times New Roman" w:cs="Times New Roman"/>
          <w:sz w:val="22"/>
          <w:szCs w:val="22"/>
          <w:lang w:val="sv-SE" w:eastAsia="sv-SE"/>
        </w:rPr>
        <w:t>Regelbunden övning av inrymning ska genomföras.</w:t>
      </w:r>
    </w:p>
    <w:p w14:paraId="24DCC197" w14:textId="77777777" w:rsidR="00255E54" w:rsidRDefault="00255E54" w:rsidP="00255E54">
      <w:pPr>
        <w:spacing w:beforeAutospacing="1" w:after="100" w:afterAutospacing="1" w:line="240" w:lineRule="auto"/>
        <w:rPr>
          <w:rFonts w:eastAsia="Times New Roman" w:cs="Times New Roman"/>
          <w:sz w:val="22"/>
          <w:szCs w:val="22"/>
          <w:lang w:val="sv-SE" w:eastAsia="sv-SE"/>
        </w:rPr>
      </w:pPr>
    </w:p>
    <w:p w14:paraId="43FB92F9" w14:textId="77777777" w:rsidR="00255E54" w:rsidRDefault="00255E54" w:rsidP="00255E54">
      <w:pPr>
        <w:spacing w:beforeAutospacing="1" w:after="100" w:afterAutospacing="1" w:line="240" w:lineRule="auto"/>
        <w:rPr>
          <w:rFonts w:eastAsia="Times New Roman" w:cs="Times New Roman"/>
          <w:sz w:val="22"/>
          <w:szCs w:val="22"/>
          <w:lang w:val="sv-SE" w:eastAsia="sv-SE"/>
        </w:rPr>
      </w:pPr>
    </w:p>
    <w:p w14:paraId="0C828590" w14:textId="77777777" w:rsidR="003F1C63" w:rsidRDefault="003F1C63" w:rsidP="00255E54">
      <w:pPr>
        <w:spacing w:beforeAutospacing="1" w:after="100" w:afterAutospacing="1" w:line="240" w:lineRule="auto"/>
        <w:rPr>
          <w:rFonts w:eastAsia="Times New Roman" w:cs="Times New Roman"/>
          <w:sz w:val="22"/>
          <w:szCs w:val="22"/>
          <w:lang w:val="sv-SE" w:eastAsia="sv-SE"/>
        </w:rPr>
      </w:pPr>
    </w:p>
    <w:p w14:paraId="6DD2C129" w14:textId="77777777" w:rsidR="0060602C" w:rsidRDefault="0060602C" w:rsidP="00255E54">
      <w:pPr>
        <w:spacing w:beforeAutospacing="1" w:after="100" w:afterAutospacing="1" w:line="240" w:lineRule="auto"/>
        <w:rPr>
          <w:rFonts w:eastAsia="Times New Roman" w:cs="Times New Roman"/>
          <w:sz w:val="22"/>
          <w:szCs w:val="22"/>
          <w:lang w:val="sv-SE" w:eastAsia="sv-SE"/>
        </w:rPr>
      </w:pPr>
    </w:p>
    <w:p w14:paraId="2F4EE900" w14:textId="77777777" w:rsidR="00F466EB" w:rsidRDefault="00F466EB" w:rsidP="00255E54">
      <w:pPr>
        <w:spacing w:beforeAutospacing="1" w:after="100" w:afterAutospacing="1" w:line="240" w:lineRule="auto"/>
        <w:rPr>
          <w:rFonts w:eastAsia="Times New Roman" w:cs="Times New Roman"/>
          <w:sz w:val="22"/>
          <w:szCs w:val="22"/>
          <w:lang w:val="sv-SE" w:eastAsia="sv-SE"/>
        </w:rPr>
      </w:pPr>
    </w:p>
    <w:p w14:paraId="13687278" w14:textId="77777777" w:rsidR="00F466EB" w:rsidRDefault="00F466EB" w:rsidP="00255E54">
      <w:pPr>
        <w:spacing w:beforeAutospacing="1" w:after="100" w:afterAutospacing="1" w:line="240" w:lineRule="auto"/>
        <w:rPr>
          <w:rFonts w:eastAsia="Times New Roman" w:cs="Times New Roman"/>
          <w:sz w:val="22"/>
          <w:szCs w:val="22"/>
          <w:lang w:val="sv-SE" w:eastAsia="sv-SE"/>
        </w:rPr>
      </w:pPr>
    </w:p>
    <w:p w14:paraId="064A98CB" w14:textId="77777777" w:rsidR="00F93E80" w:rsidRDefault="00F93E80" w:rsidP="00D543EF">
      <w:pPr>
        <w:rPr>
          <w:lang w:val="sv-SE"/>
        </w:rPr>
      </w:pPr>
    </w:p>
    <w:p w14:paraId="76D44F0D" w14:textId="77777777" w:rsidR="00D543EF" w:rsidRPr="00672CC3" w:rsidRDefault="00D543EF" w:rsidP="00D543EF">
      <w:pPr>
        <w:pStyle w:val="Rubrik1"/>
        <w:rPr>
          <w:lang w:val="sv-SE"/>
        </w:rPr>
      </w:pPr>
      <w:bookmarkStart w:id="25" w:name="_Toc211970480"/>
      <w:r w:rsidRPr="00672CC3">
        <w:rPr>
          <w:lang w:val="sv-SE"/>
        </w:rPr>
        <w:lastRenderedPageBreak/>
        <w:t>4. Krisplan – Aktivering, ledning och kommunikation</w:t>
      </w:r>
      <w:bookmarkEnd w:id="25"/>
    </w:p>
    <w:p w14:paraId="2FEB6559" w14:textId="77777777" w:rsidR="0060602C" w:rsidRPr="0060602C" w:rsidRDefault="0060602C" w:rsidP="0060602C">
      <w:pPr>
        <w:spacing w:beforeAutospacing="1" w:after="100" w:afterAutospacing="1" w:line="240" w:lineRule="auto"/>
        <w:outlineLvl w:val="2"/>
        <w:rPr>
          <w:rFonts w:eastAsia="Times New Roman" w:cs="Times New Roman"/>
          <w:b/>
          <w:bCs/>
          <w:sz w:val="22"/>
          <w:szCs w:val="22"/>
          <w:lang w:val="sv-SE" w:eastAsia="sv-SE"/>
        </w:rPr>
      </w:pPr>
      <w:bookmarkStart w:id="26" w:name="_Toc211970481"/>
      <w:r w:rsidRPr="0060602C">
        <w:rPr>
          <w:rFonts w:eastAsia="Times New Roman" w:cs="Times New Roman"/>
          <w:b/>
          <w:bCs/>
          <w:sz w:val="22"/>
          <w:szCs w:val="22"/>
          <w:lang w:val="sv-SE" w:eastAsia="sv-SE"/>
        </w:rPr>
        <w:t>4.1 Aktivering</w:t>
      </w:r>
      <w:bookmarkEnd w:id="26"/>
    </w:p>
    <w:p w14:paraId="749BCFB6" w14:textId="77777777" w:rsidR="0060602C" w:rsidRPr="0060602C" w:rsidRDefault="0060602C" w:rsidP="008E0F6B">
      <w:pPr>
        <w:numPr>
          <w:ilvl w:val="0"/>
          <w:numId w:val="59"/>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Larmning:</w:t>
      </w:r>
      <w:r w:rsidRPr="0060602C">
        <w:rPr>
          <w:rFonts w:eastAsia="Times New Roman" w:cs="Times New Roman"/>
          <w:sz w:val="22"/>
          <w:szCs w:val="22"/>
          <w:lang w:val="sv-SE" w:eastAsia="sv-SE"/>
        </w:rPr>
        <w:t xml:space="preserve"> Rektor ansvarar för att aktivera krisgruppen.</w:t>
      </w:r>
    </w:p>
    <w:p w14:paraId="187C64CB" w14:textId="77777777" w:rsidR="0060602C" w:rsidRPr="0060602C" w:rsidRDefault="0060602C" w:rsidP="008E0F6B">
      <w:pPr>
        <w:numPr>
          <w:ilvl w:val="0"/>
          <w:numId w:val="59"/>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Startmöte:</w:t>
      </w:r>
      <w:r w:rsidRPr="0060602C">
        <w:rPr>
          <w:rFonts w:eastAsia="Times New Roman" w:cs="Times New Roman"/>
          <w:sz w:val="22"/>
          <w:szCs w:val="22"/>
          <w:lang w:val="sv-SE" w:eastAsia="sv-SE"/>
        </w:rPr>
        <w:t xml:space="preserve"> Sammankallas inom 10 minuter.</w:t>
      </w:r>
    </w:p>
    <w:p w14:paraId="773373F8" w14:textId="77777777" w:rsidR="0060602C" w:rsidRPr="0060602C" w:rsidRDefault="0060602C" w:rsidP="008E0F6B">
      <w:pPr>
        <w:numPr>
          <w:ilvl w:val="0"/>
          <w:numId w:val="59"/>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Innehåll:</w:t>
      </w:r>
    </w:p>
    <w:p w14:paraId="0BF4E217" w14:textId="77777777" w:rsidR="0060602C" w:rsidRPr="0060602C" w:rsidRDefault="0060602C" w:rsidP="008E0F6B">
      <w:pPr>
        <w:numPr>
          <w:ilvl w:val="1"/>
          <w:numId w:val="59"/>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Lägesbild och information från berörda parter (personal, myndigheter, vårdnadshavare).</w:t>
      </w:r>
    </w:p>
    <w:p w14:paraId="4C923C89" w14:textId="77777777" w:rsidR="0060602C" w:rsidRPr="0060602C" w:rsidRDefault="0060602C" w:rsidP="008E0F6B">
      <w:pPr>
        <w:numPr>
          <w:ilvl w:val="1"/>
          <w:numId w:val="59"/>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 xml:space="preserve">Prioriteringar enligt principen </w:t>
      </w:r>
      <w:r w:rsidRPr="0060602C">
        <w:rPr>
          <w:rFonts w:eastAsia="Times New Roman" w:cs="Times New Roman"/>
          <w:b/>
          <w:bCs/>
          <w:sz w:val="22"/>
          <w:szCs w:val="22"/>
          <w:lang w:val="sv-SE" w:eastAsia="sv-SE"/>
        </w:rPr>
        <w:t>liv och trygghet först</w:t>
      </w:r>
      <w:r w:rsidRPr="0060602C">
        <w:rPr>
          <w:rFonts w:eastAsia="Times New Roman" w:cs="Times New Roman"/>
          <w:sz w:val="22"/>
          <w:szCs w:val="22"/>
          <w:lang w:val="sv-SE" w:eastAsia="sv-SE"/>
        </w:rPr>
        <w:t>.</w:t>
      </w:r>
    </w:p>
    <w:p w14:paraId="212925BE" w14:textId="77777777" w:rsidR="0060602C" w:rsidRPr="0060602C" w:rsidRDefault="0060602C" w:rsidP="008E0F6B">
      <w:pPr>
        <w:numPr>
          <w:ilvl w:val="1"/>
          <w:numId w:val="59"/>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Fördelning av uppdrag.</w:t>
      </w:r>
    </w:p>
    <w:p w14:paraId="4299B8EC" w14:textId="77777777" w:rsidR="0060602C" w:rsidRPr="0060602C" w:rsidRDefault="0060602C" w:rsidP="008E0F6B">
      <w:pPr>
        <w:numPr>
          <w:ilvl w:val="1"/>
          <w:numId w:val="59"/>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Tidsbestämd nästa avstämning.</w:t>
      </w:r>
    </w:p>
    <w:p w14:paraId="1E5819D7" w14:textId="77777777" w:rsidR="0060602C" w:rsidRPr="0060602C" w:rsidRDefault="0060602C" w:rsidP="0060602C">
      <w:pPr>
        <w:spacing w:beforeAutospacing="1" w:after="100" w:afterAutospacing="1" w:line="240" w:lineRule="auto"/>
        <w:outlineLvl w:val="2"/>
        <w:rPr>
          <w:rFonts w:eastAsia="Times New Roman" w:cs="Times New Roman"/>
          <w:b/>
          <w:bCs/>
          <w:sz w:val="22"/>
          <w:szCs w:val="22"/>
          <w:lang w:val="sv-SE" w:eastAsia="sv-SE"/>
        </w:rPr>
      </w:pPr>
      <w:bookmarkStart w:id="27" w:name="_Toc211970482"/>
      <w:r w:rsidRPr="0060602C">
        <w:rPr>
          <w:rFonts w:eastAsia="Times New Roman" w:cs="Times New Roman"/>
          <w:b/>
          <w:bCs/>
          <w:sz w:val="22"/>
          <w:szCs w:val="22"/>
          <w:lang w:val="sv-SE" w:eastAsia="sv-SE"/>
        </w:rPr>
        <w:t>4.2 Ledning</w:t>
      </w:r>
      <w:bookmarkEnd w:id="27"/>
    </w:p>
    <w:p w14:paraId="34E41A5C" w14:textId="77777777" w:rsidR="0060602C" w:rsidRPr="0060602C" w:rsidRDefault="0060602C" w:rsidP="008E0F6B">
      <w:pPr>
        <w:numPr>
          <w:ilvl w:val="0"/>
          <w:numId w:val="60"/>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Beslutslogg:</w:t>
      </w:r>
      <w:r w:rsidRPr="0060602C">
        <w:rPr>
          <w:rFonts w:eastAsia="Times New Roman" w:cs="Times New Roman"/>
          <w:sz w:val="22"/>
          <w:szCs w:val="22"/>
          <w:lang w:val="sv-SE" w:eastAsia="sv-SE"/>
        </w:rPr>
        <w:t xml:space="preserve"> Alla beslut och åtgärder dokumenteras med tidsstämpel.</w:t>
      </w:r>
    </w:p>
    <w:p w14:paraId="2DD3F950" w14:textId="77777777" w:rsidR="0060602C" w:rsidRPr="0060602C" w:rsidRDefault="0060602C" w:rsidP="008E0F6B">
      <w:pPr>
        <w:numPr>
          <w:ilvl w:val="0"/>
          <w:numId w:val="60"/>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Insatskort:</w:t>
      </w:r>
      <w:r w:rsidRPr="0060602C">
        <w:rPr>
          <w:rFonts w:eastAsia="Times New Roman" w:cs="Times New Roman"/>
          <w:sz w:val="22"/>
          <w:szCs w:val="22"/>
          <w:lang w:val="sv-SE" w:eastAsia="sv-SE"/>
        </w:rPr>
        <w:t xml:space="preserve"> Standardiserade stödblad används för att säkerställa snabb och korrekt hantering.</w:t>
      </w:r>
    </w:p>
    <w:p w14:paraId="38104D40" w14:textId="77777777" w:rsidR="0060602C" w:rsidRPr="0060602C" w:rsidRDefault="0060602C" w:rsidP="008E0F6B">
      <w:pPr>
        <w:numPr>
          <w:ilvl w:val="0"/>
          <w:numId w:val="60"/>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Roller:</w:t>
      </w:r>
    </w:p>
    <w:p w14:paraId="64706C43" w14:textId="77777777" w:rsidR="0060602C" w:rsidRPr="0060602C" w:rsidRDefault="0060602C" w:rsidP="008E0F6B">
      <w:pPr>
        <w:numPr>
          <w:ilvl w:val="1"/>
          <w:numId w:val="60"/>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Rektor: Övergripande ledning och kontakt med huvudman.</w:t>
      </w:r>
    </w:p>
    <w:p w14:paraId="47F62247" w14:textId="77777777" w:rsidR="0060602C" w:rsidRPr="0060602C" w:rsidRDefault="0060602C" w:rsidP="008E0F6B">
      <w:pPr>
        <w:numPr>
          <w:ilvl w:val="1"/>
          <w:numId w:val="60"/>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Krisgruppen: Ansvarar för operativa åtgärder.</w:t>
      </w:r>
    </w:p>
    <w:p w14:paraId="488DD2C3" w14:textId="77777777" w:rsidR="0060602C" w:rsidRPr="0060602C" w:rsidRDefault="0060602C" w:rsidP="008E0F6B">
      <w:pPr>
        <w:numPr>
          <w:ilvl w:val="1"/>
          <w:numId w:val="60"/>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Dokumentationsansvarig: Följer loggning och erfarenhetsinsamling.</w:t>
      </w:r>
    </w:p>
    <w:p w14:paraId="03DB5BEF" w14:textId="77777777" w:rsidR="0060602C" w:rsidRPr="0060602C" w:rsidRDefault="0060602C" w:rsidP="0060602C">
      <w:pPr>
        <w:spacing w:beforeAutospacing="1" w:after="100" w:afterAutospacing="1" w:line="240" w:lineRule="auto"/>
        <w:outlineLvl w:val="2"/>
        <w:rPr>
          <w:rFonts w:eastAsia="Times New Roman" w:cs="Times New Roman"/>
          <w:b/>
          <w:bCs/>
          <w:sz w:val="22"/>
          <w:szCs w:val="22"/>
          <w:lang w:val="sv-SE" w:eastAsia="sv-SE"/>
        </w:rPr>
      </w:pPr>
      <w:bookmarkStart w:id="28" w:name="_Toc211970483"/>
      <w:r w:rsidRPr="0060602C">
        <w:rPr>
          <w:rFonts w:eastAsia="Times New Roman" w:cs="Times New Roman"/>
          <w:b/>
          <w:bCs/>
          <w:sz w:val="22"/>
          <w:szCs w:val="22"/>
          <w:lang w:val="sv-SE" w:eastAsia="sv-SE"/>
        </w:rPr>
        <w:t>4.3 Skydd, evakuering och inrymning</w:t>
      </w:r>
      <w:bookmarkEnd w:id="28"/>
    </w:p>
    <w:p w14:paraId="1162922E" w14:textId="77777777" w:rsidR="0060602C" w:rsidRPr="0060602C" w:rsidRDefault="0060602C" w:rsidP="008E0F6B">
      <w:pPr>
        <w:numPr>
          <w:ilvl w:val="0"/>
          <w:numId w:val="61"/>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 xml:space="preserve">Följ alltid </w:t>
      </w:r>
      <w:r w:rsidRPr="0060602C">
        <w:rPr>
          <w:rFonts w:eastAsia="Times New Roman" w:cs="Times New Roman"/>
          <w:b/>
          <w:bCs/>
          <w:sz w:val="22"/>
          <w:szCs w:val="22"/>
          <w:lang w:val="sv-SE" w:eastAsia="sv-SE"/>
        </w:rPr>
        <w:t>myndigheternas instruktioner</w:t>
      </w:r>
      <w:r w:rsidRPr="0060602C">
        <w:rPr>
          <w:rFonts w:eastAsia="Times New Roman" w:cs="Times New Roman"/>
          <w:sz w:val="22"/>
          <w:szCs w:val="22"/>
          <w:lang w:val="sv-SE" w:eastAsia="sv-SE"/>
        </w:rPr>
        <w:t xml:space="preserve"> och </w:t>
      </w:r>
      <w:r w:rsidRPr="0060602C">
        <w:rPr>
          <w:rFonts w:eastAsia="Times New Roman" w:cs="Times New Roman"/>
          <w:b/>
          <w:bCs/>
          <w:sz w:val="22"/>
          <w:szCs w:val="22"/>
          <w:lang w:val="sv-SE" w:eastAsia="sv-SE"/>
        </w:rPr>
        <w:t>VMA (Viktigt Meddelande till Allmänheten)</w:t>
      </w:r>
      <w:r w:rsidRPr="0060602C">
        <w:rPr>
          <w:rFonts w:eastAsia="Times New Roman" w:cs="Times New Roman"/>
          <w:sz w:val="22"/>
          <w:szCs w:val="22"/>
          <w:lang w:val="sv-SE" w:eastAsia="sv-SE"/>
        </w:rPr>
        <w:t>.</w:t>
      </w:r>
    </w:p>
    <w:p w14:paraId="0D8EA496" w14:textId="77777777" w:rsidR="0060602C" w:rsidRPr="0060602C" w:rsidRDefault="0060602C" w:rsidP="008E0F6B">
      <w:pPr>
        <w:numPr>
          <w:ilvl w:val="0"/>
          <w:numId w:val="61"/>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Evakuering:</w:t>
      </w:r>
      <w:r w:rsidRPr="0060602C">
        <w:rPr>
          <w:rFonts w:eastAsia="Times New Roman" w:cs="Times New Roman"/>
          <w:sz w:val="22"/>
          <w:szCs w:val="22"/>
          <w:lang w:val="sv-SE" w:eastAsia="sv-SE"/>
        </w:rPr>
        <w:t xml:space="preserve"> Samling vid utsedda uppsamlingsplatser; checklista för närvarokontroll av barn och personal.</w:t>
      </w:r>
    </w:p>
    <w:p w14:paraId="344CD8F9" w14:textId="77777777" w:rsidR="0060602C" w:rsidRPr="0060602C" w:rsidRDefault="0060602C" w:rsidP="008E0F6B">
      <w:pPr>
        <w:numPr>
          <w:ilvl w:val="0"/>
          <w:numId w:val="61"/>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Inrymning:</w:t>
      </w:r>
      <w:r w:rsidRPr="0060602C">
        <w:rPr>
          <w:rFonts w:eastAsia="Times New Roman" w:cs="Times New Roman"/>
          <w:sz w:val="22"/>
          <w:szCs w:val="22"/>
          <w:lang w:val="sv-SE" w:eastAsia="sv-SE"/>
        </w:rPr>
        <w:t xml:space="preserve"> Barn och personal förs snabbt in i byggnaden eller till utpekad intern säker zon.</w:t>
      </w:r>
    </w:p>
    <w:p w14:paraId="032C9111" w14:textId="77777777" w:rsidR="0060602C" w:rsidRPr="0060602C" w:rsidRDefault="0060602C" w:rsidP="008E0F6B">
      <w:pPr>
        <w:numPr>
          <w:ilvl w:val="0"/>
          <w:numId w:val="61"/>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Skyddsrum:</w:t>
      </w:r>
      <w:r w:rsidRPr="0060602C">
        <w:rPr>
          <w:rFonts w:eastAsia="Times New Roman" w:cs="Times New Roman"/>
          <w:sz w:val="22"/>
          <w:szCs w:val="22"/>
          <w:lang w:val="sv-SE" w:eastAsia="sv-SE"/>
        </w:rPr>
        <w:t xml:space="preserve"> Närmaste skyddsrum används om situationen kräver.</w:t>
      </w:r>
    </w:p>
    <w:p w14:paraId="5FC5ED06" w14:textId="77777777" w:rsidR="0060602C" w:rsidRPr="0060602C" w:rsidRDefault="0060602C" w:rsidP="0060602C">
      <w:pPr>
        <w:spacing w:beforeAutospacing="1" w:after="100" w:afterAutospacing="1" w:line="240" w:lineRule="auto"/>
        <w:outlineLvl w:val="2"/>
        <w:rPr>
          <w:rFonts w:eastAsia="Times New Roman" w:cs="Times New Roman"/>
          <w:b/>
          <w:bCs/>
          <w:sz w:val="22"/>
          <w:szCs w:val="22"/>
          <w:lang w:val="sv-SE" w:eastAsia="sv-SE"/>
        </w:rPr>
      </w:pPr>
      <w:bookmarkStart w:id="29" w:name="_Toc211970484"/>
      <w:r w:rsidRPr="0060602C">
        <w:rPr>
          <w:rFonts w:eastAsia="Times New Roman" w:cs="Times New Roman"/>
          <w:b/>
          <w:bCs/>
          <w:sz w:val="22"/>
          <w:szCs w:val="22"/>
          <w:lang w:val="sv-SE" w:eastAsia="sv-SE"/>
        </w:rPr>
        <w:t>4.4 Kommunikation</w:t>
      </w:r>
      <w:bookmarkEnd w:id="29"/>
    </w:p>
    <w:p w14:paraId="4722F3B2" w14:textId="77777777" w:rsidR="0060602C" w:rsidRPr="0060602C" w:rsidRDefault="0060602C" w:rsidP="0060602C">
      <w:p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Kommunikationshierarki:</w:t>
      </w:r>
    </w:p>
    <w:p w14:paraId="22EBCF74" w14:textId="77777777" w:rsidR="0060602C" w:rsidRPr="0060602C" w:rsidRDefault="0060602C" w:rsidP="008E0F6B">
      <w:pPr>
        <w:numPr>
          <w:ilvl w:val="0"/>
          <w:numId w:val="62"/>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 xml:space="preserve">Endast </w:t>
      </w:r>
      <w:r w:rsidRPr="0060602C">
        <w:rPr>
          <w:rFonts w:eastAsia="Times New Roman" w:cs="Times New Roman"/>
          <w:b/>
          <w:bCs/>
          <w:sz w:val="22"/>
          <w:szCs w:val="22"/>
          <w:lang w:val="sv-SE" w:eastAsia="sv-SE"/>
        </w:rPr>
        <w:t>huvudman/rektor</w:t>
      </w:r>
      <w:r w:rsidRPr="0060602C">
        <w:rPr>
          <w:rFonts w:eastAsia="Times New Roman" w:cs="Times New Roman"/>
          <w:sz w:val="22"/>
          <w:szCs w:val="22"/>
          <w:lang w:val="sv-SE" w:eastAsia="sv-SE"/>
        </w:rPr>
        <w:t xml:space="preserve"> uttalar sig till media.</w:t>
      </w:r>
    </w:p>
    <w:p w14:paraId="4B825C2C" w14:textId="77777777" w:rsidR="0060602C" w:rsidRPr="0060602C" w:rsidRDefault="0060602C" w:rsidP="008E0F6B">
      <w:pPr>
        <w:numPr>
          <w:ilvl w:val="0"/>
          <w:numId w:val="62"/>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Vårdnadshavare</w:t>
      </w:r>
      <w:r w:rsidRPr="0060602C">
        <w:rPr>
          <w:rFonts w:eastAsia="Times New Roman" w:cs="Times New Roman"/>
          <w:sz w:val="22"/>
          <w:szCs w:val="22"/>
          <w:lang w:val="sv-SE" w:eastAsia="sv-SE"/>
        </w:rPr>
        <w:t xml:space="preserve"> informeras av rektor via SMS, e-post eller lärplattform.</w:t>
      </w:r>
    </w:p>
    <w:p w14:paraId="6316E550" w14:textId="77777777" w:rsidR="0060602C" w:rsidRPr="0060602C" w:rsidRDefault="0060602C" w:rsidP="008E0F6B">
      <w:pPr>
        <w:numPr>
          <w:ilvl w:val="0"/>
          <w:numId w:val="62"/>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Personal</w:t>
      </w:r>
      <w:r w:rsidRPr="0060602C">
        <w:rPr>
          <w:rFonts w:eastAsia="Times New Roman" w:cs="Times New Roman"/>
          <w:sz w:val="22"/>
          <w:szCs w:val="22"/>
          <w:lang w:val="sv-SE" w:eastAsia="sv-SE"/>
        </w:rPr>
        <w:t xml:space="preserve"> använder endast interna kanaler.</w:t>
      </w:r>
    </w:p>
    <w:p w14:paraId="00682C65" w14:textId="77777777" w:rsidR="0060602C" w:rsidRPr="0060602C" w:rsidRDefault="0060602C" w:rsidP="0060602C">
      <w:p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Intern kommunikation:</w:t>
      </w:r>
    </w:p>
    <w:p w14:paraId="377BDB9C" w14:textId="77777777" w:rsidR="0060602C" w:rsidRPr="0060602C" w:rsidRDefault="0060602C" w:rsidP="008E0F6B">
      <w:pPr>
        <w:numPr>
          <w:ilvl w:val="0"/>
          <w:numId w:val="63"/>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Personalmöte på plats eller via digitala kanaler.</w:t>
      </w:r>
    </w:p>
    <w:p w14:paraId="25A4BD00" w14:textId="77777777" w:rsidR="0060602C" w:rsidRPr="0060602C" w:rsidRDefault="0060602C" w:rsidP="008E0F6B">
      <w:pPr>
        <w:numPr>
          <w:ilvl w:val="0"/>
          <w:numId w:val="63"/>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SMS/anslagstavlor som komplement.</w:t>
      </w:r>
    </w:p>
    <w:p w14:paraId="3BF37C3F" w14:textId="77777777" w:rsidR="0060602C" w:rsidRDefault="0060602C" w:rsidP="008E0F6B">
      <w:pPr>
        <w:numPr>
          <w:ilvl w:val="0"/>
          <w:numId w:val="63"/>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Fallback: telefonkedja och bud.</w:t>
      </w:r>
    </w:p>
    <w:p w14:paraId="0B54E2D0" w14:textId="77777777" w:rsidR="005C0FDF" w:rsidRPr="0060602C" w:rsidRDefault="005C0FDF" w:rsidP="005C0FDF">
      <w:pPr>
        <w:spacing w:beforeAutospacing="1" w:after="100" w:afterAutospacing="1" w:line="240" w:lineRule="auto"/>
        <w:ind w:left="720"/>
        <w:rPr>
          <w:rFonts w:eastAsia="Times New Roman" w:cs="Times New Roman"/>
          <w:sz w:val="22"/>
          <w:szCs w:val="22"/>
          <w:lang w:val="sv-SE" w:eastAsia="sv-SE"/>
        </w:rPr>
      </w:pPr>
    </w:p>
    <w:p w14:paraId="2B23C1ED" w14:textId="77777777" w:rsidR="005C0FDF" w:rsidRDefault="005C0FDF" w:rsidP="0060602C">
      <w:pPr>
        <w:spacing w:beforeAutospacing="1" w:after="100" w:afterAutospacing="1" w:line="240" w:lineRule="auto"/>
        <w:rPr>
          <w:rFonts w:eastAsia="Times New Roman" w:cs="Times New Roman"/>
          <w:b/>
          <w:bCs/>
          <w:sz w:val="22"/>
          <w:szCs w:val="22"/>
          <w:lang w:val="sv-SE" w:eastAsia="sv-SE"/>
        </w:rPr>
      </w:pPr>
    </w:p>
    <w:p w14:paraId="6B31B11A" w14:textId="77777777" w:rsidR="005C0FDF" w:rsidRDefault="005C0FDF" w:rsidP="0060602C">
      <w:pPr>
        <w:spacing w:beforeAutospacing="1" w:after="100" w:afterAutospacing="1" w:line="240" w:lineRule="auto"/>
        <w:rPr>
          <w:rFonts w:eastAsia="Times New Roman" w:cs="Times New Roman"/>
          <w:b/>
          <w:bCs/>
          <w:sz w:val="22"/>
          <w:szCs w:val="22"/>
          <w:lang w:val="sv-SE" w:eastAsia="sv-SE"/>
        </w:rPr>
      </w:pPr>
    </w:p>
    <w:p w14:paraId="06F24F29" w14:textId="15D36E0D" w:rsidR="0060602C" w:rsidRPr="0060602C" w:rsidRDefault="0060602C" w:rsidP="0060602C">
      <w:p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Extern kommunikation:</w:t>
      </w:r>
    </w:p>
    <w:p w14:paraId="18D39C4F" w14:textId="77777777" w:rsidR="0060602C" w:rsidRPr="0060602C" w:rsidRDefault="0060602C" w:rsidP="008E0F6B">
      <w:pPr>
        <w:numPr>
          <w:ilvl w:val="0"/>
          <w:numId w:val="64"/>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Vårdnadshavare: snabba, korta och tydliga meddelanden.</w:t>
      </w:r>
    </w:p>
    <w:p w14:paraId="09202FF6" w14:textId="77777777" w:rsidR="0060602C" w:rsidRPr="0060602C" w:rsidRDefault="0060602C" w:rsidP="008E0F6B">
      <w:pPr>
        <w:numPr>
          <w:ilvl w:val="0"/>
          <w:numId w:val="64"/>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Huvudman/kommun och 113 13 (för verifierad information).</w:t>
      </w:r>
    </w:p>
    <w:p w14:paraId="32DC98C1" w14:textId="77777777" w:rsidR="0060602C" w:rsidRPr="0060602C" w:rsidRDefault="0060602C" w:rsidP="008E0F6B">
      <w:pPr>
        <w:numPr>
          <w:ilvl w:val="0"/>
          <w:numId w:val="64"/>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Media: enbart via huvudman/rektor.</w:t>
      </w:r>
    </w:p>
    <w:p w14:paraId="53DCFA48" w14:textId="77777777" w:rsidR="0060602C" w:rsidRPr="0060602C" w:rsidRDefault="0060602C" w:rsidP="0060602C">
      <w:pPr>
        <w:spacing w:beforeAutospacing="1" w:after="100" w:afterAutospacing="1" w:line="240" w:lineRule="auto"/>
        <w:outlineLvl w:val="2"/>
        <w:rPr>
          <w:rFonts w:eastAsia="Times New Roman" w:cs="Times New Roman"/>
          <w:b/>
          <w:bCs/>
          <w:sz w:val="22"/>
          <w:szCs w:val="22"/>
          <w:lang w:val="sv-SE" w:eastAsia="sv-SE"/>
        </w:rPr>
      </w:pPr>
      <w:bookmarkStart w:id="30" w:name="_Toc211970485"/>
      <w:r w:rsidRPr="0060602C">
        <w:rPr>
          <w:rFonts w:eastAsia="Times New Roman" w:cs="Times New Roman"/>
          <w:b/>
          <w:bCs/>
          <w:sz w:val="22"/>
          <w:szCs w:val="22"/>
          <w:lang w:val="sv-SE" w:eastAsia="sv-SE"/>
        </w:rPr>
        <w:t>4.5 Barnens trygghet</w:t>
      </w:r>
      <w:bookmarkEnd w:id="30"/>
    </w:p>
    <w:p w14:paraId="5F7A71A6" w14:textId="77777777" w:rsidR="0060602C" w:rsidRPr="0060602C" w:rsidRDefault="0060602C" w:rsidP="008E0F6B">
      <w:pPr>
        <w:numPr>
          <w:ilvl w:val="0"/>
          <w:numId w:val="65"/>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Upprätthåll rutiner (måltider, vila, lek) så långt det är möjligt.</w:t>
      </w:r>
    </w:p>
    <w:p w14:paraId="7766D0CE" w14:textId="77777777" w:rsidR="0060602C" w:rsidRPr="0060602C" w:rsidRDefault="0060602C" w:rsidP="008E0F6B">
      <w:pPr>
        <w:numPr>
          <w:ilvl w:val="0"/>
          <w:numId w:val="65"/>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Använd lugn ton och kroppsspråk.</w:t>
      </w:r>
    </w:p>
    <w:p w14:paraId="3E65776E" w14:textId="77777777" w:rsidR="0060602C" w:rsidRPr="0060602C" w:rsidRDefault="0060602C" w:rsidP="008E0F6B">
      <w:pPr>
        <w:numPr>
          <w:ilvl w:val="0"/>
          <w:numId w:val="65"/>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 xml:space="preserve">Ge </w:t>
      </w:r>
      <w:r w:rsidRPr="0060602C">
        <w:rPr>
          <w:rFonts w:eastAsia="Times New Roman" w:cs="Times New Roman"/>
          <w:b/>
          <w:bCs/>
          <w:sz w:val="22"/>
          <w:szCs w:val="22"/>
          <w:lang w:val="sv-SE" w:eastAsia="sv-SE"/>
        </w:rPr>
        <w:t>åldersanpassad information</w:t>
      </w:r>
      <w:r w:rsidRPr="0060602C">
        <w:rPr>
          <w:rFonts w:eastAsia="Times New Roman" w:cs="Times New Roman"/>
          <w:sz w:val="22"/>
          <w:szCs w:val="22"/>
          <w:lang w:val="sv-SE" w:eastAsia="sv-SE"/>
        </w:rPr>
        <w:t xml:space="preserve"> och svara på frågor på ett tryggt sätt.</w:t>
      </w:r>
    </w:p>
    <w:p w14:paraId="55A395E5" w14:textId="77777777" w:rsidR="0060602C" w:rsidRPr="0060602C" w:rsidRDefault="0060602C" w:rsidP="008E0F6B">
      <w:pPr>
        <w:numPr>
          <w:ilvl w:val="0"/>
          <w:numId w:val="65"/>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Skydda barn från onödig oro (avled genom lek, aktivitet och närvaro).</w:t>
      </w:r>
    </w:p>
    <w:p w14:paraId="7FBA5159" w14:textId="77777777" w:rsidR="0060602C" w:rsidRPr="0060602C" w:rsidRDefault="0060602C" w:rsidP="0060602C">
      <w:pPr>
        <w:spacing w:beforeAutospacing="1" w:after="100" w:afterAutospacing="1" w:line="240" w:lineRule="auto"/>
        <w:outlineLvl w:val="2"/>
        <w:rPr>
          <w:rFonts w:eastAsia="Times New Roman" w:cs="Times New Roman"/>
          <w:b/>
          <w:bCs/>
          <w:sz w:val="22"/>
          <w:szCs w:val="22"/>
          <w:lang w:val="sv-SE" w:eastAsia="sv-SE"/>
        </w:rPr>
      </w:pPr>
      <w:bookmarkStart w:id="31" w:name="_Toc211970486"/>
      <w:r w:rsidRPr="0060602C">
        <w:rPr>
          <w:rFonts w:eastAsia="Times New Roman" w:cs="Times New Roman"/>
          <w:b/>
          <w:bCs/>
          <w:sz w:val="22"/>
          <w:szCs w:val="22"/>
          <w:lang w:val="sv-SE" w:eastAsia="sv-SE"/>
        </w:rPr>
        <w:t>4.6 Scenariespecifika rutiner</w:t>
      </w:r>
      <w:bookmarkEnd w:id="31"/>
    </w:p>
    <w:p w14:paraId="29CFB766" w14:textId="77777777" w:rsidR="0060602C" w:rsidRPr="0060602C" w:rsidRDefault="0060602C" w:rsidP="008E0F6B">
      <w:pPr>
        <w:numPr>
          <w:ilvl w:val="0"/>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Hotfulla vårdnadshavare/besökare:</w:t>
      </w:r>
    </w:p>
    <w:p w14:paraId="20BB8578"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Avvisa på ett lugnt och respektfullt sätt.</w:t>
      </w:r>
    </w:p>
    <w:p w14:paraId="54FC1606"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Tillkalla polis vid behov (112).</w:t>
      </w:r>
    </w:p>
    <w:p w14:paraId="65E5BE51"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Rektor informeras omgående och beslutar om fortsatta åtgärder.</w:t>
      </w:r>
    </w:p>
    <w:p w14:paraId="39C316F9" w14:textId="77777777" w:rsidR="0060602C" w:rsidRPr="0060602C" w:rsidRDefault="0060602C" w:rsidP="008E0F6B">
      <w:pPr>
        <w:numPr>
          <w:ilvl w:val="0"/>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Kemikalieutsläpp/giftig rök:</w:t>
      </w:r>
    </w:p>
    <w:p w14:paraId="0C55175E"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Följ VMA och myndighetsinstruktioner.</w:t>
      </w:r>
    </w:p>
    <w:p w14:paraId="376E1A82"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Inrymning eller evakuering beroende på läge.</w:t>
      </w:r>
    </w:p>
    <w:p w14:paraId="15FBD142"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Ventilation stängs vid behov.</w:t>
      </w:r>
    </w:p>
    <w:p w14:paraId="78979742" w14:textId="77777777" w:rsidR="0060602C" w:rsidRPr="0060602C" w:rsidRDefault="0060602C" w:rsidP="008E0F6B">
      <w:pPr>
        <w:numPr>
          <w:ilvl w:val="0"/>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b/>
          <w:bCs/>
          <w:sz w:val="22"/>
          <w:szCs w:val="22"/>
          <w:lang w:val="sv-SE" w:eastAsia="sv-SE"/>
        </w:rPr>
        <w:t>Pandemier/smittspridning:</w:t>
      </w:r>
    </w:p>
    <w:p w14:paraId="6A92A759"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Följ Folkhälsomyndighetens och kommunens riktlinjer.</w:t>
      </w:r>
    </w:p>
    <w:p w14:paraId="172B0296" w14:textId="77777777" w:rsidR="0060602C" w:rsidRP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Prioritera barn till vårdnadshavare i samhällsviktiga yrken vid personalbrist.</w:t>
      </w:r>
    </w:p>
    <w:p w14:paraId="680EF4A1" w14:textId="77777777" w:rsidR="0060602C" w:rsidRDefault="0060602C" w:rsidP="008E0F6B">
      <w:pPr>
        <w:numPr>
          <w:ilvl w:val="1"/>
          <w:numId w:val="66"/>
        </w:numPr>
        <w:spacing w:beforeAutospacing="1" w:after="100" w:afterAutospacing="1" w:line="240" w:lineRule="auto"/>
        <w:rPr>
          <w:rFonts w:eastAsia="Times New Roman" w:cs="Times New Roman"/>
          <w:sz w:val="22"/>
          <w:szCs w:val="22"/>
          <w:lang w:val="sv-SE" w:eastAsia="sv-SE"/>
        </w:rPr>
      </w:pPr>
      <w:r w:rsidRPr="0060602C">
        <w:rPr>
          <w:rFonts w:eastAsia="Times New Roman" w:cs="Times New Roman"/>
          <w:sz w:val="22"/>
          <w:szCs w:val="22"/>
          <w:lang w:val="sv-SE" w:eastAsia="sv-SE"/>
        </w:rPr>
        <w:t>Reservrutiner för städning, hygien och informationsspridning aktiveras.</w:t>
      </w:r>
    </w:p>
    <w:p w14:paraId="29BA9BC6" w14:textId="77777777" w:rsidR="005C0FDF" w:rsidRDefault="005C0FDF" w:rsidP="005C0FDF">
      <w:pPr>
        <w:spacing w:beforeAutospacing="1" w:after="100" w:afterAutospacing="1" w:line="240" w:lineRule="auto"/>
        <w:rPr>
          <w:rFonts w:eastAsia="Times New Roman" w:cs="Times New Roman"/>
          <w:sz w:val="22"/>
          <w:szCs w:val="22"/>
          <w:lang w:val="sv-SE" w:eastAsia="sv-SE"/>
        </w:rPr>
      </w:pPr>
    </w:p>
    <w:p w14:paraId="7544E722" w14:textId="77777777" w:rsidR="005C0FDF" w:rsidRDefault="005C0FDF" w:rsidP="005C0FDF">
      <w:pPr>
        <w:spacing w:beforeAutospacing="1" w:after="100" w:afterAutospacing="1" w:line="240" w:lineRule="auto"/>
        <w:rPr>
          <w:rFonts w:eastAsia="Times New Roman" w:cs="Times New Roman"/>
          <w:sz w:val="22"/>
          <w:szCs w:val="22"/>
          <w:lang w:val="sv-SE" w:eastAsia="sv-SE"/>
        </w:rPr>
      </w:pPr>
    </w:p>
    <w:p w14:paraId="6A31389B" w14:textId="77777777" w:rsidR="005C0FDF" w:rsidRDefault="005C0FDF" w:rsidP="005C0FDF">
      <w:pPr>
        <w:spacing w:beforeAutospacing="1" w:after="100" w:afterAutospacing="1" w:line="240" w:lineRule="auto"/>
        <w:rPr>
          <w:rFonts w:eastAsia="Times New Roman" w:cs="Times New Roman"/>
          <w:sz w:val="22"/>
          <w:szCs w:val="22"/>
          <w:lang w:val="sv-SE" w:eastAsia="sv-SE"/>
        </w:rPr>
      </w:pPr>
    </w:p>
    <w:p w14:paraId="57277A28" w14:textId="77777777" w:rsidR="005C0FDF" w:rsidRDefault="005C0FDF" w:rsidP="005C0FDF">
      <w:pPr>
        <w:spacing w:beforeAutospacing="1" w:after="100" w:afterAutospacing="1" w:line="240" w:lineRule="auto"/>
        <w:rPr>
          <w:rFonts w:eastAsia="Times New Roman" w:cs="Times New Roman"/>
          <w:sz w:val="22"/>
          <w:szCs w:val="22"/>
          <w:lang w:val="sv-SE" w:eastAsia="sv-SE"/>
        </w:rPr>
      </w:pPr>
    </w:p>
    <w:p w14:paraId="5875B4C4" w14:textId="77777777" w:rsidR="005C0FDF" w:rsidRDefault="005C0FDF" w:rsidP="005C0FDF">
      <w:pPr>
        <w:spacing w:beforeAutospacing="1" w:after="100" w:afterAutospacing="1" w:line="240" w:lineRule="auto"/>
        <w:rPr>
          <w:rFonts w:eastAsia="Times New Roman" w:cs="Times New Roman"/>
          <w:sz w:val="22"/>
          <w:szCs w:val="22"/>
          <w:lang w:val="sv-SE" w:eastAsia="sv-SE"/>
        </w:rPr>
      </w:pPr>
    </w:p>
    <w:p w14:paraId="6565B271" w14:textId="77777777" w:rsidR="005C0FDF" w:rsidRDefault="005C0FDF" w:rsidP="005C0FDF">
      <w:pPr>
        <w:spacing w:beforeAutospacing="1" w:after="100" w:afterAutospacing="1" w:line="240" w:lineRule="auto"/>
        <w:rPr>
          <w:rFonts w:eastAsia="Times New Roman" w:cs="Times New Roman"/>
          <w:sz w:val="22"/>
          <w:szCs w:val="22"/>
          <w:lang w:val="sv-SE" w:eastAsia="sv-SE"/>
        </w:rPr>
      </w:pPr>
    </w:p>
    <w:p w14:paraId="60F05B1E" w14:textId="77777777" w:rsidR="005C0FDF" w:rsidRDefault="005C0FDF" w:rsidP="005C0FDF">
      <w:pPr>
        <w:spacing w:beforeAutospacing="1" w:after="100" w:afterAutospacing="1" w:line="240" w:lineRule="auto"/>
        <w:rPr>
          <w:rFonts w:eastAsia="Times New Roman" w:cs="Times New Roman"/>
          <w:sz w:val="22"/>
          <w:szCs w:val="22"/>
          <w:lang w:val="sv-SE" w:eastAsia="sv-SE"/>
        </w:rPr>
      </w:pPr>
    </w:p>
    <w:p w14:paraId="28D5E359" w14:textId="408DE86F" w:rsidR="005A3804" w:rsidRPr="0060602C" w:rsidRDefault="005A3804" w:rsidP="0060602C">
      <w:pPr>
        <w:rPr>
          <w:lang w:val="sv-SE"/>
        </w:rPr>
      </w:pPr>
    </w:p>
    <w:p w14:paraId="307F8E5F" w14:textId="77777777" w:rsidR="00D543EF" w:rsidRPr="00F86240" w:rsidRDefault="00D543EF" w:rsidP="00D543EF">
      <w:pPr>
        <w:rPr>
          <w:sz w:val="22"/>
          <w:szCs w:val="22"/>
          <w:lang w:val="sv-SE"/>
        </w:rPr>
      </w:pPr>
    </w:p>
    <w:p w14:paraId="28859F77" w14:textId="77777777" w:rsidR="00D543EF" w:rsidRPr="00672CC3" w:rsidRDefault="00D543EF" w:rsidP="00D543EF">
      <w:pPr>
        <w:pStyle w:val="Rubrik2"/>
        <w:rPr>
          <w:lang w:val="sv-SE"/>
        </w:rPr>
      </w:pPr>
      <w:bookmarkStart w:id="32" w:name="_Toc211970487"/>
      <w:r w:rsidRPr="00672CC3">
        <w:rPr>
          <w:lang w:val="sv-SE"/>
        </w:rPr>
        <w:lastRenderedPageBreak/>
        <w:t>4.1 Vid olycka på förskolan</w:t>
      </w:r>
      <w:bookmarkEnd w:id="32"/>
    </w:p>
    <w:p w14:paraId="2943609D" w14:textId="77777777" w:rsidR="00AA5418" w:rsidRDefault="00D543EF" w:rsidP="00AA5418">
      <w:pPr>
        <w:spacing w:before="0" w:after="0"/>
        <w:rPr>
          <w:sz w:val="22"/>
          <w:szCs w:val="22"/>
          <w:lang w:val="sv-SE"/>
        </w:rPr>
      </w:pPr>
      <w:r w:rsidRPr="00F86240">
        <w:rPr>
          <w:sz w:val="22"/>
          <w:szCs w:val="22"/>
          <w:lang w:val="sv-SE"/>
        </w:rPr>
        <w:t>1. Första hjälpen.</w:t>
      </w:r>
      <w:r w:rsidRPr="00F86240">
        <w:rPr>
          <w:sz w:val="22"/>
          <w:szCs w:val="22"/>
          <w:lang w:val="sv-SE"/>
        </w:rPr>
        <w:br/>
        <w:t>2. Larma ambulans 112.</w:t>
      </w:r>
    </w:p>
    <w:p w14:paraId="18DE2C59" w14:textId="77777777" w:rsidR="005200E3" w:rsidRDefault="00AA5418" w:rsidP="00AA5418">
      <w:pPr>
        <w:spacing w:before="0" w:after="0"/>
        <w:rPr>
          <w:sz w:val="22"/>
          <w:szCs w:val="22"/>
          <w:lang w:val="sv-SE"/>
        </w:rPr>
      </w:pPr>
      <w:r>
        <w:rPr>
          <w:sz w:val="22"/>
          <w:szCs w:val="22"/>
          <w:lang w:val="sv-SE"/>
        </w:rPr>
        <w:t xml:space="preserve">- </w:t>
      </w:r>
      <w:r w:rsidR="00C30837">
        <w:rPr>
          <w:sz w:val="22"/>
          <w:szCs w:val="22"/>
          <w:lang w:val="sv-SE"/>
        </w:rPr>
        <w:t xml:space="preserve">Vid misstanke om hjärtstopp </w:t>
      </w:r>
      <w:r w:rsidR="00F03FF9">
        <w:rPr>
          <w:sz w:val="22"/>
          <w:szCs w:val="22"/>
          <w:lang w:val="sv-SE"/>
        </w:rPr>
        <w:t xml:space="preserve">– agera utifrån </w:t>
      </w:r>
      <w:hyperlink w:anchor="_Bilaga_I:_instruktioner" w:history="1">
        <w:r w:rsidR="00F03FF9" w:rsidRPr="00806C07">
          <w:rPr>
            <w:rStyle w:val="Hyperlnk"/>
            <w:sz w:val="22"/>
            <w:szCs w:val="22"/>
            <w:lang w:val="sv-SE"/>
          </w:rPr>
          <w:t>bilaga I</w:t>
        </w:r>
      </w:hyperlink>
      <w:r w:rsidR="00F03FF9">
        <w:rPr>
          <w:sz w:val="22"/>
          <w:szCs w:val="22"/>
          <w:lang w:val="sv-SE"/>
        </w:rPr>
        <w:t xml:space="preserve"> och påbörja HLR</w:t>
      </w:r>
      <w:r>
        <w:rPr>
          <w:sz w:val="22"/>
          <w:szCs w:val="22"/>
          <w:lang w:val="sv-SE"/>
        </w:rPr>
        <w:t>.</w:t>
      </w:r>
    </w:p>
    <w:p w14:paraId="1E58067C" w14:textId="77777777" w:rsidR="00AA5418" w:rsidRDefault="00AA5418" w:rsidP="00AA5418">
      <w:pPr>
        <w:spacing w:before="0" w:after="0"/>
        <w:rPr>
          <w:sz w:val="22"/>
          <w:szCs w:val="22"/>
          <w:lang w:val="sv-SE"/>
        </w:rPr>
      </w:pPr>
      <w:r>
        <w:rPr>
          <w:sz w:val="22"/>
          <w:szCs w:val="22"/>
          <w:lang w:val="sv-SE"/>
        </w:rPr>
        <w:t xml:space="preserve">- </w:t>
      </w:r>
      <w:r w:rsidR="009C1B4F">
        <w:rPr>
          <w:sz w:val="22"/>
          <w:szCs w:val="22"/>
          <w:lang w:val="sv-SE"/>
        </w:rPr>
        <w:t>Vid misstanke om luftvägsstopp – agera utifrån</w:t>
      </w:r>
      <w:r w:rsidR="00D602F5">
        <w:rPr>
          <w:sz w:val="22"/>
          <w:szCs w:val="22"/>
          <w:lang w:val="sv-SE"/>
        </w:rPr>
        <w:t xml:space="preserve"> </w:t>
      </w:r>
      <w:hyperlink w:anchor="_Bilaga_J:_instruktioner" w:history="1">
        <w:r w:rsidR="00D602F5" w:rsidRPr="00806C07">
          <w:rPr>
            <w:rStyle w:val="Hyperlnk"/>
            <w:sz w:val="22"/>
            <w:szCs w:val="22"/>
            <w:lang w:val="sv-SE"/>
          </w:rPr>
          <w:t>bilaga</w:t>
        </w:r>
        <w:r w:rsidR="009C1B4F" w:rsidRPr="00806C07">
          <w:rPr>
            <w:rStyle w:val="Hyperlnk"/>
            <w:sz w:val="22"/>
            <w:szCs w:val="22"/>
            <w:lang w:val="sv-SE"/>
          </w:rPr>
          <w:t xml:space="preserve"> </w:t>
        </w:r>
        <w:r w:rsidR="00635C9E" w:rsidRPr="00806C07">
          <w:rPr>
            <w:rStyle w:val="Hyperlnk"/>
            <w:sz w:val="22"/>
            <w:szCs w:val="22"/>
            <w:lang w:val="sv-SE"/>
          </w:rPr>
          <w:t>J</w:t>
        </w:r>
      </w:hyperlink>
      <w:r w:rsidR="00806C07">
        <w:rPr>
          <w:sz w:val="22"/>
          <w:szCs w:val="22"/>
          <w:lang w:val="sv-SE"/>
        </w:rPr>
        <w:t>.</w:t>
      </w:r>
    </w:p>
    <w:p w14:paraId="31FD86B5" w14:textId="77777777" w:rsidR="000F2496" w:rsidRDefault="000F2496" w:rsidP="00AA5418">
      <w:pPr>
        <w:spacing w:before="0" w:after="0"/>
        <w:rPr>
          <w:sz w:val="22"/>
          <w:szCs w:val="22"/>
          <w:lang w:val="sv-SE"/>
        </w:rPr>
      </w:pPr>
    </w:p>
    <w:p w14:paraId="6625A86A" w14:textId="77777777" w:rsidR="00100AD4" w:rsidRPr="00100AD4" w:rsidRDefault="00100AD4" w:rsidP="00100AD4">
      <w:pPr>
        <w:spacing w:before="0" w:after="0"/>
        <w:rPr>
          <w:sz w:val="22"/>
          <w:szCs w:val="22"/>
          <w:lang w:val="sv-SE"/>
        </w:rPr>
      </w:pPr>
      <w:r w:rsidRPr="00100AD4">
        <w:rPr>
          <w:sz w:val="22"/>
          <w:szCs w:val="22"/>
          <w:lang w:val="sv-SE"/>
        </w:rPr>
        <w:t>Varje förskola ska dokumentera var den närmaste hjärtstartaren (defibrillator) finns. Informationen ska vara:</w:t>
      </w:r>
    </w:p>
    <w:p w14:paraId="4DBAE278" w14:textId="77777777" w:rsidR="00100AD4" w:rsidRPr="00100AD4" w:rsidRDefault="00100AD4" w:rsidP="008E0F6B">
      <w:pPr>
        <w:numPr>
          <w:ilvl w:val="0"/>
          <w:numId w:val="53"/>
        </w:numPr>
        <w:spacing w:before="0" w:after="0"/>
        <w:rPr>
          <w:sz w:val="22"/>
          <w:szCs w:val="22"/>
          <w:lang w:val="sv-SE"/>
        </w:rPr>
      </w:pPr>
      <w:r w:rsidRPr="00100AD4">
        <w:rPr>
          <w:sz w:val="22"/>
          <w:szCs w:val="22"/>
          <w:lang w:val="sv-SE"/>
        </w:rPr>
        <w:t>Införd i detta dokument under respektive förskola.</w:t>
      </w:r>
    </w:p>
    <w:p w14:paraId="158EE805" w14:textId="77777777" w:rsidR="00100AD4" w:rsidRPr="00100AD4" w:rsidRDefault="00100AD4" w:rsidP="008E0F6B">
      <w:pPr>
        <w:numPr>
          <w:ilvl w:val="0"/>
          <w:numId w:val="53"/>
        </w:numPr>
        <w:spacing w:before="0" w:after="0"/>
        <w:rPr>
          <w:sz w:val="22"/>
          <w:szCs w:val="22"/>
          <w:lang w:val="sv-SE"/>
        </w:rPr>
      </w:pPr>
      <w:r w:rsidRPr="00100AD4">
        <w:rPr>
          <w:sz w:val="22"/>
          <w:szCs w:val="22"/>
          <w:lang w:val="sv-SE"/>
        </w:rPr>
        <w:t>Synlig i lokalerna (t.ex. på anslagstavla vid entrén eller vid första hjälpen-tavlan).</w:t>
      </w:r>
    </w:p>
    <w:p w14:paraId="2667B3CD" w14:textId="77777777" w:rsidR="00100AD4" w:rsidRPr="00100AD4" w:rsidRDefault="00100AD4" w:rsidP="008E0F6B">
      <w:pPr>
        <w:numPr>
          <w:ilvl w:val="0"/>
          <w:numId w:val="53"/>
        </w:numPr>
        <w:spacing w:before="0" w:after="0"/>
        <w:rPr>
          <w:sz w:val="22"/>
          <w:szCs w:val="22"/>
          <w:lang w:val="sv-SE"/>
        </w:rPr>
      </w:pPr>
      <w:r w:rsidRPr="00100AD4">
        <w:rPr>
          <w:sz w:val="22"/>
          <w:szCs w:val="22"/>
          <w:lang w:val="sv-SE"/>
        </w:rPr>
        <w:t>Känd av all personal.</w:t>
      </w:r>
    </w:p>
    <w:p w14:paraId="73698AD9" w14:textId="77777777" w:rsidR="00100AD4" w:rsidRPr="00100AD4" w:rsidRDefault="00100AD4" w:rsidP="00100AD4">
      <w:pPr>
        <w:spacing w:before="0" w:after="0"/>
        <w:rPr>
          <w:sz w:val="22"/>
          <w:szCs w:val="22"/>
          <w:lang w:val="sv-SE"/>
        </w:rPr>
      </w:pPr>
      <w:r w:rsidRPr="00100AD4">
        <w:rPr>
          <w:b/>
          <w:bCs/>
          <w:sz w:val="22"/>
          <w:szCs w:val="22"/>
          <w:lang w:val="sv-SE"/>
        </w:rPr>
        <w:t>Instruktion för att lägga till information:</w:t>
      </w:r>
    </w:p>
    <w:p w14:paraId="33009CB2" w14:textId="77777777" w:rsidR="00100AD4" w:rsidRPr="00100AD4" w:rsidRDefault="00100AD4" w:rsidP="008E0F6B">
      <w:pPr>
        <w:numPr>
          <w:ilvl w:val="0"/>
          <w:numId w:val="54"/>
        </w:numPr>
        <w:spacing w:before="0" w:after="0"/>
        <w:rPr>
          <w:sz w:val="22"/>
          <w:szCs w:val="22"/>
          <w:lang w:val="sv-SE"/>
        </w:rPr>
      </w:pPr>
      <w:r w:rsidRPr="00100AD4">
        <w:rPr>
          <w:sz w:val="22"/>
          <w:szCs w:val="22"/>
          <w:lang w:val="sv-SE"/>
        </w:rPr>
        <w:t xml:space="preserve">Sök upp din närmaste hjärtstartare på </w:t>
      </w:r>
      <w:hyperlink r:id="rId18" w:history="1">
        <w:r w:rsidR="00903D50">
          <w:rPr>
            <w:rStyle w:val="Hyperlnk"/>
            <w:sz w:val="22"/>
            <w:szCs w:val="22"/>
            <w:lang w:val="sv-SE"/>
          </w:rPr>
          <w:t>hjartstartarregistret.se</w:t>
        </w:r>
      </w:hyperlink>
      <w:r w:rsidRPr="00100AD4">
        <w:rPr>
          <w:sz w:val="22"/>
          <w:szCs w:val="22"/>
          <w:lang w:val="sv-SE"/>
        </w:rPr>
        <w:t>.</w:t>
      </w:r>
    </w:p>
    <w:p w14:paraId="398827DD" w14:textId="77777777" w:rsidR="00100AD4" w:rsidRPr="00100AD4" w:rsidRDefault="00100AD4" w:rsidP="008E0F6B">
      <w:pPr>
        <w:numPr>
          <w:ilvl w:val="0"/>
          <w:numId w:val="54"/>
        </w:numPr>
        <w:spacing w:before="0" w:after="0"/>
        <w:rPr>
          <w:sz w:val="22"/>
          <w:szCs w:val="22"/>
          <w:lang w:val="sv-SE"/>
        </w:rPr>
      </w:pPr>
      <w:r w:rsidRPr="00100AD4">
        <w:rPr>
          <w:sz w:val="22"/>
          <w:szCs w:val="22"/>
          <w:lang w:val="sv-SE"/>
        </w:rPr>
        <w:t>Kontrollera öppettider och om hjärtstartaren är fritt tillgänglig eller låst.</w:t>
      </w:r>
    </w:p>
    <w:p w14:paraId="376E22E6" w14:textId="77777777" w:rsidR="00100AD4" w:rsidRDefault="00100AD4" w:rsidP="008E0F6B">
      <w:pPr>
        <w:numPr>
          <w:ilvl w:val="0"/>
          <w:numId w:val="54"/>
        </w:numPr>
        <w:spacing w:before="0"/>
        <w:rPr>
          <w:sz w:val="22"/>
          <w:szCs w:val="22"/>
          <w:lang w:val="sv-SE"/>
        </w:rPr>
      </w:pPr>
      <w:r w:rsidRPr="00100AD4">
        <w:rPr>
          <w:sz w:val="22"/>
          <w:szCs w:val="22"/>
          <w:lang w:val="sv-SE"/>
        </w:rPr>
        <w:t>Dokumentera informationen nedan:</w:t>
      </w:r>
    </w:p>
    <w:tbl>
      <w:tblPr>
        <w:tblpPr w:leftFromText="141" w:rightFromText="141" w:vertAnchor="text" w:tblpY="-45"/>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582"/>
        <w:gridCol w:w="1798"/>
        <w:gridCol w:w="1124"/>
        <w:gridCol w:w="1669"/>
        <w:gridCol w:w="1885"/>
        <w:gridCol w:w="1713"/>
      </w:tblGrid>
      <w:tr w:rsidR="001352E1" w:rsidRPr="00100AD4" w14:paraId="30115442" w14:textId="77777777" w:rsidTr="001352E1">
        <w:trPr>
          <w:tblHeader/>
          <w:tblCellSpacing w:w="15" w:type="dxa"/>
        </w:trPr>
        <w:tc>
          <w:tcPr>
            <w:tcW w:w="0" w:type="auto"/>
            <w:vAlign w:val="center"/>
            <w:hideMark/>
          </w:tcPr>
          <w:p w14:paraId="0660C646" w14:textId="77777777" w:rsidR="001352E1" w:rsidRPr="00100AD4" w:rsidRDefault="001352E1" w:rsidP="001352E1">
            <w:pPr>
              <w:spacing w:before="0" w:after="0"/>
              <w:rPr>
                <w:b/>
                <w:bCs/>
                <w:sz w:val="22"/>
                <w:szCs w:val="22"/>
                <w:lang w:val="sv-SE"/>
              </w:rPr>
            </w:pPr>
            <w:r w:rsidRPr="00100AD4">
              <w:rPr>
                <w:b/>
                <w:bCs/>
                <w:sz w:val="22"/>
                <w:szCs w:val="22"/>
                <w:lang w:val="sv-SE"/>
              </w:rPr>
              <w:t>Förskola</w:t>
            </w:r>
          </w:p>
        </w:tc>
        <w:tc>
          <w:tcPr>
            <w:tcW w:w="0" w:type="auto"/>
            <w:vAlign w:val="center"/>
            <w:hideMark/>
          </w:tcPr>
          <w:p w14:paraId="49A32B58" w14:textId="77777777" w:rsidR="001352E1" w:rsidRPr="00100AD4" w:rsidRDefault="001352E1" w:rsidP="001352E1">
            <w:pPr>
              <w:spacing w:before="0" w:after="0"/>
              <w:rPr>
                <w:b/>
                <w:bCs/>
                <w:sz w:val="22"/>
                <w:szCs w:val="22"/>
                <w:lang w:val="sv-SE"/>
              </w:rPr>
            </w:pPr>
            <w:r w:rsidRPr="00100AD4">
              <w:rPr>
                <w:b/>
                <w:bCs/>
                <w:sz w:val="22"/>
                <w:szCs w:val="22"/>
                <w:lang w:val="sv-SE"/>
              </w:rPr>
              <w:t>Plats för hjärtstartare</w:t>
            </w:r>
          </w:p>
        </w:tc>
        <w:tc>
          <w:tcPr>
            <w:tcW w:w="0" w:type="auto"/>
            <w:vAlign w:val="center"/>
            <w:hideMark/>
          </w:tcPr>
          <w:p w14:paraId="13C2A67D" w14:textId="77777777" w:rsidR="001352E1" w:rsidRPr="00100AD4" w:rsidRDefault="001352E1" w:rsidP="001352E1">
            <w:pPr>
              <w:spacing w:before="0" w:after="0"/>
              <w:rPr>
                <w:b/>
                <w:bCs/>
                <w:sz w:val="22"/>
                <w:szCs w:val="22"/>
                <w:lang w:val="sv-SE"/>
              </w:rPr>
            </w:pPr>
            <w:r w:rsidRPr="00100AD4">
              <w:rPr>
                <w:b/>
                <w:bCs/>
                <w:sz w:val="22"/>
                <w:szCs w:val="22"/>
                <w:lang w:val="sv-SE"/>
              </w:rPr>
              <w:t>Adress</w:t>
            </w:r>
          </w:p>
        </w:tc>
        <w:tc>
          <w:tcPr>
            <w:tcW w:w="0" w:type="auto"/>
            <w:vAlign w:val="center"/>
            <w:hideMark/>
          </w:tcPr>
          <w:p w14:paraId="2D79C2E2" w14:textId="77777777" w:rsidR="001352E1" w:rsidRPr="00100AD4" w:rsidRDefault="001352E1" w:rsidP="001352E1">
            <w:pPr>
              <w:spacing w:before="0" w:after="0"/>
              <w:rPr>
                <w:b/>
                <w:bCs/>
                <w:sz w:val="22"/>
                <w:szCs w:val="22"/>
                <w:lang w:val="sv-SE"/>
              </w:rPr>
            </w:pPr>
            <w:r w:rsidRPr="00100AD4">
              <w:rPr>
                <w:b/>
                <w:bCs/>
                <w:sz w:val="22"/>
                <w:szCs w:val="22"/>
                <w:lang w:val="sv-SE"/>
              </w:rPr>
              <w:t>Öppettider</w:t>
            </w:r>
          </w:p>
        </w:tc>
        <w:tc>
          <w:tcPr>
            <w:tcW w:w="0" w:type="auto"/>
            <w:vAlign w:val="center"/>
            <w:hideMark/>
          </w:tcPr>
          <w:p w14:paraId="333617CB" w14:textId="77777777" w:rsidR="001352E1" w:rsidRPr="00100AD4" w:rsidRDefault="001352E1" w:rsidP="001352E1">
            <w:pPr>
              <w:spacing w:before="0" w:after="0"/>
              <w:rPr>
                <w:b/>
                <w:bCs/>
                <w:sz w:val="22"/>
                <w:szCs w:val="22"/>
                <w:lang w:val="sv-SE"/>
              </w:rPr>
            </w:pPr>
            <w:r w:rsidRPr="00100AD4">
              <w:rPr>
                <w:b/>
                <w:bCs/>
                <w:sz w:val="22"/>
                <w:szCs w:val="22"/>
                <w:lang w:val="sv-SE"/>
              </w:rPr>
              <w:t>Kontaktperson</w:t>
            </w:r>
          </w:p>
        </w:tc>
        <w:tc>
          <w:tcPr>
            <w:tcW w:w="0" w:type="auto"/>
            <w:vAlign w:val="center"/>
            <w:hideMark/>
          </w:tcPr>
          <w:p w14:paraId="3D3B895C" w14:textId="77777777" w:rsidR="001352E1" w:rsidRPr="00100AD4" w:rsidRDefault="001352E1" w:rsidP="001352E1">
            <w:pPr>
              <w:spacing w:before="0" w:after="0"/>
              <w:rPr>
                <w:b/>
                <w:bCs/>
                <w:sz w:val="22"/>
                <w:szCs w:val="22"/>
                <w:lang w:val="sv-SE"/>
              </w:rPr>
            </w:pPr>
            <w:r w:rsidRPr="00100AD4">
              <w:rPr>
                <w:b/>
                <w:bCs/>
                <w:sz w:val="22"/>
                <w:szCs w:val="22"/>
                <w:lang w:val="sv-SE"/>
              </w:rPr>
              <w:t>Senast kontrollerad</w:t>
            </w:r>
          </w:p>
        </w:tc>
      </w:tr>
      <w:tr w:rsidR="001352E1" w:rsidRPr="00100AD4" w14:paraId="753D1945" w14:textId="77777777" w:rsidTr="001352E1">
        <w:trPr>
          <w:tblCellSpacing w:w="15" w:type="dxa"/>
        </w:trPr>
        <w:tc>
          <w:tcPr>
            <w:tcW w:w="0" w:type="auto"/>
            <w:vAlign w:val="center"/>
            <w:hideMark/>
          </w:tcPr>
          <w:p w14:paraId="23DA268B" w14:textId="77777777" w:rsidR="001352E1" w:rsidRPr="00100AD4" w:rsidRDefault="001352E1" w:rsidP="001352E1">
            <w:pPr>
              <w:spacing w:before="0" w:after="0"/>
              <w:rPr>
                <w:sz w:val="22"/>
                <w:szCs w:val="22"/>
                <w:lang w:val="sv-SE"/>
              </w:rPr>
            </w:pPr>
            <w:r w:rsidRPr="00100AD4">
              <w:rPr>
                <w:sz w:val="22"/>
                <w:szCs w:val="22"/>
                <w:lang w:val="sv-SE"/>
              </w:rPr>
              <w:t>Ex. Åby Ängars förskola</w:t>
            </w:r>
          </w:p>
        </w:tc>
        <w:tc>
          <w:tcPr>
            <w:tcW w:w="0" w:type="auto"/>
            <w:vAlign w:val="center"/>
            <w:hideMark/>
          </w:tcPr>
          <w:p w14:paraId="03056FAD" w14:textId="77777777" w:rsidR="001352E1" w:rsidRPr="00100AD4" w:rsidRDefault="001352E1" w:rsidP="001352E1">
            <w:pPr>
              <w:spacing w:before="0" w:after="0"/>
              <w:rPr>
                <w:sz w:val="22"/>
                <w:szCs w:val="22"/>
                <w:lang w:val="sv-SE"/>
              </w:rPr>
            </w:pPr>
            <w:r w:rsidRPr="00100AD4">
              <w:rPr>
                <w:sz w:val="22"/>
                <w:szCs w:val="22"/>
                <w:lang w:val="sv-SE"/>
              </w:rPr>
              <w:t>ICA Kvantum, entré</w:t>
            </w:r>
          </w:p>
        </w:tc>
        <w:tc>
          <w:tcPr>
            <w:tcW w:w="0" w:type="auto"/>
            <w:vAlign w:val="center"/>
            <w:hideMark/>
          </w:tcPr>
          <w:p w14:paraId="0299F6C6" w14:textId="77777777" w:rsidR="001352E1" w:rsidRPr="00100AD4" w:rsidRDefault="001352E1" w:rsidP="001352E1">
            <w:pPr>
              <w:spacing w:before="0" w:after="0"/>
              <w:rPr>
                <w:sz w:val="22"/>
                <w:szCs w:val="22"/>
                <w:lang w:val="sv-SE"/>
              </w:rPr>
            </w:pPr>
            <w:r w:rsidRPr="00100AD4">
              <w:rPr>
                <w:sz w:val="22"/>
                <w:szCs w:val="22"/>
                <w:lang w:val="sv-SE"/>
              </w:rPr>
              <w:t>Storgatan 12</w:t>
            </w:r>
          </w:p>
        </w:tc>
        <w:tc>
          <w:tcPr>
            <w:tcW w:w="0" w:type="auto"/>
            <w:vAlign w:val="center"/>
            <w:hideMark/>
          </w:tcPr>
          <w:p w14:paraId="679CC2E0" w14:textId="77777777" w:rsidR="001352E1" w:rsidRPr="00100AD4" w:rsidRDefault="001352E1" w:rsidP="001352E1">
            <w:pPr>
              <w:spacing w:before="0" w:after="0"/>
              <w:rPr>
                <w:sz w:val="22"/>
                <w:szCs w:val="22"/>
                <w:lang w:val="sv-SE"/>
              </w:rPr>
            </w:pPr>
            <w:r w:rsidRPr="00100AD4">
              <w:rPr>
                <w:sz w:val="22"/>
                <w:szCs w:val="22"/>
                <w:lang w:val="sv-SE"/>
              </w:rPr>
              <w:t>Alla dagar 07.00–22.00</w:t>
            </w:r>
          </w:p>
        </w:tc>
        <w:tc>
          <w:tcPr>
            <w:tcW w:w="0" w:type="auto"/>
            <w:vAlign w:val="center"/>
            <w:hideMark/>
          </w:tcPr>
          <w:p w14:paraId="03ECFE04" w14:textId="77777777" w:rsidR="001352E1" w:rsidRPr="00100AD4" w:rsidRDefault="001352E1" w:rsidP="001352E1">
            <w:pPr>
              <w:spacing w:before="0" w:after="0"/>
              <w:rPr>
                <w:sz w:val="22"/>
                <w:szCs w:val="22"/>
                <w:lang w:val="sv-SE"/>
              </w:rPr>
            </w:pPr>
            <w:r w:rsidRPr="00100AD4">
              <w:rPr>
                <w:sz w:val="22"/>
                <w:szCs w:val="22"/>
                <w:lang w:val="sv-SE"/>
              </w:rPr>
              <w:t>Butikschef NN, tel. XXX</w:t>
            </w:r>
          </w:p>
        </w:tc>
        <w:tc>
          <w:tcPr>
            <w:tcW w:w="0" w:type="auto"/>
            <w:vAlign w:val="center"/>
            <w:hideMark/>
          </w:tcPr>
          <w:p w14:paraId="35D987D7" w14:textId="77777777" w:rsidR="001352E1" w:rsidRPr="00100AD4" w:rsidRDefault="001352E1" w:rsidP="001352E1">
            <w:pPr>
              <w:spacing w:before="0" w:after="0"/>
              <w:rPr>
                <w:sz w:val="22"/>
                <w:szCs w:val="22"/>
                <w:lang w:val="sv-SE"/>
              </w:rPr>
            </w:pPr>
            <w:r w:rsidRPr="00100AD4">
              <w:rPr>
                <w:sz w:val="22"/>
                <w:szCs w:val="22"/>
                <w:lang w:val="sv-SE"/>
              </w:rPr>
              <w:t>2025-09-29</w:t>
            </w:r>
          </w:p>
        </w:tc>
      </w:tr>
    </w:tbl>
    <w:p w14:paraId="2ABC3AE7" w14:textId="77777777" w:rsidR="001352E1" w:rsidRPr="00100AD4" w:rsidRDefault="001352E1" w:rsidP="001352E1">
      <w:pPr>
        <w:spacing w:before="0"/>
        <w:ind w:left="720"/>
        <w:rPr>
          <w:sz w:val="22"/>
          <w:szCs w:val="22"/>
          <w:lang w:val="sv-SE"/>
        </w:rPr>
      </w:pPr>
    </w:p>
    <w:p w14:paraId="47C0962B" w14:textId="572D3A05" w:rsidR="000F694F" w:rsidRPr="00977660" w:rsidRDefault="00100AD4" w:rsidP="00D543EF">
      <w:pPr>
        <w:numPr>
          <w:ilvl w:val="0"/>
          <w:numId w:val="55"/>
        </w:numPr>
        <w:spacing w:after="0"/>
        <w:rPr>
          <w:sz w:val="22"/>
          <w:szCs w:val="22"/>
          <w:lang w:val="sv-SE"/>
        </w:rPr>
      </w:pPr>
      <w:r w:rsidRPr="00100AD4">
        <w:rPr>
          <w:sz w:val="22"/>
          <w:szCs w:val="22"/>
          <w:lang w:val="sv-SE"/>
        </w:rPr>
        <w:t xml:space="preserve">Rektor ansvarar för att uppgifterna hålls aktuella och att kontroll görs </w:t>
      </w:r>
      <w:r w:rsidRPr="00100AD4">
        <w:rPr>
          <w:b/>
          <w:bCs/>
          <w:sz w:val="22"/>
          <w:szCs w:val="22"/>
          <w:lang w:val="sv-SE"/>
        </w:rPr>
        <w:t>årligen</w:t>
      </w:r>
      <w:r w:rsidRPr="00100AD4">
        <w:rPr>
          <w:sz w:val="22"/>
          <w:szCs w:val="22"/>
          <w:lang w:val="sv-SE"/>
        </w:rPr>
        <w:t>.</w:t>
      </w:r>
    </w:p>
    <w:p w14:paraId="424DC2B7" w14:textId="77777777" w:rsidR="00D543EF" w:rsidRPr="00F86240" w:rsidRDefault="00D543EF" w:rsidP="00D543EF">
      <w:pPr>
        <w:rPr>
          <w:sz w:val="22"/>
          <w:szCs w:val="22"/>
          <w:lang w:val="sv-SE"/>
        </w:rPr>
      </w:pPr>
      <w:r w:rsidRPr="00F86240">
        <w:rPr>
          <w:sz w:val="22"/>
          <w:szCs w:val="22"/>
          <w:lang w:val="sv-SE"/>
        </w:rPr>
        <w:br/>
        <w:t>• Kontakta berörda föräldrar (EJ vid dödsfall</w:t>
      </w:r>
      <w:r w:rsidR="00725EE4">
        <w:rPr>
          <w:sz w:val="22"/>
          <w:szCs w:val="22"/>
          <w:lang w:val="sv-SE"/>
        </w:rPr>
        <w:t xml:space="preserve">. </w:t>
      </w:r>
      <w:r w:rsidR="00725EE4" w:rsidRPr="00725EE4">
        <w:rPr>
          <w:lang w:val="sv-SE"/>
        </w:rPr>
        <w:t xml:space="preserve">Vid </w:t>
      </w:r>
      <w:r w:rsidR="00725EE4" w:rsidRPr="00725EE4">
        <w:rPr>
          <w:rStyle w:val="Stark"/>
          <w:lang w:val="sv-SE"/>
        </w:rPr>
        <w:t>dödsfall</w:t>
      </w:r>
      <w:r w:rsidR="00725EE4" w:rsidRPr="00725EE4">
        <w:rPr>
          <w:lang w:val="sv-SE"/>
        </w:rPr>
        <w:t xml:space="preserve"> kontaktar inte förskolan skyndsamt vårdnadshavarna, utan det sker alltid via </w:t>
      </w:r>
      <w:r w:rsidR="00725EE4" w:rsidRPr="00725EE4">
        <w:rPr>
          <w:rStyle w:val="Stark"/>
          <w:lang w:val="sv-SE"/>
        </w:rPr>
        <w:t>polis eller sjukvård</w:t>
      </w:r>
      <w:r w:rsidR="00725EE4" w:rsidRPr="00725EE4">
        <w:rPr>
          <w:lang w:val="sv-SE"/>
        </w:rPr>
        <w:t>, eftersom det kräver särskild hantering, krisstöd och rättssäkerhet.</w:t>
      </w:r>
      <w:r w:rsidRPr="00F86240">
        <w:rPr>
          <w:sz w:val="22"/>
          <w:szCs w:val="22"/>
          <w:lang w:val="sv-SE"/>
        </w:rPr>
        <w:t xml:space="preserve">). </w:t>
      </w:r>
      <w:r w:rsidRPr="00F86240">
        <w:rPr>
          <w:sz w:val="22"/>
          <w:szCs w:val="22"/>
          <w:lang w:val="sv-SE"/>
        </w:rPr>
        <w:br/>
        <w:t>• Följ med barnet i ambulansen om förälder inte finns på plats.</w:t>
      </w:r>
      <w:r w:rsidRPr="00F86240">
        <w:rPr>
          <w:sz w:val="22"/>
          <w:szCs w:val="22"/>
          <w:lang w:val="sv-SE"/>
        </w:rPr>
        <w:br/>
        <w:t>• Samla barngruppen, trösta och lugna.</w:t>
      </w:r>
      <w:r w:rsidRPr="00F86240">
        <w:rPr>
          <w:sz w:val="22"/>
          <w:szCs w:val="22"/>
          <w:lang w:val="sv-SE"/>
        </w:rPr>
        <w:br/>
        <w:t>• Kontakta rektor som i sin tur sammankallar stödgruppen om behov finns.</w:t>
      </w:r>
      <w:r w:rsidRPr="00F86240">
        <w:rPr>
          <w:sz w:val="22"/>
          <w:szCs w:val="22"/>
          <w:lang w:val="sv-SE"/>
        </w:rPr>
        <w:br/>
        <w:t>• Ring in extra insatser vid behov.</w:t>
      </w:r>
    </w:p>
    <w:p w14:paraId="3C33D12E" w14:textId="77777777" w:rsidR="00D543EF" w:rsidRDefault="00D543EF" w:rsidP="00D543EF">
      <w:pPr>
        <w:rPr>
          <w:sz w:val="22"/>
          <w:szCs w:val="22"/>
          <w:lang w:val="sv-SE"/>
        </w:rPr>
      </w:pPr>
      <w:r w:rsidRPr="002868B6">
        <w:rPr>
          <w:b/>
          <w:bCs/>
          <w:sz w:val="22"/>
          <w:szCs w:val="22"/>
          <w:lang w:val="sv-SE"/>
        </w:rPr>
        <w:t>Till dig som kontaktar rektor:</w:t>
      </w:r>
      <w:r w:rsidRPr="00F86240">
        <w:rPr>
          <w:sz w:val="22"/>
          <w:szCs w:val="22"/>
          <w:lang w:val="sv-SE"/>
        </w:rPr>
        <w:br/>
        <w:t>• Vilka är inblandade, eventuella skadade – omkomna?</w:t>
      </w:r>
      <w:r w:rsidRPr="00F86240">
        <w:rPr>
          <w:sz w:val="22"/>
          <w:szCs w:val="22"/>
          <w:lang w:val="sv-SE"/>
        </w:rPr>
        <w:br/>
        <w:t>• Barn?</w:t>
      </w:r>
      <w:r w:rsidRPr="00F86240">
        <w:rPr>
          <w:sz w:val="22"/>
          <w:szCs w:val="22"/>
          <w:lang w:val="sv-SE"/>
        </w:rPr>
        <w:br/>
        <w:t>• Personal?</w:t>
      </w:r>
      <w:r w:rsidRPr="00F86240">
        <w:rPr>
          <w:sz w:val="22"/>
          <w:szCs w:val="22"/>
          <w:lang w:val="sv-SE"/>
        </w:rPr>
        <w:br/>
        <w:t>• Vad har hänt?</w:t>
      </w:r>
      <w:r w:rsidRPr="00F86240">
        <w:rPr>
          <w:sz w:val="22"/>
          <w:szCs w:val="22"/>
          <w:lang w:val="sv-SE"/>
        </w:rPr>
        <w:br/>
        <w:t>• Var har olyckan inträffat?</w:t>
      </w:r>
      <w:r w:rsidRPr="00F86240">
        <w:rPr>
          <w:sz w:val="22"/>
          <w:szCs w:val="22"/>
          <w:lang w:val="sv-SE"/>
        </w:rPr>
        <w:br/>
        <w:t>• Vart har de transporterats?</w:t>
      </w:r>
      <w:r w:rsidRPr="00F86240">
        <w:rPr>
          <w:sz w:val="22"/>
          <w:szCs w:val="22"/>
          <w:lang w:val="sv-SE"/>
        </w:rPr>
        <w:br/>
        <w:t>• Hur är situationen nu?</w:t>
      </w:r>
    </w:p>
    <w:p w14:paraId="2AEC9E5D" w14:textId="77777777" w:rsidR="002A7B9D" w:rsidRPr="00F86240" w:rsidRDefault="002A7B9D" w:rsidP="00D543EF">
      <w:pPr>
        <w:rPr>
          <w:sz w:val="22"/>
          <w:szCs w:val="22"/>
          <w:lang w:val="sv-SE"/>
        </w:rPr>
      </w:pPr>
    </w:p>
    <w:p w14:paraId="528428A8" w14:textId="77777777" w:rsidR="00D543EF" w:rsidRPr="00672CC3" w:rsidRDefault="00D543EF" w:rsidP="00D543EF">
      <w:pPr>
        <w:pStyle w:val="Rubrik2"/>
        <w:rPr>
          <w:lang w:val="sv-SE"/>
        </w:rPr>
      </w:pPr>
      <w:bookmarkStart w:id="33" w:name="_Toc211970488"/>
      <w:r w:rsidRPr="00672CC3">
        <w:rPr>
          <w:lang w:val="sv-SE"/>
        </w:rPr>
        <w:lastRenderedPageBreak/>
        <w:t>4.2 Vid allvarlig händelse på eller utanför förskolan</w:t>
      </w:r>
      <w:bookmarkEnd w:id="33"/>
    </w:p>
    <w:p w14:paraId="33188AD3" w14:textId="77777777" w:rsidR="001D6C6B" w:rsidRDefault="00D543EF" w:rsidP="00D543EF">
      <w:pPr>
        <w:rPr>
          <w:sz w:val="22"/>
          <w:szCs w:val="22"/>
          <w:lang w:val="sv-SE"/>
        </w:rPr>
      </w:pPr>
      <w:r w:rsidRPr="00F86240">
        <w:rPr>
          <w:sz w:val="22"/>
          <w:szCs w:val="22"/>
          <w:lang w:val="sv-SE"/>
        </w:rPr>
        <w:t>Händelse: Större olycka eller katastrof som drabbar förskolan hårt, t.ex. bussolycka eller naturkatastrof som påverkar mer än ett barn.</w:t>
      </w:r>
    </w:p>
    <w:p w14:paraId="4F9299AB" w14:textId="77777777" w:rsidR="00D543EF" w:rsidRPr="00F86240" w:rsidRDefault="00D543EF" w:rsidP="00D543EF">
      <w:pPr>
        <w:rPr>
          <w:sz w:val="22"/>
          <w:szCs w:val="22"/>
          <w:lang w:val="sv-SE"/>
        </w:rPr>
      </w:pPr>
      <w:r w:rsidRPr="00F86240">
        <w:rPr>
          <w:sz w:val="22"/>
          <w:szCs w:val="22"/>
          <w:lang w:val="sv-SE"/>
        </w:rPr>
        <w:t>Omedelbara åtgärder:</w:t>
      </w:r>
      <w:r w:rsidRPr="00F86240">
        <w:rPr>
          <w:sz w:val="22"/>
          <w:szCs w:val="22"/>
          <w:lang w:val="sv-SE"/>
        </w:rPr>
        <w:br/>
        <w:t>• Ta hand om skadade och chockade personer, ge första hjälpen.</w:t>
      </w:r>
      <w:r w:rsidRPr="00F86240">
        <w:rPr>
          <w:sz w:val="22"/>
          <w:szCs w:val="22"/>
          <w:lang w:val="sv-SE"/>
        </w:rPr>
        <w:br/>
        <w:t>• Larma räddningstjänsten, 112.</w:t>
      </w:r>
      <w:r w:rsidRPr="00F86240">
        <w:rPr>
          <w:sz w:val="22"/>
          <w:szCs w:val="22"/>
          <w:lang w:val="sv-SE"/>
        </w:rPr>
        <w:br/>
        <w:t xml:space="preserve">• Informera rektor om händelsen som omedelbart sammankallar stödgruppen via </w:t>
      </w:r>
      <w:r w:rsidR="008A133C">
        <w:rPr>
          <w:sz w:val="22"/>
          <w:szCs w:val="22"/>
          <w:lang w:val="sv-SE"/>
        </w:rPr>
        <w:t>verksamhetschef/</w:t>
      </w:r>
      <w:r w:rsidRPr="00F86240">
        <w:rPr>
          <w:sz w:val="22"/>
          <w:szCs w:val="22"/>
          <w:lang w:val="sv-SE"/>
        </w:rPr>
        <w:t>skolchefen.</w:t>
      </w:r>
      <w:r w:rsidRPr="00F86240">
        <w:rPr>
          <w:sz w:val="22"/>
          <w:szCs w:val="22"/>
          <w:lang w:val="sv-SE"/>
        </w:rPr>
        <w:br/>
        <w:t>• Håll barngruppen samlad, trösta och lugna.</w:t>
      </w:r>
    </w:p>
    <w:p w14:paraId="461E06DE" w14:textId="77777777" w:rsidR="00D543EF" w:rsidRDefault="00D543EF" w:rsidP="00D543EF">
      <w:pPr>
        <w:rPr>
          <w:sz w:val="22"/>
          <w:szCs w:val="22"/>
          <w:lang w:val="sv-SE"/>
        </w:rPr>
      </w:pPr>
      <w:r w:rsidRPr="008A133C">
        <w:rPr>
          <w:b/>
          <w:bCs/>
          <w:sz w:val="22"/>
          <w:szCs w:val="22"/>
          <w:lang w:val="sv-SE"/>
        </w:rPr>
        <w:t>Följande åtgärdas av rektor/personal på plats:</w:t>
      </w:r>
      <w:r w:rsidRPr="008A133C">
        <w:rPr>
          <w:b/>
          <w:bCs/>
          <w:sz w:val="22"/>
          <w:szCs w:val="22"/>
          <w:lang w:val="sv-SE"/>
        </w:rPr>
        <w:br/>
      </w:r>
      <w:r w:rsidRPr="00F86240">
        <w:rPr>
          <w:sz w:val="22"/>
          <w:szCs w:val="22"/>
          <w:lang w:val="sv-SE"/>
        </w:rPr>
        <w:t>• Tag reda på och anteckna all fakta. Skapa en överblick.</w:t>
      </w:r>
      <w:r w:rsidRPr="00F86240">
        <w:rPr>
          <w:sz w:val="22"/>
          <w:szCs w:val="22"/>
          <w:lang w:val="sv-SE"/>
        </w:rPr>
        <w:br/>
        <w:t>• Identifiera inblandade och drabbade. Anteckna alla åtgärder.</w:t>
      </w:r>
      <w:r w:rsidRPr="00F86240">
        <w:rPr>
          <w:sz w:val="22"/>
          <w:szCs w:val="22"/>
          <w:lang w:val="sv-SE"/>
        </w:rPr>
        <w:br/>
        <w:t>• Meddela skolchef som ser till att föräldrar kallas genom telefon/mail-lista.</w:t>
      </w:r>
      <w:r w:rsidRPr="00F86240">
        <w:rPr>
          <w:sz w:val="22"/>
          <w:szCs w:val="22"/>
          <w:lang w:val="sv-SE"/>
        </w:rPr>
        <w:br/>
        <w:t>• Observera att polis måste meddela dödsfall.</w:t>
      </w:r>
      <w:r w:rsidRPr="00F86240">
        <w:rPr>
          <w:sz w:val="22"/>
          <w:szCs w:val="22"/>
          <w:lang w:val="sv-SE"/>
        </w:rPr>
        <w:br/>
        <w:t>Stödgruppen planerar det fortsatta krisarbetet.</w:t>
      </w:r>
      <w:r w:rsidRPr="00F86240">
        <w:rPr>
          <w:sz w:val="22"/>
          <w:szCs w:val="22"/>
          <w:lang w:val="sv-SE"/>
        </w:rPr>
        <w:br/>
        <w:t>Uppföljning: Var uppmärksam på barnens reaktioner och prata med barnen om det som hänt.</w:t>
      </w:r>
    </w:p>
    <w:p w14:paraId="14C8A3AF" w14:textId="77777777" w:rsidR="002A7B9D" w:rsidRPr="00672CC3" w:rsidRDefault="002A7B9D" w:rsidP="00D543EF">
      <w:pPr>
        <w:rPr>
          <w:lang w:val="sv-SE"/>
        </w:rPr>
      </w:pPr>
    </w:p>
    <w:p w14:paraId="703C3CD9" w14:textId="77777777" w:rsidR="00D543EF" w:rsidRPr="00672CC3" w:rsidRDefault="00D543EF" w:rsidP="00D543EF">
      <w:pPr>
        <w:pStyle w:val="Rubrik2"/>
        <w:rPr>
          <w:lang w:val="sv-SE"/>
        </w:rPr>
      </w:pPr>
      <w:bookmarkStart w:id="34" w:name="_Toc211970489"/>
      <w:r w:rsidRPr="00672CC3">
        <w:rPr>
          <w:lang w:val="sv-SE"/>
        </w:rPr>
        <w:t>4.3 Barns plötsliga dödsfall</w:t>
      </w:r>
      <w:bookmarkEnd w:id="34"/>
      <w:r w:rsidRPr="00672CC3">
        <w:rPr>
          <w:lang w:val="sv-SE"/>
        </w:rPr>
        <w:t xml:space="preserve"> </w:t>
      </w:r>
    </w:p>
    <w:p w14:paraId="51F74D96" w14:textId="77777777" w:rsidR="00D543EF" w:rsidRPr="00F86240" w:rsidRDefault="00D543EF" w:rsidP="00D543EF">
      <w:pPr>
        <w:rPr>
          <w:sz w:val="22"/>
          <w:szCs w:val="22"/>
          <w:lang w:val="sv-SE"/>
        </w:rPr>
      </w:pPr>
      <w:r w:rsidRPr="00F86240">
        <w:rPr>
          <w:sz w:val="22"/>
          <w:szCs w:val="22"/>
          <w:lang w:val="sv-SE"/>
        </w:rPr>
        <w:t>Händelse: Ett oväntat dödsfall genom sjukdom, olycksfall eller dylikt kommer som en chock för barn, personal och föräldrar. Man är oförberedd och en del av tryggheten i världen försvinner.</w:t>
      </w:r>
    </w:p>
    <w:p w14:paraId="17685DF8" w14:textId="77777777" w:rsidR="00D543EF" w:rsidRPr="00F86240" w:rsidRDefault="00D543EF" w:rsidP="00D543EF">
      <w:pPr>
        <w:rPr>
          <w:sz w:val="22"/>
          <w:szCs w:val="22"/>
          <w:lang w:val="sv-SE"/>
        </w:rPr>
      </w:pPr>
      <w:r w:rsidRPr="00F86240">
        <w:rPr>
          <w:sz w:val="22"/>
          <w:szCs w:val="22"/>
          <w:lang w:val="sv-SE"/>
        </w:rPr>
        <w:t>Om dödsfallet sker på förskolan:</w:t>
      </w:r>
      <w:r w:rsidRPr="00F86240">
        <w:rPr>
          <w:sz w:val="22"/>
          <w:szCs w:val="22"/>
          <w:lang w:val="sv-SE"/>
        </w:rPr>
        <w:br/>
        <w:t>• Första hjälpen.</w:t>
      </w:r>
      <w:r w:rsidRPr="00F86240">
        <w:rPr>
          <w:sz w:val="22"/>
          <w:szCs w:val="22"/>
          <w:lang w:val="sv-SE"/>
        </w:rPr>
        <w:br/>
        <w:t>• Larma ambulans 112.</w:t>
      </w:r>
      <w:r w:rsidRPr="00F86240">
        <w:rPr>
          <w:sz w:val="22"/>
          <w:szCs w:val="22"/>
          <w:lang w:val="sv-SE"/>
        </w:rPr>
        <w:br/>
        <w:t>• Polis eller präst meddelar hemmet.</w:t>
      </w:r>
      <w:r w:rsidRPr="00F86240">
        <w:rPr>
          <w:sz w:val="22"/>
          <w:szCs w:val="22"/>
          <w:lang w:val="sv-SE"/>
        </w:rPr>
        <w:br/>
        <w:t>• Följ med barnet i ambulansen om förälder inte finns på plats.</w:t>
      </w:r>
      <w:r w:rsidRPr="00F86240">
        <w:rPr>
          <w:sz w:val="22"/>
          <w:szCs w:val="22"/>
          <w:lang w:val="sv-SE"/>
        </w:rPr>
        <w:br/>
        <w:t>• Samla barngruppen, trösta och lugna.</w:t>
      </w:r>
      <w:r w:rsidRPr="00F86240">
        <w:rPr>
          <w:sz w:val="22"/>
          <w:szCs w:val="22"/>
          <w:lang w:val="sv-SE"/>
        </w:rPr>
        <w:br/>
        <w:t>• Kontakta rektor som sammankallar stödgruppen.</w:t>
      </w:r>
      <w:r w:rsidRPr="00F86240">
        <w:rPr>
          <w:sz w:val="22"/>
          <w:szCs w:val="22"/>
          <w:lang w:val="sv-SE"/>
        </w:rPr>
        <w:br/>
        <w:t>• Stödgruppen leder det fortsatta krisarbetet.</w:t>
      </w:r>
    </w:p>
    <w:p w14:paraId="19E9AAD8" w14:textId="77777777" w:rsidR="00D543EF" w:rsidRPr="00F86240" w:rsidRDefault="00D543EF" w:rsidP="00D543EF">
      <w:pPr>
        <w:rPr>
          <w:sz w:val="22"/>
          <w:szCs w:val="22"/>
          <w:lang w:val="sv-SE"/>
        </w:rPr>
      </w:pPr>
      <w:r w:rsidRPr="008A133C">
        <w:rPr>
          <w:b/>
          <w:bCs/>
          <w:sz w:val="22"/>
          <w:szCs w:val="22"/>
          <w:lang w:val="sv-SE"/>
        </w:rPr>
        <w:t>Om dödsfallet sker hemma:</w:t>
      </w:r>
      <w:r w:rsidRPr="00F86240">
        <w:rPr>
          <w:sz w:val="22"/>
          <w:szCs w:val="22"/>
          <w:lang w:val="sv-SE"/>
        </w:rPr>
        <w:br/>
        <w:t>Den personal som först får vetskap om dödsfallet underrättar rektor som sammankallar stödgruppen som träffas omedelbart och leder det fortsatta krisarbetet.</w:t>
      </w:r>
    </w:p>
    <w:p w14:paraId="344BD957" w14:textId="77777777" w:rsidR="001D6C6B" w:rsidRDefault="00D543EF" w:rsidP="00D543EF">
      <w:pPr>
        <w:rPr>
          <w:sz w:val="22"/>
          <w:szCs w:val="22"/>
          <w:lang w:val="sv-SE"/>
        </w:rPr>
      </w:pPr>
      <w:r w:rsidRPr="008A133C">
        <w:rPr>
          <w:b/>
          <w:bCs/>
          <w:sz w:val="22"/>
          <w:szCs w:val="22"/>
          <w:lang w:val="sv-SE"/>
        </w:rPr>
        <w:t>Förhållningssätt gentemot barnen:</w:t>
      </w:r>
      <w:r w:rsidRPr="00F86240">
        <w:rPr>
          <w:sz w:val="22"/>
          <w:szCs w:val="22"/>
          <w:lang w:val="sv-SE"/>
        </w:rPr>
        <w:br/>
        <w:t>• Samtala med barnen om det som hänt.</w:t>
      </w:r>
      <w:r w:rsidRPr="00F86240">
        <w:rPr>
          <w:sz w:val="22"/>
          <w:szCs w:val="22"/>
          <w:lang w:val="sv-SE"/>
        </w:rPr>
        <w:br/>
        <w:t>• Minns tillsammans vad den som dött brukade säga och göra. Roliga minnen.</w:t>
      </w:r>
      <w:r w:rsidRPr="00F86240">
        <w:rPr>
          <w:sz w:val="22"/>
          <w:szCs w:val="22"/>
          <w:lang w:val="sv-SE"/>
        </w:rPr>
        <w:br/>
        <w:t>• Om ett barn dött, plocka inte bort platsen, gör den fin.</w:t>
      </w:r>
      <w:r w:rsidRPr="00F86240">
        <w:rPr>
          <w:sz w:val="22"/>
          <w:szCs w:val="22"/>
          <w:lang w:val="sv-SE"/>
        </w:rPr>
        <w:br/>
        <w:t>• Spela stilla, ljus musik.</w:t>
      </w:r>
      <w:r w:rsidRPr="00F86240">
        <w:rPr>
          <w:sz w:val="22"/>
          <w:szCs w:val="22"/>
          <w:lang w:val="sv-SE"/>
        </w:rPr>
        <w:br/>
      </w:r>
      <w:r w:rsidRPr="00F86240">
        <w:rPr>
          <w:sz w:val="22"/>
          <w:szCs w:val="22"/>
          <w:lang w:val="sv-SE"/>
        </w:rPr>
        <w:lastRenderedPageBreak/>
        <w:t>• Titta på teckningar som den avlidne gjort.</w:t>
      </w:r>
      <w:r w:rsidRPr="00F86240">
        <w:rPr>
          <w:sz w:val="22"/>
          <w:szCs w:val="22"/>
          <w:lang w:val="sv-SE"/>
        </w:rPr>
        <w:br/>
        <w:t>• Låt barnen sitta tysta och rita till stilla musik.</w:t>
      </w:r>
      <w:r w:rsidR="001D6C6B">
        <w:rPr>
          <w:sz w:val="22"/>
          <w:szCs w:val="22"/>
          <w:lang w:val="sv-SE"/>
        </w:rPr>
        <w:t xml:space="preserve"> </w:t>
      </w:r>
      <w:r w:rsidRPr="00F86240">
        <w:rPr>
          <w:sz w:val="22"/>
          <w:szCs w:val="22"/>
          <w:lang w:val="sv-SE"/>
        </w:rPr>
        <w:t>Uppföljning:</w:t>
      </w:r>
    </w:p>
    <w:p w14:paraId="260CF78A" w14:textId="263E95F1" w:rsidR="002A7B9D" w:rsidRPr="00977660" w:rsidRDefault="00D543EF" w:rsidP="00D543EF">
      <w:pPr>
        <w:rPr>
          <w:i/>
          <w:iCs/>
          <w:sz w:val="22"/>
          <w:szCs w:val="22"/>
          <w:lang w:val="sv-SE"/>
        </w:rPr>
      </w:pPr>
      <w:r w:rsidRPr="001D6C6B">
        <w:rPr>
          <w:i/>
          <w:iCs/>
          <w:sz w:val="22"/>
          <w:szCs w:val="22"/>
          <w:lang w:val="sv-SE"/>
        </w:rPr>
        <w:t>Var observant på reaktioner tiden efter. Ha</w:t>
      </w:r>
      <w:r w:rsidR="001D6C6B">
        <w:rPr>
          <w:i/>
          <w:iCs/>
          <w:sz w:val="22"/>
          <w:szCs w:val="22"/>
          <w:lang w:val="sv-SE"/>
        </w:rPr>
        <w:t xml:space="preserve"> </w:t>
      </w:r>
      <w:r w:rsidRPr="001D6C6B">
        <w:rPr>
          <w:i/>
          <w:iCs/>
          <w:sz w:val="22"/>
          <w:szCs w:val="22"/>
          <w:lang w:val="sv-SE"/>
        </w:rPr>
        <w:t>samlingar i smågrupper, ge barnen tillfälle att rita av sig och tid till bearbetning genom lek. Låt den avlidnes plats stå tom en tid om det känns rätt.</w:t>
      </w:r>
    </w:p>
    <w:p w14:paraId="5A812A2B" w14:textId="77777777" w:rsidR="002A7B9D" w:rsidRPr="00F86240" w:rsidRDefault="002A7B9D" w:rsidP="00D543EF">
      <w:pPr>
        <w:rPr>
          <w:sz w:val="22"/>
          <w:szCs w:val="22"/>
          <w:lang w:val="sv-SE"/>
        </w:rPr>
      </w:pPr>
    </w:p>
    <w:p w14:paraId="283BA6F0" w14:textId="77777777" w:rsidR="00D543EF" w:rsidRPr="00672CC3" w:rsidRDefault="00D543EF" w:rsidP="00D543EF">
      <w:pPr>
        <w:pStyle w:val="Rubrik2"/>
        <w:rPr>
          <w:lang w:val="sv-SE"/>
        </w:rPr>
      </w:pPr>
      <w:bookmarkStart w:id="35" w:name="_Toc211970490"/>
      <w:r w:rsidRPr="00672CC3">
        <w:rPr>
          <w:lang w:val="sv-SE"/>
        </w:rPr>
        <w:t>4.4 Dödsfall och/eller allvarlig skada – personal</w:t>
      </w:r>
      <w:bookmarkEnd w:id="35"/>
      <w:r w:rsidRPr="00672CC3">
        <w:rPr>
          <w:lang w:val="sv-SE"/>
        </w:rPr>
        <w:t xml:space="preserve"> </w:t>
      </w:r>
    </w:p>
    <w:p w14:paraId="13800D92" w14:textId="77777777" w:rsidR="00D543EF" w:rsidRPr="00F86240" w:rsidRDefault="00D543EF" w:rsidP="00D543EF">
      <w:pPr>
        <w:rPr>
          <w:sz w:val="22"/>
          <w:szCs w:val="22"/>
          <w:lang w:val="sv-SE"/>
        </w:rPr>
      </w:pPr>
      <w:r w:rsidRPr="00F86240">
        <w:rPr>
          <w:sz w:val="22"/>
          <w:szCs w:val="22"/>
          <w:lang w:val="sv-SE"/>
        </w:rPr>
        <w:t>Händelse: Personal drabbas av allvarlig sjukdom eller skada, ett oväntat dödsfall genom sjukdom, olycksfall etc.</w:t>
      </w:r>
    </w:p>
    <w:p w14:paraId="32955F59" w14:textId="77777777" w:rsidR="00D543EF" w:rsidRPr="00F86240" w:rsidRDefault="00D543EF" w:rsidP="00D543EF">
      <w:pPr>
        <w:rPr>
          <w:sz w:val="22"/>
          <w:szCs w:val="22"/>
          <w:lang w:val="sv-SE"/>
        </w:rPr>
      </w:pPr>
      <w:r w:rsidRPr="00FB2182">
        <w:rPr>
          <w:b/>
          <w:bCs/>
          <w:sz w:val="22"/>
          <w:szCs w:val="22"/>
          <w:lang w:val="sv-SE"/>
        </w:rPr>
        <w:t>Omedelbara åtgärder:</w:t>
      </w:r>
      <w:r w:rsidRPr="00F86240">
        <w:rPr>
          <w:sz w:val="22"/>
          <w:szCs w:val="22"/>
          <w:lang w:val="sv-SE"/>
        </w:rPr>
        <w:br/>
        <w:t>• Om olyckan inträffar på förskolan ansvarar närvarande personal att kontakta rektor som ansvarar för att anhöriga underrättas. Polis eller präst ansvarar för underrättelse om dödsfall.</w:t>
      </w:r>
      <w:r w:rsidRPr="00F86240">
        <w:rPr>
          <w:sz w:val="22"/>
          <w:szCs w:val="22"/>
          <w:lang w:val="sv-SE"/>
        </w:rPr>
        <w:br/>
        <w:t>• Stödgruppen sammankallas för planering av det fortsatta krisarbetet och hur viktig information ska spridas.</w:t>
      </w:r>
    </w:p>
    <w:p w14:paraId="2777B3D9" w14:textId="77777777" w:rsidR="00D543EF" w:rsidRDefault="00D543EF" w:rsidP="00D543EF">
      <w:pPr>
        <w:rPr>
          <w:sz w:val="22"/>
          <w:szCs w:val="22"/>
          <w:lang w:val="sv-SE"/>
        </w:rPr>
      </w:pPr>
      <w:r w:rsidRPr="00FB2182">
        <w:rPr>
          <w:b/>
          <w:bCs/>
          <w:sz w:val="22"/>
          <w:szCs w:val="22"/>
          <w:lang w:val="sv-SE"/>
        </w:rPr>
        <w:t>Tänk på:</w:t>
      </w:r>
      <w:r w:rsidRPr="00F86240">
        <w:rPr>
          <w:sz w:val="22"/>
          <w:szCs w:val="22"/>
          <w:lang w:val="sv-SE"/>
        </w:rPr>
        <w:br/>
        <w:t>• Någon ur personalgruppen besöker den skadade/sjuke på sjukhuset/hemmet.</w:t>
      </w:r>
      <w:r w:rsidRPr="00F86240">
        <w:rPr>
          <w:sz w:val="22"/>
          <w:szCs w:val="22"/>
          <w:lang w:val="sv-SE"/>
        </w:rPr>
        <w:br/>
        <w:t>• Skicka t.ex. krya på dig-kort/blommor.</w:t>
      </w:r>
      <w:r w:rsidRPr="00F86240">
        <w:rPr>
          <w:sz w:val="22"/>
          <w:szCs w:val="22"/>
          <w:lang w:val="sv-SE"/>
        </w:rPr>
        <w:br/>
        <w:t>• Brev, teckningar och andra hälsningar från barnen till den sjuke.</w:t>
      </w:r>
      <w:r w:rsidRPr="00F86240">
        <w:rPr>
          <w:sz w:val="22"/>
          <w:szCs w:val="22"/>
          <w:lang w:val="sv-SE"/>
        </w:rPr>
        <w:br/>
        <w:t>• Förbered barnen på ev. ny personal.</w:t>
      </w:r>
      <w:r w:rsidRPr="00F86240">
        <w:rPr>
          <w:sz w:val="22"/>
          <w:szCs w:val="22"/>
          <w:lang w:val="sv-SE"/>
        </w:rPr>
        <w:br/>
      </w:r>
      <w:r w:rsidRPr="002F1D8B">
        <w:rPr>
          <w:b/>
          <w:bCs/>
          <w:sz w:val="22"/>
          <w:szCs w:val="22"/>
          <w:lang w:val="sv-SE"/>
        </w:rPr>
        <w:t>Förhållningssätt gentemot barnen:</w:t>
      </w:r>
      <w:r w:rsidRPr="002F1D8B">
        <w:rPr>
          <w:b/>
          <w:bCs/>
          <w:sz w:val="22"/>
          <w:szCs w:val="22"/>
          <w:lang w:val="sv-SE"/>
        </w:rPr>
        <w:br/>
      </w:r>
      <w:r w:rsidRPr="00F86240">
        <w:rPr>
          <w:sz w:val="22"/>
          <w:szCs w:val="22"/>
          <w:lang w:val="sv-SE"/>
        </w:rPr>
        <w:t>• Samtala med barnen om det som hänt.</w:t>
      </w:r>
      <w:r w:rsidRPr="00F86240">
        <w:rPr>
          <w:sz w:val="22"/>
          <w:szCs w:val="22"/>
          <w:lang w:val="sv-SE"/>
        </w:rPr>
        <w:br/>
        <w:t>• Minns tillsammans – roliga minnen.</w:t>
      </w:r>
      <w:r w:rsidRPr="00F86240">
        <w:rPr>
          <w:sz w:val="22"/>
          <w:szCs w:val="22"/>
          <w:lang w:val="sv-SE"/>
        </w:rPr>
        <w:br/>
        <w:t>• Låt barnen sitta tysta och rita till stilla musik.</w:t>
      </w:r>
      <w:r w:rsidRPr="00F86240">
        <w:rPr>
          <w:sz w:val="22"/>
          <w:szCs w:val="22"/>
          <w:lang w:val="sv-SE"/>
        </w:rPr>
        <w:br/>
        <w:t>• Spela stilla, ljus musik.</w:t>
      </w:r>
    </w:p>
    <w:p w14:paraId="61A9834C" w14:textId="77777777" w:rsidR="002A7B9D" w:rsidRDefault="002A7B9D" w:rsidP="00D543EF">
      <w:pPr>
        <w:rPr>
          <w:sz w:val="22"/>
          <w:szCs w:val="22"/>
          <w:lang w:val="sv-SE"/>
        </w:rPr>
      </w:pPr>
    </w:p>
    <w:p w14:paraId="1A82452A" w14:textId="77777777" w:rsidR="00591745" w:rsidRDefault="00591745" w:rsidP="00D543EF">
      <w:pPr>
        <w:rPr>
          <w:sz w:val="22"/>
          <w:szCs w:val="22"/>
          <w:lang w:val="sv-SE"/>
        </w:rPr>
      </w:pPr>
    </w:p>
    <w:p w14:paraId="3D5815D0" w14:textId="77777777" w:rsidR="00591745" w:rsidRDefault="00591745" w:rsidP="00D543EF">
      <w:pPr>
        <w:rPr>
          <w:sz w:val="22"/>
          <w:szCs w:val="22"/>
          <w:lang w:val="sv-SE"/>
        </w:rPr>
      </w:pPr>
    </w:p>
    <w:p w14:paraId="2443C211" w14:textId="77777777" w:rsidR="00977660" w:rsidRDefault="00977660" w:rsidP="00D543EF">
      <w:pPr>
        <w:rPr>
          <w:sz w:val="22"/>
          <w:szCs w:val="22"/>
          <w:lang w:val="sv-SE"/>
        </w:rPr>
      </w:pPr>
    </w:p>
    <w:p w14:paraId="16658187" w14:textId="77777777" w:rsidR="000217CA" w:rsidRDefault="000217CA" w:rsidP="00D543EF">
      <w:pPr>
        <w:rPr>
          <w:sz w:val="22"/>
          <w:szCs w:val="22"/>
          <w:lang w:val="sv-SE"/>
        </w:rPr>
      </w:pPr>
    </w:p>
    <w:p w14:paraId="4CD010D9" w14:textId="77777777" w:rsidR="00AB765F" w:rsidRDefault="00AB765F" w:rsidP="00D543EF">
      <w:pPr>
        <w:rPr>
          <w:sz w:val="22"/>
          <w:szCs w:val="22"/>
          <w:lang w:val="sv-SE"/>
        </w:rPr>
      </w:pPr>
    </w:p>
    <w:p w14:paraId="1F68B2D5" w14:textId="77777777" w:rsidR="000217CA" w:rsidRDefault="000217CA" w:rsidP="00D543EF">
      <w:pPr>
        <w:rPr>
          <w:sz w:val="22"/>
          <w:szCs w:val="22"/>
          <w:lang w:val="sv-SE"/>
        </w:rPr>
      </w:pPr>
    </w:p>
    <w:p w14:paraId="71064F02" w14:textId="77777777" w:rsidR="00591745" w:rsidRDefault="00591745" w:rsidP="00D543EF">
      <w:pPr>
        <w:rPr>
          <w:sz w:val="22"/>
          <w:szCs w:val="22"/>
          <w:lang w:val="sv-SE"/>
        </w:rPr>
      </w:pPr>
    </w:p>
    <w:p w14:paraId="4520963E" w14:textId="77777777" w:rsidR="00591745" w:rsidRPr="00F86240" w:rsidRDefault="00591745" w:rsidP="00D543EF">
      <w:pPr>
        <w:rPr>
          <w:sz w:val="22"/>
          <w:szCs w:val="22"/>
          <w:lang w:val="sv-SE"/>
        </w:rPr>
      </w:pPr>
    </w:p>
    <w:p w14:paraId="3F1EE588" w14:textId="77777777" w:rsidR="00D543EF" w:rsidRPr="00672CC3" w:rsidRDefault="00D543EF" w:rsidP="00D543EF">
      <w:pPr>
        <w:pStyle w:val="Rubrik2"/>
        <w:rPr>
          <w:lang w:val="sv-SE"/>
        </w:rPr>
      </w:pPr>
      <w:bookmarkStart w:id="36" w:name="_Toc211970491"/>
      <w:r w:rsidRPr="00672CC3">
        <w:rPr>
          <w:lang w:val="sv-SE"/>
        </w:rPr>
        <w:lastRenderedPageBreak/>
        <w:t>4.5 Barn försvinner</w:t>
      </w:r>
      <w:bookmarkEnd w:id="36"/>
      <w:r w:rsidRPr="00672CC3">
        <w:rPr>
          <w:lang w:val="sv-SE"/>
        </w:rPr>
        <w:t xml:space="preserve"> </w:t>
      </w:r>
    </w:p>
    <w:p w14:paraId="1F5873F7" w14:textId="77777777" w:rsidR="00243B75" w:rsidRPr="00243B75" w:rsidRDefault="00243B75" w:rsidP="00243B75">
      <w:pPr>
        <w:pStyle w:val="Normalwebb"/>
        <w:rPr>
          <w:rFonts w:asciiTheme="minorHAnsi" w:hAnsiTheme="minorHAnsi"/>
          <w:sz w:val="22"/>
          <w:szCs w:val="22"/>
        </w:rPr>
      </w:pPr>
      <w:r w:rsidRPr="00243B75">
        <w:rPr>
          <w:rStyle w:val="Stark"/>
          <w:rFonts w:asciiTheme="minorHAnsi" w:hAnsiTheme="minorHAnsi"/>
          <w:sz w:val="22"/>
          <w:szCs w:val="22"/>
        </w:rPr>
        <w:t>Omedelbart</w:t>
      </w:r>
    </w:p>
    <w:p w14:paraId="1F65913E" w14:textId="77777777" w:rsidR="00243B75" w:rsidRPr="00243B75" w:rsidRDefault="00243B75" w:rsidP="008E0F6B">
      <w:pPr>
        <w:pStyle w:val="Normalwebb"/>
        <w:numPr>
          <w:ilvl w:val="0"/>
          <w:numId w:val="17"/>
        </w:numPr>
        <w:rPr>
          <w:rFonts w:asciiTheme="minorHAnsi" w:hAnsiTheme="minorHAnsi"/>
          <w:sz w:val="22"/>
          <w:szCs w:val="22"/>
        </w:rPr>
      </w:pPr>
      <w:r w:rsidRPr="00243B75">
        <w:rPr>
          <w:rFonts w:asciiTheme="minorHAnsi" w:hAnsiTheme="minorHAnsi"/>
          <w:sz w:val="22"/>
          <w:szCs w:val="22"/>
        </w:rPr>
        <w:t>Avbryt annan verksamhet och samla ihop övriga barn.</w:t>
      </w:r>
    </w:p>
    <w:p w14:paraId="1681A814" w14:textId="77777777" w:rsidR="00243B75" w:rsidRPr="00243B75" w:rsidRDefault="00243B75" w:rsidP="008E0F6B">
      <w:pPr>
        <w:pStyle w:val="Normalwebb"/>
        <w:numPr>
          <w:ilvl w:val="0"/>
          <w:numId w:val="17"/>
        </w:numPr>
        <w:rPr>
          <w:rFonts w:asciiTheme="minorHAnsi" w:hAnsiTheme="minorHAnsi"/>
          <w:sz w:val="22"/>
          <w:szCs w:val="22"/>
        </w:rPr>
      </w:pPr>
      <w:r w:rsidRPr="00243B75">
        <w:rPr>
          <w:rFonts w:asciiTheme="minorHAnsi" w:hAnsiTheme="minorHAnsi"/>
          <w:sz w:val="22"/>
          <w:szCs w:val="22"/>
        </w:rPr>
        <w:t>Sök av förskolans lokaler och gård systematiskt.</w:t>
      </w:r>
    </w:p>
    <w:p w14:paraId="0719D5B8" w14:textId="77777777" w:rsidR="00243B75" w:rsidRPr="00243B75" w:rsidRDefault="00243B75" w:rsidP="008E0F6B">
      <w:pPr>
        <w:pStyle w:val="Normalwebb"/>
        <w:numPr>
          <w:ilvl w:val="0"/>
          <w:numId w:val="17"/>
        </w:numPr>
        <w:rPr>
          <w:rFonts w:asciiTheme="minorHAnsi" w:hAnsiTheme="minorHAnsi"/>
          <w:sz w:val="22"/>
          <w:szCs w:val="22"/>
        </w:rPr>
      </w:pPr>
      <w:r w:rsidRPr="00243B75">
        <w:rPr>
          <w:rFonts w:asciiTheme="minorHAnsi" w:hAnsiTheme="minorHAnsi"/>
          <w:sz w:val="22"/>
          <w:szCs w:val="22"/>
        </w:rPr>
        <w:t>En personal ansvarar för barngruppen, övriga söker.</w:t>
      </w:r>
    </w:p>
    <w:p w14:paraId="0528AE24" w14:textId="4BE6634F" w:rsidR="00243B75" w:rsidRPr="00243B75" w:rsidRDefault="00220177" w:rsidP="00243B75">
      <w:pPr>
        <w:pStyle w:val="Normalwebb"/>
        <w:rPr>
          <w:rFonts w:asciiTheme="minorHAnsi" w:hAnsiTheme="minorHAnsi"/>
          <w:sz w:val="22"/>
          <w:szCs w:val="22"/>
        </w:rPr>
      </w:pPr>
      <w:r>
        <w:rPr>
          <w:rStyle w:val="Stark"/>
          <w:rFonts w:asciiTheme="minorHAnsi" w:hAnsiTheme="minorHAnsi"/>
          <w:sz w:val="22"/>
          <w:szCs w:val="22"/>
        </w:rPr>
        <w:t>Under</w:t>
      </w:r>
      <w:r w:rsidR="00243B75" w:rsidRPr="00243B75">
        <w:rPr>
          <w:rStyle w:val="Stark"/>
          <w:rFonts w:asciiTheme="minorHAnsi" w:hAnsiTheme="minorHAnsi"/>
          <w:sz w:val="22"/>
          <w:szCs w:val="22"/>
        </w:rPr>
        <w:t xml:space="preserve"> </w:t>
      </w:r>
      <w:r>
        <w:rPr>
          <w:rStyle w:val="Stark"/>
          <w:rFonts w:asciiTheme="minorHAnsi" w:hAnsiTheme="minorHAnsi"/>
          <w:sz w:val="22"/>
          <w:szCs w:val="22"/>
        </w:rPr>
        <w:t>5</w:t>
      </w:r>
      <w:r w:rsidR="00243B75" w:rsidRPr="00243B75">
        <w:rPr>
          <w:rStyle w:val="Stark"/>
          <w:rFonts w:asciiTheme="minorHAnsi" w:hAnsiTheme="minorHAnsi"/>
          <w:sz w:val="22"/>
          <w:szCs w:val="22"/>
        </w:rPr>
        <w:t xml:space="preserve"> minuter</w:t>
      </w:r>
    </w:p>
    <w:p w14:paraId="04AD5AB2" w14:textId="77777777" w:rsidR="00243B75" w:rsidRPr="00243B75" w:rsidRDefault="00243B75" w:rsidP="008E0F6B">
      <w:pPr>
        <w:pStyle w:val="Normalwebb"/>
        <w:numPr>
          <w:ilvl w:val="0"/>
          <w:numId w:val="18"/>
        </w:numPr>
        <w:rPr>
          <w:rFonts w:asciiTheme="minorHAnsi" w:hAnsiTheme="minorHAnsi"/>
          <w:sz w:val="22"/>
          <w:szCs w:val="22"/>
        </w:rPr>
      </w:pPr>
      <w:r w:rsidRPr="00243B75">
        <w:rPr>
          <w:rFonts w:asciiTheme="minorHAnsi" w:hAnsiTheme="minorHAnsi"/>
          <w:sz w:val="22"/>
          <w:szCs w:val="22"/>
        </w:rPr>
        <w:t>Sök i den omedelbara närheten (gata, park, närliggande byggnader).</w:t>
      </w:r>
    </w:p>
    <w:p w14:paraId="097D1A50" w14:textId="77777777" w:rsidR="00243B75" w:rsidRPr="00243B75" w:rsidRDefault="00243B75" w:rsidP="008E0F6B">
      <w:pPr>
        <w:pStyle w:val="Normalwebb"/>
        <w:numPr>
          <w:ilvl w:val="0"/>
          <w:numId w:val="18"/>
        </w:numPr>
        <w:rPr>
          <w:rFonts w:asciiTheme="minorHAnsi" w:hAnsiTheme="minorHAnsi"/>
          <w:sz w:val="22"/>
          <w:szCs w:val="22"/>
        </w:rPr>
      </w:pPr>
      <w:r w:rsidRPr="00243B75">
        <w:rPr>
          <w:rFonts w:asciiTheme="minorHAnsi" w:hAnsiTheme="minorHAnsi"/>
          <w:sz w:val="22"/>
          <w:szCs w:val="22"/>
        </w:rPr>
        <w:t>Tillkalla ytterligare personal eller närvarande vårdnadshavare för stöd.</w:t>
      </w:r>
    </w:p>
    <w:p w14:paraId="1F6712A8" w14:textId="77777777" w:rsidR="00243B75" w:rsidRPr="00243B75" w:rsidRDefault="00243B75" w:rsidP="008E0F6B">
      <w:pPr>
        <w:pStyle w:val="Normalwebb"/>
        <w:numPr>
          <w:ilvl w:val="0"/>
          <w:numId w:val="18"/>
        </w:numPr>
        <w:rPr>
          <w:rFonts w:asciiTheme="minorHAnsi" w:hAnsiTheme="minorHAnsi"/>
          <w:sz w:val="22"/>
          <w:szCs w:val="22"/>
        </w:rPr>
      </w:pPr>
      <w:r w:rsidRPr="00243B75">
        <w:rPr>
          <w:rFonts w:asciiTheme="minorHAnsi" w:hAnsiTheme="minorHAnsi"/>
          <w:sz w:val="22"/>
          <w:szCs w:val="22"/>
        </w:rPr>
        <w:t>Informera rektor.</w:t>
      </w:r>
    </w:p>
    <w:p w14:paraId="50437539" w14:textId="60849EB6" w:rsidR="00243B75" w:rsidRPr="00243B75" w:rsidRDefault="00243B75" w:rsidP="00243B75">
      <w:pPr>
        <w:pStyle w:val="Normalwebb"/>
        <w:rPr>
          <w:rFonts w:asciiTheme="minorHAnsi" w:hAnsiTheme="minorHAnsi"/>
          <w:sz w:val="22"/>
          <w:szCs w:val="22"/>
        </w:rPr>
      </w:pPr>
      <w:r w:rsidRPr="00243B75">
        <w:rPr>
          <w:rStyle w:val="Stark"/>
          <w:rFonts w:asciiTheme="minorHAnsi" w:hAnsiTheme="minorHAnsi"/>
          <w:sz w:val="22"/>
          <w:szCs w:val="22"/>
        </w:rPr>
        <w:t xml:space="preserve">Efter </w:t>
      </w:r>
      <w:r w:rsidR="00345A97">
        <w:rPr>
          <w:rStyle w:val="Stark"/>
          <w:rFonts w:asciiTheme="minorHAnsi" w:hAnsiTheme="minorHAnsi"/>
          <w:sz w:val="22"/>
          <w:szCs w:val="22"/>
        </w:rPr>
        <w:t>5</w:t>
      </w:r>
      <w:r w:rsidRPr="00243B75">
        <w:rPr>
          <w:rStyle w:val="Stark"/>
          <w:rFonts w:asciiTheme="minorHAnsi" w:hAnsiTheme="minorHAnsi"/>
          <w:sz w:val="22"/>
          <w:szCs w:val="22"/>
        </w:rPr>
        <w:t xml:space="preserve"> minuter</w:t>
      </w:r>
    </w:p>
    <w:p w14:paraId="46F4DC68" w14:textId="77777777" w:rsidR="00243B75" w:rsidRPr="00243B75" w:rsidRDefault="00243B75" w:rsidP="008E0F6B">
      <w:pPr>
        <w:pStyle w:val="Normalwebb"/>
        <w:numPr>
          <w:ilvl w:val="0"/>
          <w:numId w:val="19"/>
        </w:numPr>
        <w:rPr>
          <w:rFonts w:asciiTheme="minorHAnsi" w:hAnsiTheme="minorHAnsi"/>
          <w:sz w:val="22"/>
          <w:szCs w:val="22"/>
        </w:rPr>
      </w:pPr>
      <w:r w:rsidRPr="00243B75">
        <w:rPr>
          <w:rFonts w:asciiTheme="minorHAnsi" w:hAnsiTheme="minorHAnsi"/>
          <w:sz w:val="22"/>
          <w:szCs w:val="22"/>
        </w:rPr>
        <w:t xml:space="preserve">Om barnet fortfarande inte är återfunnet: kontakta </w:t>
      </w:r>
      <w:r w:rsidRPr="00243B75">
        <w:rPr>
          <w:rStyle w:val="Stark"/>
          <w:rFonts w:asciiTheme="minorHAnsi" w:hAnsiTheme="minorHAnsi"/>
          <w:sz w:val="22"/>
          <w:szCs w:val="22"/>
        </w:rPr>
        <w:t>polis (112)</w:t>
      </w:r>
      <w:r w:rsidRPr="00243B75">
        <w:rPr>
          <w:rFonts w:asciiTheme="minorHAnsi" w:hAnsiTheme="minorHAnsi"/>
          <w:sz w:val="22"/>
          <w:szCs w:val="22"/>
        </w:rPr>
        <w:t>.</w:t>
      </w:r>
    </w:p>
    <w:p w14:paraId="3AB84D4F" w14:textId="77777777" w:rsidR="00243B75" w:rsidRDefault="00243B75" w:rsidP="008E0F6B">
      <w:pPr>
        <w:pStyle w:val="Normalwebb"/>
        <w:numPr>
          <w:ilvl w:val="0"/>
          <w:numId w:val="19"/>
        </w:numPr>
        <w:rPr>
          <w:rFonts w:asciiTheme="minorHAnsi" w:hAnsiTheme="minorHAnsi"/>
          <w:sz w:val="22"/>
          <w:szCs w:val="22"/>
        </w:rPr>
      </w:pPr>
      <w:r w:rsidRPr="00243B75">
        <w:rPr>
          <w:rFonts w:asciiTheme="minorHAnsi" w:hAnsiTheme="minorHAnsi"/>
          <w:sz w:val="22"/>
          <w:szCs w:val="22"/>
        </w:rPr>
        <w:t>Dokumentera vad som gjorts hittills (var man har letat, hur många som söker).</w:t>
      </w:r>
    </w:p>
    <w:p w14:paraId="088B4BCE" w14:textId="77777777" w:rsidR="0052541F" w:rsidRPr="00243B75" w:rsidRDefault="0052541F" w:rsidP="0052541F">
      <w:pPr>
        <w:pStyle w:val="Normalwebb"/>
        <w:ind w:left="720"/>
        <w:rPr>
          <w:rFonts w:asciiTheme="minorHAnsi" w:hAnsiTheme="minorHAnsi"/>
          <w:sz w:val="22"/>
          <w:szCs w:val="22"/>
        </w:rPr>
      </w:pPr>
    </w:p>
    <w:p w14:paraId="4B7AAD22" w14:textId="77777777" w:rsidR="00243B75" w:rsidRPr="00243B75" w:rsidRDefault="00243B75" w:rsidP="00243B75">
      <w:pPr>
        <w:pStyle w:val="Normalwebb"/>
        <w:rPr>
          <w:rFonts w:asciiTheme="minorHAnsi" w:hAnsiTheme="minorHAnsi"/>
          <w:sz w:val="22"/>
          <w:szCs w:val="22"/>
        </w:rPr>
      </w:pPr>
      <w:r w:rsidRPr="00243B75">
        <w:rPr>
          <w:rStyle w:val="Stark"/>
          <w:rFonts w:asciiTheme="minorHAnsi" w:hAnsiTheme="minorHAnsi"/>
          <w:sz w:val="22"/>
          <w:szCs w:val="22"/>
        </w:rPr>
        <w:t>Efter kontakt med polis</w:t>
      </w:r>
    </w:p>
    <w:p w14:paraId="3C50DE99" w14:textId="77777777" w:rsidR="00243B75" w:rsidRPr="00243B75" w:rsidRDefault="00243B75" w:rsidP="008E0F6B">
      <w:pPr>
        <w:pStyle w:val="Normalwebb"/>
        <w:numPr>
          <w:ilvl w:val="0"/>
          <w:numId w:val="20"/>
        </w:numPr>
        <w:rPr>
          <w:rFonts w:asciiTheme="minorHAnsi" w:hAnsiTheme="minorHAnsi"/>
          <w:sz w:val="22"/>
          <w:szCs w:val="22"/>
        </w:rPr>
      </w:pPr>
      <w:r w:rsidRPr="00243B75">
        <w:rPr>
          <w:rFonts w:asciiTheme="minorHAnsi" w:hAnsiTheme="minorHAnsi"/>
          <w:sz w:val="22"/>
          <w:szCs w:val="22"/>
        </w:rPr>
        <w:t>Kontakta barnets vårdnadshavare i samråd med polis och informera om läget.</w:t>
      </w:r>
    </w:p>
    <w:p w14:paraId="057866FB" w14:textId="77777777" w:rsidR="00B06472" w:rsidRDefault="00B06472" w:rsidP="00243B75">
      <w:pPr>
        <w:pStyle w:val="Normalwebb"/>
        <w:rPr>
          <w:rStyle w:val="Stark"/>
          <w:rFonts w:asciiTheme="minorHAnsi" w:hAnsiTheme="minorHAnsi"/>
          <w:sz w:val="22"/>
          <w:szCs w:val="22"/>
        </w:rPr>
      </w:pPr>
    </w:p>
    <w:p w14:paraId="77136506" w14:textId="77777777" w:rsidR="00243B75" w:rsidRPr="00243B75" w:rsidRDefault="00243B75" w:rsidP="00243B75">
      <w:pPr>
        <w:pStyle w:val="Normalwebb"/>
        <w:rPr>
          <w:rFonts w:asciiTheme="minorHAnsi" w:hAnsiTheme="minorHAnsi"/>
          <w:sz w:val="22"/>
          <w:szCs w:val="22"/>
        </w:rPr>
      </w:pPr>
      <w:r w:rsidRPr="00243B75">
        <w:rPr>
          <w:rStyle w:val="Stark"/>
          <w:rFonts w:asciiTheme="minorHAnsi" w:hAnsiTheme="minorHAnsi"/>
          <w:sz w:val="22"/>
          <w:szCs w:val="22"/>
        </w:rPr>
        <w:t>Vid behov</w:t>
      </w:r>
    </w:p>
    <w:p w14:paraId="3E17A013" w14:textId="77777777" w:rsidR="00243B75" w:rsidRPr="00243B75" w:rsidRDefault="00243B75" w:rsidP="008E0F6B">
      <w:pPr>
        <w:pStyle w:val="Normalwebb"/>
        <w:numPr>
          <w:ilvl w:val="0"/>
          <w:numId w:val="21"/>
        </w:numPr>
        <w:rPr>
          <w:rFonts w:asciiTheme="minorHAnsi" w:hAnsiTheme="minorHAnsi"/>
          <w:sz w:val="22"/>
          <w:szCs w:val="22"/>
        </w:rPr>
      </w:pPr>
      <w:r w:rsidRPr="00243B75">
        <w:rPr>
          <w:rFonts w:asciiTheme="minorHAnsi" w:hAnsiTheme="minorHAnsi"/>
          <w:sz w:val="22"/>
          <w:szCs w:val="22"/>
        </w:rPr>
        <w:t>Stödgruppen träder i kraft och beslutar om stödåtgärder för berörda vårdnadshavare, personal och barngrupp.</w:t>
      </w:r>
    </w:p>
    <w:p w14:paraId="47F23B3F" w14:textId="62E7C386" w:rsidR="002A7B9D" w:rsidRDefault="00D543EF" w:rsidP="00D543EF">
      <w:pPr>
        <w:rPr>
          <w:sz w:val="22"/>
          <w:szCs w:val="22"/>
          <w:lang w:val="sv-SE"/>
        </w:rPr>
      </w:pPr>
      <w:r w:rsidRPr="00243B75">
        <w:rPr>
          <w:sz w:val="22"/>
          <w:szCs w:val="22"/>
          <w:lang w:val="sv-SE"/>
        </w:rPr>
        <w:t>Uppföljning: Var uppmärksam på barnens reaktioner och prata med barnen om det som hänt.</w:t>
      </w:r>
      <w:r w:rsidRPr="00243B75">
        <w:rPr>
          <w:sz w:val="22"/>
          <w:szCs w:val="22"/>
          <w:lang w:val="sv-SE"/>
        </w:rPr>
        <w:br/>
        <w:t>Förebyggande:</w:t>
      </w:r>
      <w:r w:rsidRPr="00243B75">
        <w:rPr>
          <w:sz w:val="22"/>
          <w:szCs w:val="22"/>
          <w:lang w:val="sv-SE"/>
        </w:rPr>
        <w:br/>
        <w:t>• Reflexvästar används alltid vid utflykter.</w:t>
      </w:r>
      <w:r w:rsidRPr="00243B75">
        <w:rPr>
          <w:sz w:val="22"/>
          <w:szCs w:val="22"/>
          <w:lang w:val="sv-SE"/>
        </w:rPr>
        <w:br/>
        <w:t>• Ha tydliga regler för barnen vid utflykter.</w:t>
      </w:r>
      <w:r w:rsidRPr="00243B75">
        <w:rPr>
          <w:sz w:val="22"/>
          <w:szCs w:val="22"/>
          <w:lang w:val="sv-SE"/>
        </w:rPr>
        <w:br/>
        <w:t>• ”Hitta Vilse” kurs för de äldre barnen.</w:t>
      </w:r>
    </w:p>
    <w:p w14:paraId="290A99FD" w14:textId="77777777" w:rsidR="00591745" w:rsidRDefault="00591745" w:rsidP="00D543EF">
      <w:pPr>
        <w:rPr>
          <w:sz w:val="22"/>
          <w:szCs w:val="22"/>
          <w:lang w:val="sv-SE"/>
        </w:rPr>
      </w:pPr>
    </w:p>
    <w:p w14:paraId="1507F5CC" w14:textId="77777777" w:rsidR="00F466EB" w:rsidRDefault="00F466EB" w:rsidP="00D543EF">
      <w:pPr>
        <w:rPr>
          <w:sz w:val="22"/>
          <w:szCs w:val="22"/>
          <w:lang w:val="sv-SE"/>
        </w:rPr>
      </w:pPr>
    </w:p>
    <w:p w14:paraId="172238AC" w14:textId="77777777" w:rsidR="00F466EB" w:rsidRDefault="00F466EB" w:rsidP="00D543EF">
      <w:pPr>
        <w:rPr>
          <w:sz w:val="22"/>
          <w:szCs w:val="22"/>
          <w:lang w:val="sv-SE"/>
        </w:rPr>
      </w:pPr>
    </w:p>
    <w:p w14:paraId="32D7C5A4" w14:textId="77777777" w:rsidR="002A7B9D" w:rsidRPr="00243B75" w:rsidRDefault="002A7B9D" w:rsidP="00D543EF">
      <w:pPr>
        <w:rPr>
          <w:sz w:val="22"/>
          <w:szCs w:val="22"/>
          <w:lang w:val="sv-SE"/>
        </w:rPr>
      </w:pPr>
    </w:p>
    <w:p w14:paraId="1AC5F1AF" w14:textId="77777777" w:rsidR="00D543EF" w:rsidRPr="00672CC3" w:rsidRDefault="00D543EF" w:rsidP="00D543EF">
      <w:pPr>
        <w:pStyle w:val="Rubrik2"/>
        <w:rPr>
          <w:lang w:val="sv-SE"/>
        </w:rPr>
      </w:pPr>
      <w:bookmarkStart w:id="37" w:name="_Toc211970492"/>
      <w:r w:rsidRPr="00672CC3">
        <w:rPr>
          <w:lang w:val="sv-SE"/>
        </w:rPr>
        <w:lastRenderedPageBreak/>
        <w:t>4.6 Ett barn blir inte hämtat</w:t>
      </w:r>
      <w:bookmarkEnd w:id="37"/>
      <w:r w:rsidRPr="00672CC3">
        <w:rPr>
          <w:lang w:val="sv-SE"/>
        </w:rPr>
        <w:t xml:space="preserve"> </w:t>
      </w:r>
    </w:p>
    <w:p w14:paraId="36D57687" w14:textId="77777777" w:rsidR="00D543EF" w:rsidRPr="00F86240" w:rsidRDefault="00D543EF" w:rsidP="00D543EF">
      <w:pPr>
        <w:rPr>
          <w:sz w:val="22"/>
          <w:szCs w:val="22"/>
          <w:lang w:val="sv-SE"/>
        </w:rPr>
      </w:pPr>
      <w:r w:rsidRPr="00F86240">
        <w:rPr>
          <w:sz w:val="22"/>
          <w:szCs w:val="22"/>
          <w:lang w:val="sv-SE"/>
        </w:rPr>
        <w:t>Händelse: Barn finns kvar på förskolan efter stängningstid.</w:t>
      </w:r>
    </w:p>
    <w:p w14:paraId="3630FC79" w14:textId="77777777" w:rsidR="00D543EF" w:rsidRPr="00F86240" w:rsidRDefault="00D543EF" w:rsidP="00D543EF">
      <w:pPr>
        <w:rPr>
          <w:sz w:val="22"/>
          <w:szCs w:val="22"/>
          <w:lang w:val="sv-SE"/>
        </w:rPr>
      </w:pPr>
      <w:r w:rsidRPr="00F86240">
        <w:rPr>
          <w:sz w:val="22"/>
          <w:szCs w:val="22"/>
          <w:lang w:val="sv-SE"/>
        </w:rPr>
        <w:t>Åtgärder:</w:t>
      </w:r>
      <w:r w:rsidRPr="00F86240">
        <w:rPr>
          <w:sz w:val="22"/>
          <w:szCs w:val="22"/>
          <w:lang w:val="sv-SE"/>
        </w:rPr>
        <w:br/>
        <w:t>• Kontakta föräldrarna. Aktuella telefonlistor skall finnas.</w:t>
      </w:r>
      <w:r w:rsidRPr="00F86240">
        <w:rPr>
          <w:sz w:val="22"/>
          <w:szCs w:val="22"/>
          <w:lang w:val="sv-SE"/>
        </w:rPr>
        <w:br/>
        <w:t>• Om förälder inte är anträffbar kontaktas närmast anhörig.</w:t>
      </w:r>
      <w:r w:rsidRPr="00F86240">
        <w:rPr>
          <w:sz w:val="22"/>
          <w:szCs w:val="22"/>
          <w:lang w:val="sv-SE"/>
        </w:rPr>
        <w:br/>
        <w:t>• Om ingen kontakt fås med anhörig – rådgör med rektor. Vid klartecken ta hand om barnet enligt lokal rutin (t.ex. med annan personal) och fortsätt söka kontakt.</w:t>
      </w:r>
    </w:p>
    <w:p w14:paraId="10528939" w14:textId="77777777" w:rsidR="00D543EF" w:rsidRPr="00F86240" w:rsidRDefault="00D543EF" w:rsidP="00D543EF">
      <w:pPr>
        <w:rPr>
          <w:sz w:val="22"/>
          <w:szCs w:val="22"/>
          <w:lang w:val="sv-SE"/>
        </w:rPr>
      </w:pPr>
      <w:r w:rsidRPr="00F86240">
        <w:rPr>
          <w:sz w:val="22"/>
          <w:szCs w:val="22"/>
          <w:lang w:val="sv-SE"/>
        </w:rPr>
        <w:t>Tänk på:</w:t>
      </w:r>
      <w:r w:rsidRPr="00F86240">
        <w:rPr>
          <w:sz w:val="22"/>
          <w:szCs w:val="22"/>
          <w:lang w:val="sv-SE"/>
        </w:rPr>
        <w:br/>
        <w:t>• Behåll fattningen och skapa trygghet och lugn för barnet.</w:t>
      </w:r>
      <w:r w:rsidRPr="00F86240">
        <w:rPr>
          <w:sz w:val="22"/>
          <w:szCs w:val="22"/>
          <w:lang w:val="sv-SE"/>
        </w:rPr>
        <w:br/>
        <w:t>• Ta med telefonlistan hem.</w:t>
      </w:r>
      <w:r w:rsidRPr="00F86240">
        <w:rPr>
          <w:sz w:val="22"/>
          <w:szCs w:val="22"/>
          <w:lang w:val="sv-SE"/>
        </w:rPr>
        <w:br/>
        <w:t>• Sätt upp en lapp på dörren om var ni befinner er samt vilka telefonnummer ni kan nås på.</w:t>
      </w:r>
    </w:p>
    <w:p w14:paraId="49670C53" w14:textId="77777777" w:rsidR="00D543EF" w:rsidRDefault="00D543EF" w:rsidP="00D543EF">
      <w:pPr>
        <w:rPr>
          <w:sz w:val="22"/>
          <w:szCs w:val="22"/>
          <w:lang w:val="sv-SE"/>
        </w:rPr>
      </w:pPr>
      <w:r w:rsidRPr="00F86240">
        <w:rPr>
          <w:sz w:val="22"/>
          <w:szCs w:val="22"/>
          <w:lang w:val="sv-SE"/>
        </w:rPr>
        <w:t>Förebyggande:</w:t>
      </w:r>
      <w:r w:rsidRPr="00F86240">
        <w:rPr>
          <w:sz w:val="22"/>
          <w:szCs w:val="22"/>
          <w:lang w:val="sv-SE"/>
        </w:rPr>
        <w:br/>
        <w:t>• Adress och telefonlistor ska uppdateras årligen vid höstens början.</w:t>
      </w:r>
      <w:r w:rsidRPr="00F86240">
        <w:rPr>
          <w:sz w:val="22"/>
          <w:szCs w:val="22"/>
          <w:lang w:val="sv-SE"/>
        </w:rPr>
        <w:br/>
        <w:t>• Föräldrar meddelar ändrade förhållanden och om annan hämtar barnet eller tiderna ändras.</w:t>
      </w:r>
    </w:p>
    <w:p w14:paraId="1150A3F9" w14:textId="77777777" w:rsidR="001D6C6B" w:rsidRPr="00F86240" w:rsidRDefault="001D6C6B" w:rsidP="00D543EF">
      <w:pPr>
        <w:rPr>
          <w:sz w:val="22"/>
          <w:szCs w:val="22"/>
          <w:lang w:val="sv-SE"/>
        </w:rPr>
      </w:pPr>
    </w:p>
    <w:p w14:paraId="5DAF3670" w14:textId="77777777" w:rsidR="00D543EF" w:rsidRPr="00672CC3" w:rsidRDefault="00D543EF" w:rsidP="00D543EF">
      <w:pPr>
        <w:pStyle w:val="Rubrik2"/>
        <w:rPr>
          <w:lang w:val="sv-SE"/>
        </w:rPr>
      </w:pPr>
      <w:bookmarkStart w:id="38" w:name="_Toc211970493"/>
      <w:bookmarkStart w:id="39" w:name="_Hlk209795415"/>
      <w:r w:rsidRPr="00672CC3">
        <w:rPr>
          <w:lang w:val="sv-SE"/>
        </w:rPr>
        <w:t>4.7 Brand</w:t>
      </w:r>
      <w:bookmarkEnd w:id="38"/>
      <w:r w:rsidRPr="00672CC3">
        <w:rPr>
          <w:lang w:val="sv-SE"/>
        </w:rPr>
        <w:t xml:space="preserve"> </w:t>
      </w:r>
    </w:p>
    <w:bookmarkEnd w:id="39"/>
    <w:p w14:paraId="25C83C42" w14:textId="77777777" w:rsidR="00D543EF" w:rsidRPr="00F86240" w:rsidRDefault="00D543EF" w:rsidP="00D543EF">
      <w:pPr>
        <w:rPr>
          <w:sz w:val="22"/>
          <w:szCs w:val="22"/>
          <w:lang w:val="sv-SE"/>
        </w:rPr>
      </w:pPr>
      <w:r w:rsidRPr="00F86240">
        <w:rPr>
          <w:sz w:val="22"/>
          <w:szCs w:val="22"/>
          <w:lang w:val="sv-SE"/>
        </w:rPr>
        <w:t>Händelse: Det brinner på förskolan/pedagogisk omsorg.</w:t>
      </w:r>
    </w:p>
    <w:p w14:paraId="0DBC7417" w14:textId="77777777" w:rsidR="001D6C6B" w:rsidRDefault="00D543EF" w:rsidP="00D543EF">
      <w:pPr>
        <w:rPr>
          <w:sz w:val="22"/>
          <w:szCs w:val="22"/>
          <w:lang w:val="sv-SE"/>
        </w:rPr>
      </w:pPr>
      <w:r w:rsidRPr="00F86240">
        <w:rPr>
          <w:sz w:val="22"/>
          <w:szCs w:val="22"/>
          <w:lang w:val="sv-SE"/>
        </w:rPr>
        <w:t>Omedelbara åtgärder:</w:t>
      </w:r>
      <w:r w:rsidRPr="00F86240">
        <w:rPr>
          <w:sz w:val="22"/>
          <w:szCs w:val="22"/>
          <w:lang w:val="sv-SE"/>
        </w:rPr>
        <w:br/>
        <w:t>• Rädda de som är i akut fara.</w:t>
      </w:r>
      <w:r w:rsidRPr="00F86240">
        <w:rPr>
          <w:sz w:val="22"/>
          <w:szCs w:val="22"/>
          <w:lang w:val="sv-SE"/>
        </w:rPr>
        <w:br/>
        <w:t>• Utrym lokalerna.</w:t>
      </w:r>
      <w:r w:rsidRPr="00F86240">
        <w:rPr>
          <w:sz w:val="22"/>
          <w:szCs w:val="22"/>
          <w:lang w:val="sv-SE"/>
        </w:rPr>
        <w:br/>
        <w:t>• En personal tar med aktuell närvarolista och ev. telefon ut.</w:t>
      </w:r>
      <w:r w:rsidRPr="00F86240">
        <w:rPr>
          <w:sz w:val="22"/>
          <w:szCs w:val="22"/>
          <w:lang w:val="sv-SE"/>
        </w:rPr>
        <w:br/>
        <w:t>• Larma 112.</w:t>
      </w:r>
      <w:r w:rsidRPr="00F86240">
        <w:rPr>
          <w:sz w:val="22"/>
          <w:szCs w:val="22"/>
          <w:lang w:val="sv-SE"/>
        </w:rPr>
        <w:br/>
        <w:t>• Samla alla vid återsamlingsplats.</w:t>
      </w:r>
      <w:r w:rsidRPr="00F86240">
        <w:rPr>
          <w:sz w:val="22"/>
          <w:szCs w:val="22"/>
          <w:lang w:val="sv-SE"/>
        </w:rPr>
        <w:br/>
        <w:t>• Pricka av alla barn och vuxna; meddela räddningsledaren om alla är ute.</w:t>
      </w:r>
      <w:r w:rsidRPr="00F86240">
        <w:rPr>
          <w:sz w:val="22"/>
          <w:szCs w:val="22"/>
          <w:lang w:val="sv-SE"/>
        </w:rPr>
        <w:br/>
        <w:t>• Vid behov evakuera till lämplig lokal.</w:t>
      </w:r>
      <w:r w:rsidRPr="00F86240">
        <w:rPr>
          <w:sz w:val="22"/>
          <w:szCs w:val="22"/>
          <w:lang w:val="sv-SE"/>
        </w:rPr>
        <w:br/>
        <w:t>• Meddela rektor som hjälper till så att föräldrar tillkallas.</w:t>
      </w:r>
      <w:r w:rsidRPr="00F86240">
        <w:rPr>
          <w:sz w:val="22"/>
          <w:szCs w:val="22"/>
          <w:lang w:val="sv-SE"/>
        </w:rPr>
        <w:br/>
        <w:t>• Stödgruppen planerar det fortsatta krisarbetet.</w:t>
      </w:r>
    </w:p>
    <w:p w14:paraId="11BE4E1B" w14:textId="77777777" w:rsidR="00D543EF" w:rsidRDefault="00D543EF" w:rsidP="00D543EF">
      <w:pPr>
        <w:rPr>
          <w:sz w:val="22"/>
          <w:szCs w:val="22"/>
          <w:lang w:val="sv-SE"/>
        </w:rPr>
      </w:pPr>
      <w:r w:rsidRPr="00F86240">
        <w:rPr>
          <w:sz w:val="22"/>
          <w:szCs w:val="22"/>
          <w:lang w:val="sv-SE"/>
        </w:rPr>
        <w:t>Uppföljning: Var uppmärksam på barnens reaktioner och prata om det som hänt.</w:t>
      </w:r>
      <w:r w:rsidRPr="00F86240">
        <w:rPr>
          <w:sz w:val="22"/>
          <w:szCs w:val="22"/>
          <w:lang w:val="sv-SE"/>
        </w:rPr>
        <w:br/>
        <w:t>Förebyggande:</w:t>
      </w:r>
      <w:r w:rsidRPr="00F86240">
        <w:rPr>
          <w:sz w:val="22"/>
          <w:szCs w:val="22"/>
          <w:lang w:val="sv-SE"/>
        </w:rPr>
        <w:br/>
        <w:t>• Brandövning en gång per termin.</w:t>
      </w:r>
      <w:r w:rsidRPr="00F86240">
        <w:rPr>
          <w:sz w:val="22"/>
          <w:szCs w:val="22"/>
          <w:lang w:val="sv-SE"/>
        </w:rPr>
        <w:br/>
        <w:t>• Se till att ha aktuell närvarolista och att den finns tillgänglig.</w:t>
      </w:r>
      <w:r w:rsidRPr="00F86240">
        <w:rPr>
          <w:sz w:val="22"/>
          <w:szCs w:val="22"/>
          <w:lang w:val="sv-SE"/>
        </w:rPr>
        <w:br/>
        <w:t>• Uppdatera telefonlistan till vårdnadshavarna.</w:t>
      </w:r>
    </w:p>
    <w:p w14:paraId="4CC71AAE" w14:textId="77777777" w:rsidR="00D7202A" w:rsidRDefault="00D7202A" w:rsidP="00D543EF">
      <w:pPr>
        <w:rPr>
          <w:sz w:val="22"/>
          <w:szCs w:val="22"/>
          <w:lang w:val="sv-SE"/>
        </w:rPr>
      </w:pPr>
    </w:p>
    <w:p w14:paraId="6A6A7400" w14:textId="77777777" w:rsidR="00F466EB" w:rsidRDefault="00F466EB" w:rsidP="00D543EF">
      <w:pPr>
        <w:rPr>
          <w:sz w:val="22"/>
          <w:szCs w:val="22"/>
          <w:lang w:val="sv-SE"/>
        </w:rPr>
      </w:pPr>
    </w:p>
    <w:p w14:paraId="0D5759E2" w14:textId="77777777" w:rsidR="00D7202A" w:rsidRPr="00F86240" w:rsidRDefault="00D7202A" w:rsidP="00D543EF">
      <w:pPr>
        <w:rPr>
          <w:sz w:val="22"/>
          <w:szCs w:val="22"/>
          <w:lang w:val="sv-SE"/>
        </w:rPr>
      </w:pPr>
    </w:p>
    <w:p w14:paraId="6B1FF051" w14:textId="09D50C8D" w:rsidR="001D6C6B" w:rsidRPr="00672CC3" w:rsidRDefault="00A41833" w:rsidP="00A41833">
      <w:pPr>
        <w:pStyle w:val="Rubrik2"/>
        <w:rPr>
          <w:lang w:val="sv-SE"/>
        </w:rPr>
      </w:pPr>
      <w:bookmarkStart w:id="40" w:name="_Toc211970494"/>
      <w:r>
        <w:rPr>
          <w:lang w:val="sv-SE"/>
        </w:rPr>
        <w:t xml:space="preserve">4.8 </w:t>
      </w:r>
      <w:r w:rsidR="001D6C6B">
        <w:rPr>
          <w:lang w:val="sv-SE"/>
        </w:rPr>
        <w:t>Strömavbrott på förskola</w:t>
      </w:r>
      <w:bookmarkEnd w:id="40"/>
      <w:r w:rsidR="001D6C6B" w:rsidRPr="00672CC3">
        <w:rPr>
          <w:lang w:val="sv-SE"/>
        </w:rPr>
        <w:t xml:space="preserve"> </w:t>
      </w:r>
    </w:p>
    <w:p w14:paraId="43533CA0" w14:textId="77777777" w:rsidR="001D6C6B" w:rsidRPr="00D7202A" w:rsidRDefault="001D6C6B" w:rsidP="008E0F6B">
      <w:pPr>
        <w:numPr>
          <w:ilvl w:val="0"/>
          <w:numId w:val="7"/>
        </w:numPr>
        <w:rPr>
          <w:sz w:val="22"/>
          <w:szCs w:val="22"/>
          <w:lang w:val="sv-SE"/>
        </w:rPr>
      </w:pPr>
      <w:r w:rsidRPr="00D7202A">
        <w:rPr>
          <w:sz w:val="22"/>
          <w:szCs w:val="22"/>
          <w:lang w:val="sv-SE"/>
        </w:rPr>
        <w:t>Kontrollera att alla barn är med (närvarolista på papper).</w:t>
      </w:r>
    </w:p>
    <w:p w14:paraId="6B49A0DC" w14:textId="77777777" w:rsidR="001D6C6B" w:rsidRPr="00D7202A" w:rsidRDefault="001D6C6B" w:rsidP="008E0F6B">
      <w:pPr>
        <w:numPr>
          <w:ilvl w:val="0"/>
          <w:numId w:val="7"/>
        </w:numPr>
        <w:rPr>
          <w:sz w:val="22"/>
          <w:szCs w:val="22"/>
          <w:lang w:val="sv-SE"/>
        </w:rPr>
      </w:pPr>
      <w:r w:rsidRPr="00D7202A">
        <w:rPr>
          <w:sz w:val="22"/>
          <w:szCs w:val="22"/>
          <w:lang w:val="sv-SE"/>
        </w:rPr>
        <w:t>Starta radio, lyssna P4/Krisinformation (VMA/meddelanden).</w:t>
      </w:r>
    </w:p>
    <w:p w14:paraId="02AD16DB" w14:textId="77777777" w:rsidR="001D6C6B" w:rsidRPr="00D7202A" w:rsidRDefault="001D6C6B" w:rsidP="008E0F6B">
      <w:pPr>
        <w:numPr>
          <w:ilvl w:val="0"/>
          <w:numId w:val="7"/>
        </w:numPr>
        <w:rPr>
          <w:sz w:val="22"/>
          <w:szCs w:val="22"/>
          <w:lang w:val="sv-SE"/>
        </w:rPr>
      </w:pPr>
      <w:r w:rsidRPr="00D7202A">
        <w:rPr>
          <w:sz w:val="22"/>
          <w:szCs w:val="22"/>
          <w:lang w:val="sv-SE"/>
        </w:rPr>
        <w:t>På med pann-/ficklampor; stäng dörrar för värme.</w:t>
      </w:r>
    </w:p>
    <w:p w14:paraId="455277A5" w14:textId="77777777" w:rsidR="001D6C6B" w:rsidRPr="00D7202A" w:rsidRDefault="001D6C6B" w:rsidP="008E0F6B">
      <w:pPr>
        <w:numPr>
          <w:ilvl w:val="0"/>
          <w:numId w:val="7"/>
        </w:numPr>
        <w:rPr>
          <w:sz w:val="22"/>
          <w:szCs w:val="22"/>
          <w:lang w:val="sv-SE"/>
        </w:rPr>
      </w:pPr>
      <w:r w:rsidRPr="00D7202A">
        <w:rPr>
          <w:sz w:val="22"/>
          <w:szCs w:val="22"/>
          <w:lang w:val="sv-SE"/>
        </w:rPr>
        <w:t xml:space="preserve">Ställ om till </w:t>
      </w:r>
      <w:r w:rsidRPr="00D7202A">
        <w:rPr>
          <w:b/>
          <w:bCs/>
          <w:sz w:val="22"/>
          <w:szCs w:val="22"/>
          <w:lang w:val="sv-SE"/>
        </w:rPr>
        <w:t>kallserverad meny</w:t>
      </w:r>
      <w:r w:rsidRPr="00D7202A">
        <w:rPr>
          <w:sz w:val="22"/>
          <w:szCs w:val="22"/>
          <w:lang w:val="sv-SE"/>
        </w:rPr>
        <w:t xml:space="preserve"> (Bilaga D – ”Mat utan el”).</w:t>
      </w:r>
    </w:p>
    <w:p w14:paraId="07C4D59B" w14:textId="77777777" w:rsidR="001D6C6B" w:rsidRPr="00D7202A" w:rsidRDefault="001D6C6B" w:rsidP="008E0F6B">
      <w:pPr>
        <w:numPr>
          <w:ilvl w:val="0"/>
          <w:numId w:val="7"/>
        </w:numPr>
        <w:rPr>
          <w:sz w:val="22"/>
          <w:szCs w:val="22"/>
          <w:lang w:val="sv-SE"/>
        </w:rPr>
      </w:pPr>
      <w:r w:rsidRPr="00D7202A">
        <w:rPr>
          <w:sz w:val="22"/>
          <w:szCs w:val="22"/>
          <w:lang w:val="sv-SE"/>
        </w:rPr>
        <w:t>Informera vårdnadshavare: kort lägesbesked + uppföljningstid.</w:t>
      </w:r>
    </w:p>
    <w:p w14:paraId="25434B90" w14:textId="77777777" w:rsidR="001D6C6B" w:rsidRPr="00D7202A" w:rsidRDefault="001D6C6B" w:rsidP="008E0F6B">
      <w:pPr>
        <w:numPr>
          <w:ilvl w:val="0"/>
          <w:numId w:val="7"/>
        </w:numPr>
        <w:rPr>
          <w:sz w:val="22"/>
          <w:szCs w:val="22"/>
          <w:lang w:val="sv-SE"/>
        </w:rPr>
      </w:pPr>
      <w:r w:rsidRPr="00D7202A">
        <w:rPr>
          <w:sz w:val="22"/>
          <w:szCs w:val="22"/>
          <w:lang w:val="sv-SE"/>
        </w:rPr>
        <w:t>Varje 30 min: säkerhetsrond (värme, toalett, medicin, oro).</w:t>
      </w:r>
    </w:p>
    <w:p w14:paraId="21B6AC41" w14:textId="77777777" w:rsidR="001D6C6B" w:rsidRPr="00D7202A" w:rsidRDefault="001D6C6B" w:rsidP="008E0F6B">
      <w:pPr>
        <w:numPr>
          <w:ilvl w:val="0"/>
          <w:numId w:val="7"/>
        </w:numPr>
        <w:rPr>
          <w:sz w:val="22"/>
          <w:szCs w:val="22"/>
          <w:lang w:val="sv-SE"/>
        </w:rPr>
      </w:pPr>
      <w:r w:rsidRPr="00D7202A">
        <w:rPr>
          <w:sz w:val="22"/>
          <w:szCs w:val="22"/>
          <w:lang w:val="sv-SE"/>
        </w:rPr>
        <w:t>Dokumentera &amp; rapportera till huvudman.</w:t>
      </w:r>
    </w:p>
    <w:p w14:paraId="77FB0463" w14:textId="77777777" w:rsidR="00D543EF" w:rsidRPr="00672CC3" w:rsidRDefault="00D543EF" w:rsidP="00D543EF">
      <w:pPr>
        <w:rPr>
          <w:lang w:val="sv-SE"/>
        </w:rPr>
      </w:pPr>
      <w:r w:rsidRPr="00672CC3">
        <w:rPr>
          <w:lang w:val="sv-SE"/>
        </w:rPr>
        <w:br w:type="page"/>
      </w:r>
    </w:p>
    <w:p w14:paraId="73E454CE" w14:textId="77777777" w:rsidR="00D543EF" w:rsidRPr="00672CC3" w:rsidRDefault="00D543EF" w:rsidP="00D543EF">
      <w:pPr>
        <w:pStyle w:val="Rubrik1"/>
        <w:rPr>
          <w:lang w:val="sv-SE"/>
        </w:rPr>
      </w:pPr>
      <w:bookmarkStart w:id="41" w:name="_Toc211970495"/>
      <w:r w:rsidRPr="00672CC3">
        <w:rPr>
          <w:lang w:val="sv-SE"/>
        </w:rPr>
        <w:lastRenderedPageBreak/>
        <w:t>5. Scenariokort (lamineras, A5)</w:t>
      </w:r>
      <w:bookmarkEnd w:id="41"/>
    </w:p>
    <w:p w14:paraId="38101838" w14:textId="77777777" w:rsidR="00591745" w:rsidRDefault="00591745" w:rsidP="00D543EF">
      <w:pPr>
        <w:rPr>
          <w:b/>
          <w:bCs/>
          <w:sz w:val="22"/>
          <w:szCs w:val="22"/>
          <w:lang w:val="sv-SE"/>
        </w:rPr>
      </w:pPr>
    </w:p>
    <w:p w14:paraId="19965302" w14:textId="16C253A8" w:rsidR="00D543EF" w:rsidRPr="00736926" w:rsidRDefault="00D543EF" w:rsidP="00D543EF">
      <w:pPr>
        <w:rPr>
          <w:b/>
          <w:bCs/>
          <w:sz w:val="22"/>
          <w:szCs w:val="22"/>
          <w:lang w:val="sv-SE"/>
        </w:rPr>
      </w:pPr>
      <w:r w:rsidRPr="00736926">
        <w:rPr>
          <w:b/>
          <w:bCs/>
          <w:sz w:val="22"/>
          <w:szCs w:val="22"/>
          <w:lang w:val="sv-SE"/>
        </w:rPr>
        <w:t>5.1 Strömavbrott – Checklista:</w:t>
      </w:r>
    </w:p>
    <w:p w14:paraId="36FB240E"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Kontrollera närvaro (papperslista).</w:t>
      </w:r>
    </w:p>
    <w:p w14:paraId="5BA30CFE"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Starta radio – lyssna P4 och Krisinformation.</w:t>
      </w:r>
    </w:p>
    <w:p w14:paraId="1936594C"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Säkra ljus/värme; stäng onödiga dörrar.</w:t>
      </w:r>
    </w:p>
    <w:p w14:paraId="550C7719"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Växla till ’Mat utan el’ (Bilaga D).</w:t>
      </w:r>
    </w:p>
    <w:p w14:paraId="5A41E6A7"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Informera vårdnadshavare – kort lägesbesked + tid för nästa uppdatering.</w:t>
      </w:r>
    </w:p>
    <w:p w14:paraId="2D3A7614"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Var 30:e min: säkerhetsrond (värme, toalett, medicin, oro).</w:t>
      </w:r>
    </w:p>
    <w:p w14:paraId="36D095D6"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Dokumentera i beslutslogg och rapportera till huvudman.</w:t>
      </w:r>
    </w:p>
    <w:p w14:paraId="7B1111E6" w14:textId="77777777" w:rsidR="00D543EF" w:rsidRPr="00736926" w:rsidRDefault="00D543EF" w:rsidP="00D543EF">
      <w:pPr>
        <w:rPr>
          <w:b/>
          <w:bCs/>
          <w:sz w:val="22"/>
          <w:szCs w:val="22"/>
          <w:lang w:val="sv-SE"/>
        </w:rPr>
      </w:pPr>
      <w:r w:rsidRPr="00736926">
        <w:rPr>
          <w:b/>
          <w:bCs/>
          <w:sz w:val="22"/>
          <w:szCs w:val="22"/>
          <w:lang w:val="sv-SE"/>
        </w:rPr>
        <w:t>5.2 VMA – Inrymning (”Ta skydd”) – Checklista:</w:t>
      </w:r>
    </w:p>
    <w:p w14:paraId="58E8989E"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In alla – lås och stäng.</w:t>
      </w:r>
    </w:p>
    <w:p w14:paraId="6E33CD2C"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Stäng ventilation/fönster.</w:t>
      </w:r>
    </w:p>
    <w:p w14:paraId="545300C7"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Lyssna P4; invänta ’Faran över’ innan avslut.</w:t>
      </w:r>
    </w:p>
    <w:p w14:paraId="0F51AC6F"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En pedagog informerar barnen lugnt; en hanterar vårdnadshavare (svarsmeddelande).</w:t>
      </w:r>
    </w:p>
    <w:p w14:paraId="4B50E581" w14:textId="77777777" w:rsidR="00D543EF" w:rsidRPr="00736926" w:rsidRDefault="00D543EF" w:rsidP="00D543EF">
      <w:pPr>
        <w:rPr>
          <w:b/>
          <w:bCs/>
          <w:sz w:val="22"/>
          <w:szCs w:val="22"/>
          <w:lang w:val="sv-SE"/>
        </w:rPr>
      </w:pPr>
      <w:r w:rsidRPr="00736926">
        <w:rPr>
          <w:b/>
          <w:bCs/>
          <w:sz w:val="22"/>
          <w:szCs w:val="22"/>
          <w:lang w:val="sv-SE"/>
        </w:rPr>
        <w:t>5.3 Vattenbrist/förorening – Checklista:</w:t>
      </w:r>
    </w:p>
    <w:p w14:paraId="79817521"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Koka vatten tills kraftigt bubbel vid osäkerhet.</w:t>
      </w:r>
    </w:p>
    <w:p w14:paraId="76776913"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Använd märkta dunkar/hinkar med lock; datum &amp; rotation.</w:t>
      </w:r>
    </w:p>
    <w:p w14:paraId="5E06E1EE"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Hygienrutiner: våtservetter, handsprit, avfallsrutin.</w:t>
      </w:r>
    </w:p>
    <w:p w14:paraId="4916542F" w14:textId="77777777" w:rsidR="00D543EF" w:rsidRPr="00736926" w:rsidRDefault="00D543EF" w:rsidP="00D543EF">
      <w:pPr>
        <w:rPr>
          <w:b/>
          <w:bCs/>
          <w:sz w:val="22"/>
          <w:szCs w:val="22"/>
          <w:lang w:val="sv-SE"/>
        </w:rPr>
      </w:pPr>
      <w:r w:rsidRPr="00736926">
        <w:rPr>
          <w:b/>
          <w:bCs/>
          <w:sz w:val="22"/>
          <w:szCs w:val="22"/>
          <w:lang w:val="sv-SE"/>
        </w:rPr>
        <w:t>5.4 Matleveransstopp – Checklista:</w:t>
      </w:r>
    </w:p>
    <w:p w14:paraId="78A8580D"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Växla till krislager (3 dagar).</w:t>
      </w:r>
    </w:p>
    <w:p w14:paraId="6D46E7C7"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Allergi- &amp; specialkostlista kontrollerad.</w:t>
      </w:r>
    </w:p>
    <w:p w14:paraId="54369D46" w14:textId="77777777" w:rsidR="00D543EF"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Kallserverade alternativ prioriteras.</w:t>
      </w:r>
    </w:p>
    <w:p w14:paraId="4E3C7A7E" w14:textId="77777777" w:rsidR="00736926" w:rsidRDefault="00736926" w:rsidP="00D543EF">
      <w:pPr>
        <w:rPr>
          <w:sz w:val="22"/>
          <w:szCs w:val="22"/>
          <w:lang w:val="sv-SE"/>
        </w:rPr>
      </w:pPr>
    </w:p>
    <w:p w14:paraId="470ED9C8" w14:textId="77777777" w:rsidR="00736926" w:rsidRPr="00866B20" w:rsidRDefault="00736926" w:rsidP="00D543EF">
      <w:pPr>
        <w:rPr>
          <w:sz w:val="22"/>
          <w:szCs w:val="22"/>
          <w:lang w:val="sv-SE"/>
        </w:rPr>
      </w:pPr>
    </w:p>
    <w:p w14:paraId="1FC5ABEB" w14:textId="77777777" w:rsidR="00D543EF" w:rsidRPr="00736926" w:rsidRDefault="00D543EF" w:rsidP="00D543EF">
      <w:pPr>
        <w:rPr>
          <w:b/>
          <w:bCs/>
          <w:sz w:val="22"/>
          <w:szCs w:val="22"/>
          <w:lang w:val="sv-SE"/>
        </w:rPr>
      </w:pPr>
      <w:r w:rsidRPr="00736926">
        <w:rPr>
          <w:b/>
          <w:bCs/>
          <w:sz w:val="22"/>
          <w:szCs w:val="22"/>
          <w:lang w:val="sv-SE"/>
        </w:rPr>
        <w:t>5.5 Extremväder – Checklista:</w:t>
      </w:r>
    </w:p>
    <w:p w14:paraId="7D6128A4"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Följ varningar via P4/Krisinformation/SMHI.</w:t>
      </w:r>
    </w:p>
    <w:p w14:paraId="1361065B" w14:textId="77777777" w:rsidR="00C34232"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Justera verksamhet (inomhuslek/skugga/kyla/vätska).</w:t>
      </w:r>
    </w:p>
    <w:p w14:paraId="0C3D7E65"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Säkra hämtningsrutiner/alternativa platser.</w:t>
      </w:r>
    </w:p>
    <w:p w14:paraId="2E26980C" w14:textId="225F45CC" w:rsidR="00D543EF" w:rsidRPr="00736926" w:rsidRDefault="00D543EF" w:rsidP="00D543EF">
      <w:pPr>
        <w:rPr>
          <w:b/>
          <w:bCs/>
          <w:sz w:val="22"/>
          <w:szCs w:val="22"/>
          <w:lang w:val="sv-SE"/>
        </w:rPr>
      </w:pPr>
      <w:r w:rsidRPr="00736926">
        <w:rPr>
          <w:b/>
          <w:bCs/>
          <w:sz w:val="22"/>
          <w:szCs w:val="22"/>
          <w:lang w:val="sv-SE"/>
        </w:rPr>
        <w:t>5.6 Allvarligt våld</w:t>
      </w:r>
      <w:r w:rsidR="00E51403">
        <w:rPr>
          <w:b/>
          <w:bCs/>
          <w:sz w:val="22"/>
          <w:szCs w:val="22"/>
          <w:lang w:val="sv-SE"/>
        </w:rPr>
        <w:t>/PDV</w:t>
      </w:r>
      <w:r w:rsidRPr="00736926">
        <w:rPr>
          <w:b/>
          <w:bCs/>
          <w:sz w:val="22"/>
          <w:szCs w:val="22"/>
          <w:lang w:val="sv-SE"/>
        </w:rPr>
        <w:t xml:space="preserve"> – Checklista (6 a kap. skollagen):</w:t>
      </w:r>
    </w:p>
    <w:p w14:paraId="19A3D669" w14:textId="65B69DCE"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Larma 112; följ enhetens våldsberedskapsplan</w:t>
      </w:r>
      <w:r w:rsidR="00FC0C2D">
        <w:rPr>
          <w:sz w:val="22"/>
          <w:szCs w:val="22"/>
          <w:lang w:val="sv-SE"/>
        </w:rPr>
        <w:t xml:space="preserve"> (se bilaga C4)</w:t>
      </w:r>
    </w:p>
    <w:p w14:paraId="3D6529A6"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Aktivera inrymning/utrymning enligt lägesbild.</w:t>
      </w:r>
    </w:p>
    <w:p w14:paraId="6CFBA549"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Informationsvägar enligt plan; dokumentera.</w:t>
      </w:r>
    </w:p>
    <w:p w14:paraId="0D00D583" w14:textId="77777777" w:rsidR="00D543EF" w:rsidRPr="00672CC3" w:rsidRDefault="00D543EF" w:rsidP="00D543EF">
      <w:pPr>
        <w:rPr>
          <w:lang w:val="sv-SE"/>
        </w:rPr>
      </w:pPr>
      <w:r w:rsidRPr="00672CC3">
        <w:rPr>
          <w:lang w:val="sv-SE"/>
        </w:rPr>
        <w:br w:type="page"/>
      </w:r>
    </w:p>
    <w:p w14:paraId="740BBCF5" w14:textId="77777777" w:rsidR="00D543EF" w:rsidRPr="00672CC3" w:rsidRDefault="00D543EF" w:rsidP="00D543EF">
      <w:pPr>
        <w:pStyle w:val="Rubrik1"/>
        <w:rPr>
          <w:lang w:val="sv-SE"/>
        </w:rPr>
      </w:pPr>
      <w:bookmarkStart w:id="42" w:name="_Toc211970496"/>
      <w:r w:rsidRPr="00672CC3">
        <w:rPr>
          <w:lang w:val="sv-SE"/>
        </w:rPr>
        <w:lastRenderedPageBreak/>
        <w:t>6. Kommunikation &amp; informationssäkerhet</w:t>
      </w:r>
      <w:bookmarkEnd w:id="42"/>
    </w:p>
    <w:p w14:paraId="1567701E" w14:textId="77777777" w:rsidR="00867887" w:rsidRDefault="00867887" w:rsidP="009A4858">
      <w:pPr>
        <w:spacing w:beforeAutospacing="1" w:after="100" w:afterAutospacing="1" w:line="240" w:lineRule="auto"/>
        <w:outlineLvl w:val="1"/>
        <w:rPr>
          <w:rFonts w:eastAsia="Times New Roman" w:cs="Times New Roman"/>
          <w:b/>
          <w:bCs/>
          <w:sz w:val="22"/>
          <w:szCs w:val="22"/>
          <w:lang w:val="sv-SE" w:eastAsia="sv-SE"/>
        </w:rPr>
      </w:pPr>
    </w:p>
    <w:p w14:paraId="13AD1DAE" w14:textId="77777777" w:rsidR="00935F9A" w:rsidRDefault="00935F9A" w:rsidP="009A4858">
      <w:pPr>
        <w:spacing w:beforeAutospacing="1" w:after="100" w:afterAutospacing="1" w:line="240" w:lineRule="auto"/>
        <w:outlineLvl w:val="1"/>
        <w:rPr>
          <w:rFonts w:eastAsia="Times New Roman" w:cs="Times New Roman"/>
          <w:b/>
          <w:bCs/>
          <w:sz w:val="22"/>
          <w:szCs w:val="22"/>
          <w:lang w:val="sv-SE" w:eastAsia="sv-SE"/>
        </w:rPr>
        <w:sectPr w:rsidR="00935F9A" w:rsidSect="005538F0">
          <w:headerReference w:type="default" r:id="rId19"/>
          <w:footerReference w:type="default" r:id="rId20"/>
          <w:headerReference w:type="first" r:id="rId21"/>
          <w:footerReference w:type="first" r:id="rId22"/>
          <w:type w:val="continuous"/>
          <w:pgSz w:w="12240" w:h="15840"/>
          <w:pgMar w:top="1843" w:right="1325" w:bottom="1276" w:left="1134" w:header="426" w:footer="720" w:gutter="0"/>
          <w:cols w:space="720"/>
          <w:titlePg/>
          <w:docGrid w:linePitch="360"/>
        </w:sectPr>
      </w:pPr>
    </w:p>
    <w:p w14:paraId="0C0CB225" w14:textId="77777777" w:rsidR="004A45C9" w:rsidRPr="00935F9A" w:rsidRDefault="004A45C9" w:rsidP="00935F9A">
      <w:pPr>
        <w:spacing w:beforeAutospacing="1" w:after="100" w:afterAutospacing="1" w:line="240" w:lineRule="auto"/>
        <w:outlineLvl w:val="2"/>
        <w:rPr>
          <w:rFonts w:eastAsia="Times New Roman" w:cs="Times New Roman"/>
          <w:b/>
          <w:bCs/>
          <w:sz w:val="22"/>
          <w:szCs w:val="22"/>
          <w:lang w:val="sv-SE" w:eastAsia="sv-SE"/>
        </w:rPr>
      </w:pPr>
      <w:bookmarkStart w:id="43" w:name="_Toc211970497"/>
      <w:r w:rsidRPr="00935F9A">
        <w:rPr>
          <w:rFonts w:eastAsia="Times New Roman" w:cs="Times New Roman"/>
          <w:b/>
          <w:bCs/>
          <w:sz w:val="22"/>
          <w:szCs w:val="22"/>
          <w:lang w:val="sv-SE" w:eastAsia="sv-SE"/>
        </w:rPr>
        <w:t>6.1 Principer för kriskommunikation</w:t>
      </w:r>
      <w:bookmarkEnd w:id="43"/>
    </w:p>
    <w:p w14:paraId="5E1AF428" w14:textId="77777777" w:rsidR="004A45C9" w:rsidRPr="004A45C9" w:rsidRDefault="004A45C9" w:rsidP="004A45C9">
      <w:pPr>
        <w:spacing w:beforeAutospacing="1" w:after="100" w:afterAutospacing="1" w:line="240" w:lineRule="auto"/>
        <w:rPr>
          <w:rFonts w:ascii="Times New Roman" w:eastAsia="Times New Roman" w:hAnsi="Times New Roman" w:cs="Times New Roman"/>
          <w:sz w:val="24"/>
          <w:szCs w:val="24"/>
          <w:lang w:val="sv-SE" w:eastAsia="sv-SE"/>
        </w:rPr>
      </w:pPr>
      <w:r w:rsidRPr="004A45C9">
        <w:rPr>
          <w:rFonts w:ascii="Times New Roman" w:eastAsia="Times New Roman" w:hAnsi="Times New Roman" w:cs="Times New Roman"/>
          <w:sz w:val="24"/>
          <w:szCs w:val="24"/>
          <w:lang w:val="sv-SE" w:eastAsia="sv-SE"/>
        </w:rPr>
        <w:t xml:space="preserve">All kommunikation i en krissituation ska vara </w:t>
      </w:r>
      <w:r w:rsidRPr="004A45C9">
        <w:rPr>
          <w:rFonts w:ascii="Times New Roman" w:eastAsia="Times New Roman" w:hAnsi="Times New Roman" w:cs="Times New Roman"/>
          <w:b/>
          <w:bCs/>
          <w:sz w:val="24"/>
          <w:szCs w:val="24"/>
          <w:lang w:val="sv-SE" w:eastAsia="sv-SE"/>
        </w:rPr>
        <w:t>snabb, korrekt, tydlig och verifierad</w:t>
      </w:r>
      <w:r w:rsidRPr="004A45C9">
        <w:rPr>
          <w:rFonts w:ascii="Times New Roman" w:eastAsia="Times New Roman" w:hAnsi="Times New Roman" w:cs="Times New Roman"/>
          <w:sz w:val="24"/>
          <w:szCs w:val="24"/>
          <w:lang w:val="sv-SE" w:eastAsia="sv-SE"/>
        </w:rPr>
        <w:t>. Barnens och vårdnadshavarnas trygghet ska alltid vara prioriterad.</w:t>
      </w:r>
    </w:p>
    <w:p w14:paraId="4B157DA5" w14:textId="77777777" w:rsidR="004A45C9" w:rsidRPr="004A45C9" w:rsidRDefault="004A45C9" w:rsidP="004A45C9">
      <w:pPr>
        <w:spacing w:beforeAutospacing="1" w:after="100" w:afterAutospacing="1" w:line="240" w:lineRule="auto"/>
        <w:rPr>
          <w:rFonts w:ascii="Times New Roman" w:eastAsia="Times New Roman" w:hAnsi="Times New Roman" w:cs="Times New Roman"/>
          <w:sz w:val="24"/>
          <w:szCs w:val="24"/>
          <w:lang w:val="sv-SE" w:eastAsia="sv-SE"/>
        </w:rPr>
      </w:pPr>
      <w:r w:rsidRPr="004A45C9">
        <w:rPr>
          <w:rFonts w:ascii="Times New Roman" w:eastAsia="Times New Roman" w:hAnsi="Times New Roman" w:cs="Times New Roman"/>
          <w:sz w:val="24"/>
          <w:szCs w:val="24"/>
          <w:lang w:val="sv-SE" w:eastAsia="sv-SE"/>
        </w:rPr>
        <w:t xml:space="preserve">I enlighet med rekommendationer från </w:t>
      </w:r>
      <w:r w:rsidRPr="004A45C9">
        <w:rPr>
          <w:rFonts w:ascii="Times New Roman" w:eastAsia="Times New Roman" w:hAnsi="Times New Roman" w:cs="Times New Roman"/>
          <w:b/>
          <w:bCs/>
          <w:sz w:val="24"/>
          <w:szCs w:val="24"/>
          <w:lang w:val="sv-SE" w:eastAsia="sv-SE"/>
        </w:rPr>
        <w:t>Myndigheten för samhällsskydd och beredskap (MSB)</w:t>
      </w:r>
      <w:r w:rsidRPr="004A45C9">
        <w:rPr>
          <w:rFonts w:ascii="Times New Roman" w:eastAsia="Times New Roman" w:hAnsi="Times New Roman" w:cs="Times New Roman"/>
          <w:sz w:val="24"/>
          <w:szCs w:val="24"/>
          <w:lang w:val="sv-SE" w:eastAsia="sv-SE"/>
        </w:rPr>
        <w:t xml:space="preserve"> är det </w:t>
      </w:r>
      <w:r w:rsidRPr="004A45C9">
        <w:rPr>
          <w:rFonts w:ascii="Times New Roman" w:eastAsia="Times New Roman" w:hAnsi="Times New Roman" w:cs="Times New Roman"/>
          <w:b/>
          <w:bCs/>
          <w:sz w:val="24"/>
          <w:szCs w:val="24"/>
          <w:lang w:val="sv-SE" w:eastAsia="sv-SE"/>
        </w:rPr>
        <w:t>endast rektor eller huvudman</w:t>
      </w:r>
      <w:r w:rsidRPr="004A45C9">
        <w:rPr>
          <w:rFonts w:ascii="Times New Roman" w:eastAsia="Times New Roman" w:hAnsi="Times New Roman" w:cs="Times New Roman"/>
          <w:sz w:val="24"/>
          <w:szCs w:val="24"/>
          <w:lang w:val="sv-SE" w:eastAsia="sv-SE"/>
        </w:rPr>
        <w:t xml:space="preserve"> som uttalar sig externt i media eller till andra externa aktörer i samband med en kris. Detta för att säkerställa att informationen är samstämmig, faktabaserad och inte riskerar att skapa oro eller missförstånd.</w:t>
      </w:r>
    </w:p>
    <w:p w14:paraId="1281F7FD" w14:textId="77777777" w:rsidR="004A45C9" w:rsidRPr="004A45C9" w:rsidRDefault="004A45C9" w:rsidP="004A45C9">
      <w:pPr>
        <w:spacing w:beforeAutospacing="1" w:after="100" w:afterAutospacing="1" w:line="240" w:lineRule="auto"/>
        <w:rPr>
          <w:rFonts w:ascii="Times New Roman" w:eastAsia="Times New Roman" w:hAnsi="Times New Roman" w:cs="Times New Roman"/>
          <w:sz w:val="24"/>
          <w:szCs w:val="24"/>
          <w:lang w:val="sv-SE" w:eastAsia="sv-SE"/>
        </w:rPr>
      </w:pPr>
      <w:r w:rsidRPr="004A45C9">
        <w:rPr>
          <w:rFonts w:ascii="Times New Roman" w:eastAsia="Times New Roman" w:hAnsi="Times New Roman" w:cs="Times New Roman"/>
          <w:sz w:val="24"/>
          <w:szCs w:val="24"/>
          <w:lang w:val="sv-SE" w:eastAsia="sv-SE"/>
        </w:rPr>
        <w:t xml:space="preserve">Övrig personal ska därför hänvisa alla frågor från media eller allmänheten till rektor eller huvudman. </w:t>
      </w:r>
      <w:r w:rsidRPr="004A45C9">
        <w:rPr>
          <w:rFonts w:ascii="Times New Roman" w:eastAsia="Times New Roman" w:hAnsi="Times New Roman" w:cs="Times New Roman"/>
          <w:b/>
          <w:bCs/>
          <w:sz w:val="24"/>
          <w:szCs w:val="24"/>
          <w:lang w:val="sv-SE" w:eastAsia="sv-SE"/>
        </w:rPr>
        <w:t>Sociala medier får inte användas för att sprida information om händelsen</w:t>
      </w:r>
      <w:r w:rsidRPr="004A45C9">
        <w:rPr>
          <w:rFonts w:ascii="Times New Roman" w:eastAsia="Times New Roman" w:hAnsi="Times New Roman" w:cs="Times New Roman"/>
          <w:sz w:val="24"/>
          <w:szCs w:val="24"/>
          <w:lang w:val="sv-SE" w:eastAsia="sv-SE"/>
        </w:rPr>
        <w:t xml:space="preserve"> eller för att kommentera pågående ärenden.</w:t>
      </w:r>
    </w:p>
    <w:p w14:paraId="1F135E9B" w14:textId="77777777" w:rsidR="004A45C9" w:rsidRPr="004A45C9" w:rsidRDefault="004A45C9" w:rsidP="004A45C9">
      <w:pPr>
        <w:spacing w:beforeAutospacing="1" w:after="100" w:afterAutospacing="1" w:line="240" w:lineRule="auto"/>
        <w:rPr>
          <w:rFonts w:ascii="Times New Roman" w:eastAsia="Times New Roman" w:hAnsi="Times New Roman" w:cs="Times New Roman"/>
          <w:sz w:val="24"/>
          <w:szCs w:val="24"/>
          <w:lang w:val="sv-SE" w:eastAsia="sv-SE"/>
        </w:rPr>
      </w:pPr>
      <w:r w:rsidRPr="004A45C9">
        <w:rPr>
          <w:rFonts w:ascii="Times New Roman" w:eastAsia="Times New Roman" w:hAnsi="Times New Roman" w:cs="Times New Roman"/>
          <w:sz w:val="24"/>
          <w:szCs w:val="24"/>
          <w:lang w:val="sv-SE" w:eastAsia="sv-SE"/>
        </w:rPr>
        <w:t xml:space="preserve">Det är viktigt att understryka att denna reglering </w:t>
      </w:r>
      <w:r w:rsidRPr="004A45C9">
        <w:rPr>
          <w:rFonts w:ascii="Times New Roman" w:eastAsia="Times New Roman" w:hAnsi="Times New Roman" w:cs="Times New Roman"/>
          <w:b/>
          <w:bCs/>
          <w:sz w:val="24"/>
          <w:szCs w:val="24"/>
          <w:lang w:val="sv-SE" w:eastAsia="sv-SE"/>
        </w:rPr>
        <w:t>inte inskränker den grundlagsstadgade yttrandefriheten</w:t>
      </w:r>
      <w:r w:rsidRPr="004A45C9">
        <w:rPr>
          <w:rFonts w:ascii="Times New Roman" w:eastAsia="Times New Roman" w:hAnsi="Times New Roman" w:cs="Times New Roman"/>
          <w:sz w:val="24"/>
          <w:szCs w:val="24"/>
          <w:lang w:val="sv-SE" w:eastAsia="sv-SE"/>
        </w:rPr>
        <w:t>. Alla medarbetare har rätt att uttrycka sig som privatpersoner.</w:t>
      </w:r>
      <w:r w:rsidRPr="004A45C9">
        <w:rPr>
          <w:rFonts w:ascii="Times New Roman" w:eastAsia="Times New Roman" w:hAnsi="Times New Roman" w:cs="Times New Roman"/>
          <w:sz w:val="24"/>
          <w:szCs w:val="24"/>
          <w:lang w:val="sv-SE" w:eastAsia="sv-SE"/>
        </w:rPr>
        <w:br/>
        <w:t xml:space="preserve">Däremot gäller att när man uttalar sig i frågor som rör verksamheten eller barnen i vår omsorg, gör man det </w:t>
      </w:r>
      <w:r w:rsidRPr="004A45C9">
        <w:rPr>
          <w:rFonts w:ascii="Times New Roman" w:eastAsia="Times New Roman" w:hAnsi="Times New Roman" w:cs="Times New Roman"/>
          <w:b/>
          <w:bCs/>
          <w:sz w:val="24"/>
          <w:szCs w:val="24"/>
          <w:lang w:val="sv-SE" w:eastAsia="sv-SE"/>
        </w:rPr>
        <w:t>inom ramen för sitt uppdrag</w:t>
      </w:r>
      <w:r w:rsidRPr="004A45C9">
        <w:rPr>
          <w:rFonts w:ascii="Times New Roman" w:eastAsia="Times New Roman" w:hAnsi="Times New Roman" w:cs="Times New Roman"/>
          <w:sz w:val="24"/>
          <w:szCs w:val="24"/>
          <w:lang w:val="sv-SE" w:eastAsia="sv-SE"/>
        </w:rPr>
        <w:t xml:space="preserve"> och representerar därmed arbetsgivaren. I dessa situationer gäller arbetsgivarens rutiner för kriskommunikation och informationssäkerhet.</w:t>
      </w:r>
    </w:p>
    <w:p w14:paraId="0CFDB5E2" w14:textId="77777777" w:rsidR="009470FB" w:rsidRPr="009470FB" w:rsidRDefault="009470FB" w:rsidP="009A4858">
      <w:pPr>
        <w:spacing w:beforeAutospacing="1" w:after="100" w:afterAutospacing="1" w:line="240" w:lineRule="auto"/>
        <w:outlineLvl w:val="2"/>
        <w:rPr>
          <w:rFonts w:eastAsia="Times New Roman" w:cs="Times New Roman"/>
          <w:b/>
          <w:bCs/>
          <w:sz w:val="22"/>
          <w:szCs w:val="22"/>
          <w:lang w:val="sv-SE" w:eastAsia="sv-SE"/>
        </w:rPr>
      </w:pPr>
      <w:bookmarkStart w:id="44" w:name="_Toc211970498"/>
      <w:r w:rsidRPr="009470FB">
        <w:rPr>
          <w:rFonts w:eastAsia="Times New Roman" w:cs="Times New Roman"/>
          <w:b/>
          <w:bCs/>
          <w:sz w:val="22"/>
          <w:szCs w:val="22"/>
          <w:lang w:val="sv-SE" w:eastAsia="sv-SE"/>
        </w:rPr>
        <w:t>6.2 Föräldrainformation</w:t>
      </w:r>
      <w:bookmarkEnd w:id="44"/>
    </w:p>
    <w:p w14:paraId="7C376382" w14:textId="77777777" w:rsidR="009470FB" w:rsidRP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Föräldrainformation ska finnas tillgänglig på följande språk:</w:t>
      </w:r>
    </w:p>
    <w:p w14:paraId="73F16C35" w14:textId="77777777" w:rsidR="009470FB" w:rsidRPr="009470FB" w:rsidRDefault="009470FB" w:rsidP="008E0F6B">
      <w:pPr>
        <w:numPr>
          <w:ilvl w:val="0"/>
          <w:numId w:val="68"/>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Svenska</w:t>
      </w:r>
    </w:p>
    <w:p w14:paraId="0FD1225F" w14:textId="77777777" w:rsidR="009470FB" w:rsidRPr="009470FB" w:rsidRDefault="009470FB" w:rsidP="008E0F6B">
      <w:pPr>
        <w:numPr>
          <w:ilvl w:val="0"/>
          <w:numId w:val="68"/>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Engelska</w:t>
      </w:r>
    </w:p>
    <w:p w14:paraId="65204664" w14:textId="77777777" w:rsidR="009470FB" w:rsidRPr="009470FB" w:rsidRDefault="009470FB" w:rsidP="008E0F6B">
      <w:pPr>
        <w:numPr>
          <w:ilvl w:val="0"/>
          <w:numId w:val="68"/>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Arabiska</w:t>
      </w:r>
    </w:p>
    <w:p w14:paraId="223946CB" w14:textId="77777777" w:rsidR="009470FB" w:rsidRPr="009470FB" w:rsidRDefault="009470FB" w:rsidP="008E0F6B">
      <w:pPr>
        <w:numPr>
          <w:ilvl w:val="0"/>
          <w:numId w:val="68"/>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Somaliska</w:t>
      </w:r>
    </w:p>
    <w:p w14:paraId="0A5D92C5" w14:textId="77777777" w:rsidR="009470FB" w:rsidRPr="009470FB" w:rsidRDefault="009470FB" w:rsidP="008E0F6B">
      <w:pPr>
        <w:numPr>
          <w:ilvl w:val="0"/>
          <w:numId w:val="68"/>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Persiska</w:t>
      </w:r>
    </w:p>
    <w:p w14:paraId="42D44BCF" w14:textId="77777777" w:rsid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Kommunikationen anpassas efter situationen men ska alltid vara kortfattad, tydlig och faktabaserad.</w:t>
      </w:r>
    </w:p>
    <w:p w14:paraId="67BBDD3F" w14:textId="77777777" w:rsidR="00E754C7" w:rsidRPr="00E754C7" w:rsidRDefault="00E754C7" w:rsidP="009A4858">
      <w:pPr>
        <w:spacing w:beforeAutospacing="1" w:after="100" w:afterAutospacing="1" w:line="240" w:lineRule="auto"/>
        <w:outlineLvl w:val="2"/>
        <w:rPr>
          <w:rFonts w:eastAsia="Times New Roman" w:cs="Times New Roman"/>
          <w:b/>
          <w:bCs/>
          <w:sz w:val="22"/>
          <w:szCs w:val="22"/>
          <w:lang w:val="sv-SE" w:eastAsia="sv-SE"/>
        </w:rPr>
      </w:pPr>
      <w:bookmarkStart w:id="45" w:name="_Toc211970499"/>
      <w:r w:rsidRPr="00E754C7">
        <w:rPr>
          <w:rFonts w:eastAsia="Times New Roman" w:cs="Times New Roman"/>
          <w:b/>
          <w:bCs/>
          <w:sz w:val="22"/>
          <w:szCs w:val="22"/>
          <w:lang w:val="sv-SE" w:eastAsia="sv-SE"/>
        </w:rPr>
        <w:t>Föräldrainformation – mall</w:t>
      </w:r>
      <w:bookmarkEnd w:id="45"/>
    </w:p>
    <w:p w14:paraId="2D239E84" w14:textId="77777777" w:rsidR="00E754C7" w:rsidRPr="00E754C7" w:rsidRDefault="00E754C7" w:rsidP="009A4858">
      <w:pPr>
        <w:spacing w:beforeAutospacing="1" w:after="100" w:afterAutospacing="1" w:line="240" w:lineRule="auto"/>
        <w:rPr>
          <w:rFonts w:eastAsia="Times New Roman" w:cs="Times New Roman"/>
          <w:sz w:val="22"/>
          <w:szCs w:val="22"/>
          <w:lang w:val="sv-SE" w:eastAsia="sv-SE"/>
        </w:rPr>
      </w:pPr>
      <w:r w:rsidRPr="00E754C7">
        <w:rPr>
          <w:rFonts w:eastAsia="Times New Roman" w:cs="Times New Roman"/>
          <w:b/>
          <w:bCs/>
          <w:sz w:val="22"/>
          <w:szCs w:val="22"/>
          <w:lang w:val="sv-SE" w:eastAsia="sv-SE"/>
        </w:rPr>
        <w:t>Svenska</w:t>
      </w:r>
    </w:p>
    <w:p w14:paraId="4A85059E" w14:textId="77777777" w:rsidR="00E754C7" w:rsidRPr="00E754C7" w:rsidRDefault="00E754C7" w:rsidP="009A4858">
      <w:pPr>
        <w:spacing w:beforeAutospacing="1" w:after="100" w:afterAutospacing="1" w:line="240" w:lineRule="auto"/>
        <w:rPr>
          <w:rFonts w:eastAsia="Times New Roman" w:cs="Times New Roman"/>
          <w:sz w:val="22"/>
          <w:szCs w:val="22"/>
          <w:lang w:val="sv-SE" w:eastAsia="sv-SE"/>
        </w:rPr>
      </w:pPr>
      <w:r w:rsidRPr="00E754C7">
        <w:rPr>
          <w:rFonts w:eastAsia="Times New Roman" w:cs="Times New Roman"/>
          <w:sz w:val="22"/>
          <w:szCs w:val="22"/>
          <w:lang w:val="sv-SE" w:eastAsia="sv-SE"/>
        </w:rPr>
        <w:t>Information från [Förskolans namn]: Vi har just nu en störning i verksamheten. Alla barn är trygga. Vi återkommer med mer information så snart vi kan. /Rektor</w:t>
      </w:r>
    </w:p>
    <w:p w14:paraId="2206FA2B" w14:textId="77777777" w:rsidR="00935F9A" w:rsidRPr="007B1EC4" w:rsidRDefault="00935F9A" w:rsidP="009A4858">
      <w:pPr>
        <w:spacing w:beforeAutospacing="1" w:after="100" w:afterAutospacing="1" w:line="240" w:lineRule="auto"/>
        <w:rPr>
          <w:rFonts w:eastAsia="Times New Roman" w:cs="Times New Roman"/>
          <w:b/>
          <w:bCs/>
          <w:sz w:val="22"/>
          <w:szCs w:val="22"/>
          <w:lang w:val="sv-SE" w:eastAsia="sv-SE"/>
        </w:rPr>
      </w:pPr>
    </w:p>
    <w:p w14:paraId="30831E3C" w14:textId="77777777" w:rsidR="00935F9A" w:rsidRPr="007B1EC4" w:rsidRDefault="00935F9A" w:rsidP="009A4858">
      <w:pPr>
        <w:spacing w:beforeAutospacing="1" w:after="100" w:afterAutospacing="1" w:line="240" w:lineRule="auto"/>
        <w:rPr>
          <w:rFonts w:eastAsia="Times New Roman" w:cs="Times New Roman"/>
          <w:b/>
          <w:bCs/>
          <w:sz w:val="22"/>
          <w:szCs w:val="22"/>
          <w:lang w:val="sv-SE" w:eastAsia="sv-SE"/>
        </w:rPr>
      </w:pPr>
    </w:p>
    <w:p w14:paraId="6C356C2A" w14:textId="00B8117A" w:rsidR="00E754C7" w:rsidRPr="00E754C7" w:rsidRDefault="00E754C7" w:rsidP="009A4858">
      <w:pPr>
        <w:spacing w:beforeAutospacing="1" w:after="100" w:afterAutospacing="1" w:line="240" w:lineRule="auto"/>
        <w:rPr>
          <w:rFonts w:eastAsia="Times New Roman" w:cs="Times New Roman"/>
          <w:sz w:val="22"/>
          <w:szCs w:val="22"/>
          <w:lang w:val="en-GB" w:eastAsia="sv-SE"/>
        </w:rPr>
      </w:pPr>
      <w:r w:rsidRPr="00E754C7">
        <w:rPr>
          <w:rFonts w:eastAsia="Times New Roman" w:cs="Times New Roman"/>
          <w:b/>
          <w:bCs/>
          <w:sz w:val="22"/>
          <w:szCs w:val="22"/>
          <w:lang w:val="en-GB" w:eastAsia="sv-SE"/>
        </w:rPr>
        <w:lastRenderedPageBreak/>
        <w:t>Engelska</w:t>
      </w:r>
    </w:p>
    <w:p w14:paraId="58838B6E" w14:textId="77777777" w:rsidR="00E754C7" w:rsidRPr="00E754C7" w:rsidRDefault="00E754C7" w:rsidP="009A4858">
      <w:pPr>
        <w:spacing w:beforeAutospacing="1" w:after="100" w:afterAutospacing="1" w:line="240" w:lineRule="auto"/>
        <w:rPr>
          <w:rFonts w:eastAsia="Times New Roman" w:cs="Times New Roman"/>
          <w:sz w:val="22"/>
          <w:szCs w:val="22"/>
          <w:lang w:val="en-GB" w:eastAsia="sv-SE"/>
        </w:rPr>
      </w:pPr>
      <w:r w:rsidRPr="00E754C7">
        <w:rPr>
          <w:rFonts w:eastAsia="Times New Roman" w:cs="Times New Roman"/>
          <w:sz w:val="22"/>
          <w:szCs w:val="22"/>
          <w:lang w:val="en-GB" w:eastAsia="sv-SE"/>
        </w:rPr>
        <w:t>Information from [Preschool name]: We are currently experiencing a disruption. All children are safe. We will provide more information as soon as possible. /Principal</w:t>
      </w:r>
    </w:p>
    <w:p w14:paraId="4988E4AF" w14:textId="77777777" w:rsidR="00E754C7" w:rsidRPr="00E754C7" w:rsidRDefault="00E754C7" w:rsidP="009A4858">
      <w:pPr>
        <w:spacing w:beforeAutospacing="1" w:after="100" w:afterAutospacing="1" w:line="240" w:lineRule="auto"/>
        <w:rPr>
          <w:rFonts w:eastAsia="Times New Roman" w:cs="Times New Roman"/>
          <w:sz w:val="22"/>
          <w:szCs w:val="22"/>
          <w:lang w:val="en-GB" w:eastAsia="sv-SE"/>
        </w:rPr>
      </w:pPr>
      <w:r w:rsidRPr="00E754C7">
        <w:rPr>
          <w:rFonts w:eastAsia="Times New Roman" w:cs="Times New Roman"/>
          <w:b/>
          <w:bCs/>
          <w:sz w:val="22"/>
          <w:szCs w:val="22"/>
          <w:lang w:val="en-GB" w:eastAsia="sv-SE"/>
        </w:rPr>
        <w:t>Arabiska</w:t>
      </w:r>
      <w:r w:rsidRPr="00E754C7">
        <w:rPr>
          <w:rFonts w:eastAsia="Times New Roman" w:cs="Times New Roman"/>
          <w:sz w:val="22"/>
          <w:szCs w:val="22"/>
          <w:lang w:val="en-GB" w:eastAsia="sv-SE"/>
        </w:rPr>
        <w:t xml:space="preserve"> (Modern Standard Arabic)</w:t>
      </w:r>
    </w:p>
    <w:p w14:paraId="23B9F2BB" w14:textId="77777777" w:rsidR="00E754C7" w:rsidRPr="00E754C7" w:rsidRDefault="00E754C7" w:rsidP="009A4858">
      <w:pPr>
        <w:spacing w:beforeAutospacing="1" w:after="100" w:afterAutospacing="1" w:line="240" w:lineRule="auto"/>
        <w:rPr>
          <w:rFonts w:eastAsia="Times New Roman" w:cs="Times New Roman"/>
          <w:sz w:val="22"/>
          <w:szCs w:val="22"/>
          <w:lang w:val="en-GB" w:eastAsia="sv-SE"/>
        </w:rPr>
      </w:pPr>
      <w:r w:rsidRPr="00E754C7">
        <w:rPr>
          <w:rFonts w:ascii="Times New Roman" w:eastAsia="Times New Roman" w:hAnsi="Times New Roman" w:cs="Times New Roman"/>
          <w:sz w:val="22"/>
          <w:szCs w:val="22"/>
          <w:lang w:val="sv-SE" w:eastAsia="sv-SE"/>
        </w:rPr>
        <w:t>إشعار</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من</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اسم</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الروضة</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لدينا</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حالياً</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اضطراب</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في</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سير</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العمل</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جميع</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الأطفال</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بأمان</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سنوافيكم</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بمزيد</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من</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المعلومات</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في</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أقرب</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وقت</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ممكن</w:t>
      </w:r>
      <w:r w:rsidRPr="00E754C7">
        <w:rPr>
          <w:rFonts w:eastAsia="Times New Roman" w:cs="Times New Roman"/>
          <w:sz w:val="22"/>
          <w:szCs w:val="22"/>
          <w:lang w:val="en-GB" w:eastAsia="sv-SE"/>
        </w:rPr>
        <w:t>. /</w:t>
      </w:r>
      <w:r w:rsidRPr="00E754C7">
        <w:rPr>
          <w:rFonts w:ascii="Times New Roman" w:eastAsia="Times New Roman" w:hAnsi="Times New Roman" w:cs="Times New Roman"/>
          <w:sz w:val="22"/>
          <w:szCs w:val="22"/>
          <w:lang w:val="sv-SE" w:eastAsia="sv-SE"/>
        </w:rPr>
        <w:t>المدير</w:t>
      </w:r>
    </w:p>
    <w:p w14:paraId="2FA1ABA7" w14:textId="77777777" w:rsidR="00E754C7" w:rsidRPr="00E754C7" w:rsidRDefault="00E754C7" w:rsidP="009A4858">
      <w:pPr>
        <w:spacing w:beforeAutospacing="1" w:after="100" w:afterAutospacing="1" w:line="240" w:lineRule="auto"/>
        <w:rPr>
          <w:rFonts w:eastAsia="Times New Roman" w:cs="Times New Roman"/>
          <w:sz w:val="22"/>
          <w:szCs w:val="22"/>
          <w:lang w:val="en-GB" w:eastAsia="sv-SE"/>
        </w:rPr>
      </w:pPr>
      <w:r w:rsidRPr="00E754C7">
        <w:rPr>
          <w:rFonts w:eastAsia="Times New Roman" w:cs="Times New Roman"/>
          <w:b/>
          <w:bCs/>
          <w:sz w:val="22"/>
          <w:szCs w:val="22"/>
          <w:lang w:val="en-GB" w:eastAsia="sv-SE"/>
        </w:rPr>
        <w:t>Somaliska</w:t>
      </w:r>
    </w:p>
    <w:p w14:paraId="61939042" w14:textId="0A6FC48B" w:rsidR="000217CA" w:rsidRPr="00C65B93" w:rsidRDefault="00E754C7" w:rsidP="009A4858">
      <w:pPr>
        <w:spacing w:beforeAutospacing="1" w:after="100" w:afterAutospacing="1" w:line="240" w:lineRule="auto"/>
        <w:rPr>
          <w:rFonts w:eastAsia="Times New Roman" w:cs="Times New Roman"/>
          <w:sz w:val="22"/>
          <w:szCs w:val="22"/>
          <w:lang w:val="en-GB" w:eastAsia="sv-SE"/>
        </w:rPr>
      </w:pPr>
      <w:r w:rsidRPr="00E754C7">
        <w:rPr>
          <w:rFonts w:eastAsia="Times New Roman" w:cs="Times New Roman"/>
          <w:sz w:val="22"/>
          <w:szCs w:val="22"/>
          <w:lang w:val="en-GB" w:eastAsia="sv-SE"/>
        </w:rPr>
        <w:t>Warbixin ka socota [Magaca xannaanada]: Waqtigan xaadirka ah waxaan la kulannaa carqalad shaqo. Dhallaanka oo dhan waa nabad. Waxaan soo gudbin doonaa macluumaad dheeraad ah sida ugu dhakhsaha badan. /Maamulaha</w:t>
      </w:r>
    </w:p>
    <w:p w14:paraId="6BFADF49" w14:textId="0EA16B06" w:rsidR="00E754C7" w:rsidRPr="00E754C7" w:rsidRDefault="00E754C7" w:rsidP="009A4858">
      <w:pPr>
        <w:spacing w:beforeAutospacing="1" w:after="100" w:afterAutospacing="1" w:line="240" w:lineRule="auto"/>
        <w:rPr>
          <w:rFonts w:eastAsia="Times New Roman" w:cs="Times New Roman"/>
          <w:sz w:val="22"/>
          <w:szCs w:val="22"/>
          <w:lang w:val="en-GB" w:eastAsia="sv-SE"/>
        </w:rPr>
      </w:pPr>
      <w:r w:rsidRPr="00E754C7">
        <w:rPr>
          <w:rFonts w:eastAsia="Times New Roman" w:cs="Times New Roman"/>
          <w:b/>
          <w:bCs/>
          <w:sz w:val="22"/>
          <w:szCs w:val="22"/>
          <w:lang w:val="en-GB" w:eastAsia="sv-SE"/>
        </w:rPr>
        <w:t>Persiska (Farsi)</w:t>
      </w:r>
    </w:p>
    <w:p w14:paraId="1254EAF5" w14:textId="77777777" w:rsidR="00E754C7" w:rsidRPr="001D65BB" w:rsidRDefault="00E754C7" w:rsidP="009A4858">
      <w:pPr>
        <w:spacing w:beforeAutospacing="1" w:after="100" w:afterAutospacing="1" w:line="240" w:lineRule="auto"/>
        <w:rPr>
          <w:rFonts w:ascii="Times New Roman" w:eastAsia="Times New Roman" w:hAnsi="Times New Roman" w:cs="Times New Roman"/>
          <w:sz w:val="22"/>
          <w:szCs w:val="22"/>
          <w:lang w:val="en-GB" w:eastAsia="sv-SE"/>
        </w:rPr>
      </w:pPr>
      <w:r w:rsidRPr="00E754C7">
        <w:rPr>
          <w:rFonts w:ascii="Times New Roman" w:eastAsia="Times New Roman" w:hAnsi="Times New Roman" w:cs="Times New Roman"/>
          <w:sz w:val="22"/>
          <w:szCs w:val="22"/>
          <w:lang w:val="sv-SE" w:eastAsia="sv-SE"/>
        </w:rPr>
        <w:t>اطلاعیه</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از</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نام</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مهدکودک</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در</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حال</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حاضر</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با</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اختلالی</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در</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فعالیت</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مواجه</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هستیم</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همه</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کودکان</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در</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امنیت</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هستند</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به</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زودی</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اطلاعات</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بیشتری</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ارائه</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خواهد</w:t>
      </w:r>
      <w:r w:rsidRPr="00E754C7">
        <w:rPr>
          <w:rFonts w:eastAsia="Times New Roman" w:cs="Times New Roman"/>
          <w:sz w:val="22"/>
          <w:szCs w:val="22"/>
          <w:lang w:val="en-GB" w:eastAsia="sv-SE"/>
        </w:rPr>
        <w:t xml:space="preserve"> </w:t>
      </w:r>
      <w:r w:rsidRPr="00E754C7">
        <w:rPr>
          <w:rFonts w:ascii="Times New Roman" w:eastAsia="Times New Roman" w:hAnsi="Times New Roman" w:cs="Times New Roman"/>
          <w:sz w:val="22"/>
          <w:szCs w:val="22"/>
          <w:lang w:val="sv-SE" w:eastAsia="sv-SE"/>
        </w:rPr>
        <w:t>شد</w:t>
      </w:r>
      <w:r w:rsidRPr="00E754C7">
        <w:rPr>
          <w:rFonts w:eastAsia="Times New Roman" w:cs="Times New Roman"/>
          <w:sz w:val="22"/>
          <w:szCs w:val="22"/>
          <w:lang w:val="en-GB" w:eastAsia="sv-SE"/>
        </w:rPr>
        <w:t>. /</w:t>
      </w:r>
      <w:r w:rsidRPr="00E754C7">
        <w:rPr>
          <w:rFonts w:ascii="Times New Roman" w:eastAsia="Times New Roman" w:hAnsi="Times New Roman" w:cs="Times New Roman"/>
          <w:sz w:val="22"/>
          <w:szCs w:val="22"/>
          <w:lang w:val="sv-SE" w:eastAsia="sv-SE"/>
        </w:rPr>
        <w:t>مدیر</w:t>
      </w:r>
    </w:p>
    <w:p w14:paraId="5BBFB01E" w14:textId="77777777" w:rsidR="00422F6D" w:rsidRPr="001D65BB" w:rsidRDefault="00422F6D" w:rsidP="009A4858">
      <w:pPr>
        <w:spacing w:beforeAutospacing="1" w:after="100" w:afterAutospacing="1" w:line="240" w:lineRule="auto"/>
        <w:rPr>
          <w:rFonts w:ascii="Times New Roman" w:eastAsia="Times New Roman" w:hAnsi="Times New Roman" w:cs="Times New Roman"/>
          <w:sz w:val="22"/>
          <w:szCs w:val="22"/>
          <w:lang w:val="en-GB" w:eastAsia="sv-SE"/>
        </w:rPr>
      </w:pPr>
    </w:p>
    <w:p w14:paraId="32E38127" w14:textId="77777777" w:rsidR="00422F6D" w:rsidRPr="00422F6D" w:rsidRDefault="00422F6D" w:rsidP="009A4858">
      <w:pPr>
        <w:spacing w:beforeAutospacing="1" w:after="100" w:afterAutospacing="1" w:line="240" w:lineRule="auto"/>
        <w:outlineLvl w:val="2"/>
        <w:rPr>
          <w:rFonts w:eastAsia="Times New Roman" w:cs="Times New Roman"/>
          <w:b/>
          <w:bCs/>
          <w:sz w:val="22"/>
          <w:szCs w:val="22"/>
          <w:lang w:val="sv-SE" w:eastAsia="sv-SE"/>
        </w:rPr>
      </w:pPr>
      <w:bookmarkStart w:id="46" w:name="_Toc211970500"/>
      <w:r w:rsidRPr="00422F6D">
        <w:rPr>
          <w:rFonts w:eastAsia="Times New Roman" w:cs="Times New Roman"/>
          <w:b/>
          <w:bCs/>
          <w:sz w:val="22"/>
          <w:szCs w:val="22"/>
          <w:lang w:val="sv-SE" w:eastAsia="sv-SE"/>
        </w:rPr>
        <w:t>Föräldrainformation – återgång till ordinarie verksamhet</w:t>
      </w:r>
      <w:bookmarkEnd w:id="46"/>
    </w:p>
    <w:p w14:paraId="5CDE8BA2" w14:textId="77777777" w:rsidR="00422F6D" w:rsidRPr="00422F6D" w:rsidRDefault="00422F6D" w:rsidP="009A4858">
      <w:pPr>
        <w:spacing w:beforeAutospacing="1" w:after="100" w:afterAutospacing="1" w:line="240" w:lineRule="auto"/>
        <w:rPr>
          <w:rFonts w:eastAsia="Times New Roman" w:cs="Times New Roman"/>
          <w:sz w:val="22"/>
          <w:szCs w:val="22"/>
          <w:lang w:val="sv-SE" w:eastAsia="sv-SE"/>
        </w:rPr>
      </w:pPr>
      <w:r w:rsidRPr="00422F6D">
        <w:rPr>
          <w:rFonts w:eastAsia="Times New Roman" w:cs="Times New Roman"/>
          <w:b/>
          <w:bCs/>
          <w:sz w:val="22"/>
          <w:szCs w:val="22"/>
          <w:lang w:val="sv-SE" w:eastAsia="sv-SE"/>
        </w:rPr>
        <w:t>Svenska</w:t>
      </w:r>
    </w:p>
    <w:p w14:paraId="609FB737" w14:textId="77777777"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eastAsia="Times New Roman" w:cs="Times New Roman"/>
          <w:sz w:val="22"/>
          <w:szCs w:val="22"/>
          <w:lang w:val="sv-SE" w:eastAsia="sv-SE"/>
        </w:rPr>
        <w:t xml:space="preserve">Information från [Förskolans namn]: Verksamheten är nu tillbaka i normal drift. Alla barn är trygga och undervisning/omsorg fortsätter som vanligt. </w:t>
      </w:r>
      <w:r w:rsidRPr="00422F6D">
        <w:rPr>
          <w:rFonts w:eastAsia="Times New Roman" w:cs="Times New Roman"/>
          <w:sz w:val="22"/>
          <w:szCs w:val="22"/>
          <w:lang w:val="en-GB" w:eastAsia="sv-SE"/>
        </w:rPr>
        <w:t>Tack för ert tålamod och samarbete. /Rektor</w:t>
      </w:r>
    </w:p>
    <w:p w14:paraId="6A44B25D" w14:textId="77777777"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eastAsia="Times New Roman" w:cs="Times New Roman"/>
          <w:b/>
          <w:bCs/>
          <w:sz w:val="22"/>
          <w:szCs w:val="22"/>
          <w:lang w:val="en-GB" w:eastAsia="sv-SE"/>
        </w:rPr>
        <w:t>Engelska</w:t>
      </w:r>
    </w:p>
    <w:p w14:paraId="687B7D83" w14:textId="77777777"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eastAsia="Times New Roman" w:cs="Times New Roman"/>
          <w:sz w:val="22"/>
          <w:szCs w:val="22"/>
          <w:lang w:val="en-GB" w:eastAsia="sv-SE"/>
        </w:rPr>
        <w:t>Information from [Preschool name]: The preschool has now returned to normal operations. All children are safe and education/care continues as usual. Thank you for your patience and cooperation. /Principal</w:t>
      </w:r>
    </w:p>
    <w:p w14:paraId="648B01B9" w14:textId="77777777"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eastAsia="Times New Roman" w:cs="Times New Roman"/>
          <w:b/>
          <w:bCs/>
          <w:sz w:val="22"/>
          <w:szCs w:val="22"/>
          <w:lang w:val="en-GB" w:eastAsia="sv-SE"/>
        </w:rPr>
        <w:t>Arabiska</w:t>
      </w:r>
      <w:r w:rsidRPr="00422F6D">
        <w:rPr>
          <w:rFonts w:eastAsia="Times New Roman" w:cs="Times New Roman"/>
          <w:sz w:val="22"/>
          <w:szCs w:val="22"/>
          <w:lang w:val="en-GB" w:eastAsia="sv-SE"/>
        </w:rPr>
        <w:t xml:space="preserve"> (Modern Standard Arabic)</w:t>
      </w:r>
    </w:p>
    <w:p w14:paraId="43CE0F11" w14:textId="77777777"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ascii="Times New Roman" w:eastAsia="Times New Roman" w:hAnsi="Times New Roman" w:cs="Times New Roman"/>
          <w:sz w:val="22"/>
          <w:szCs w:val="22"/>
          <w:lang w:val="sv-SE" w:eastAsia="sv-SE"/>
        </w:rPr>
        <w:t>إشعار</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من</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اسم</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الروضة</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لقد</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عادت</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الروضة</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الآن</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إلى</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عملها</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الطبيعي</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جميع</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الأطفال</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بأمان</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والتعليم</w:t>
      </w:r>
      <w:r w:rsidRPr="00422F6D">
        <w:rPr>
          <w:rFonts w:eastAsia="Times New Roman" w:cs="Times New Roman"/>
          <w:sz w:val="22"/>
          <w:szCs w:val="22"/>
          <w:lang w:val="en-GB" w:eastAsia="sv-SE"/>
        </w:rPr>
        <w:t>/</w:t>
      </w:r>
      <w:r w:rsidRPr="00422F6D">
        <w:rPr>
          <w:rFonts w:ascii="Times New Roman" w:eastAsia="Times New Roman" w:hAnsi="Times New Roman" w:cs="Times New Roman"/>
          <w:sz w:val="22"/>
          <w:szCs w:val="22"/>
          <w:lang w:val="sv-SE" w:eastAsia="sv-SE"/>
        </w:rPr>
        <w:t>الرعاية</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مستمر</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كالمعتاد</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شكراً</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لصبركم</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وتعاونكم</w:t>
      </w:r>
      <w:r w:rsidRPr="00422F6D">
        <w:rPr>
          <w:rFonts w:eastAsia="Times New Roman" w:cs="Times New Roman"/>
          <w:sz w:val="22"/>
          <w:szCs w:val="22"/>
          <w:lang w:val="en-GB" w:eastAsia="sv-SE"/>
        </w:rPr>
        <w:t>. /</w:t>
      </w:r>
      <w:r w:rsidRPr="00422F6D">
        <w:rPr>
          <w:rFonts w:ascii="Times New Roman" w:eastAsia="Times New Roman" w:hAnsi="Times New Roman" w:cs="Times New Roman"/>
          <w:sz w:val="22"/>
          <w:szCs w:val="22"/>
          <w:lang w:val="sv-SE" w:eastAsia="sv-SE"/>
        </w:rPr>
        <w:t>المدير</w:t>
      </w:r>
    </w:p>
    <w:p w14:paraId="5324D87D" w14:textId="77777777"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eastAsia="Times New Roman" w:cs="Times New Roman"/>
          <w:b/>
          <w:bCs/>
          <w:sz w:val="22"/>
          <w:szCs w:val="22"/>
          <w:lang w:val="en-GB" w:eastAsia="sv-SE"/>
        </w:rPr>
        <w:t>Somaliska</w:t>
      </w:r>
    </w:p>
    <w:p w14:paraId="47922108" w14:textId="77777777"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eastAsia="Times New Roman" w:cs="Times New Roman"/>
          <w:sz w:val="22"/>
          <w:szCs w:val="22"/>
          <w:lang w:val="en-GB" w:eastAsia="sv-SE"/>
        </w:rPr>
        <w:t>Warbixin ka socota [Magaca xannaanada]: Xannaanadu waxay hadda ku soo laabatay howlgalkeedii caadiga ahaa. Dhallaanka oo dhan waa nabad, waxbarashada/daryeelku waxay sii socon doonaan sidii caadiga ahayd. Waad ku mahadsan tihiin dulqaadkiinna iyo wada-shaqayntiinna. /Maamulaha</w:t>
      </w:r>
    </w:p>
    <w:p w14:paraId="63DBDA3D" w14:textId="77777777" w:rsidR="00C65B93" w:rsidRDefault="00C65B93" w:rsidP="009A4858">
      <w:pPr>
        <w:spacing w:beforeAutospacing="1" w:after="100" w:afterAutospacing="1" w:line="240" w:lineRule="auto"/>
        <w:rPr>
          <w:rFonts w:eastAsia="Times New Roman" w:cs="Times New Roman"/>
          <w:b/>
          <w:bCs/>
          <w:sz w:val="22"/>
          <w:szCs w:val="22"/>
          <w:lang w:val="en-GB" w:eastAsia="sv-SE"/>
        </w:rPr>
      </w:pPr>
    </w:p>
    <w:p w14:paraId="4C09FFC8" w14:textId="7CD3C93B" w:rsidR="00422F6D" w:rsidRPr="00422F6D" w:rsidRDefault="00422F6D" w:rsidP="009A4858">
      <w:pPr>
        <w:spacing w:beforeAutospacing="1" w:after="100" w:afterAutospacing="1" w:line="240" w:lineRule="auto"/>
        <w:rPr>
          <w:rFonts w:eastAsia="Times New Roman" w:cs="Times New Roman"/>
          <w:sz w:val="22"/>
          <w:szCs w:val="22"/>
          <w:lang w:val="en-GB" w:eastAsia="sv-SE"/>
        </w:rPr>
      </w:pPr>
      <w:r w:rsidRPr="00422F6D">
        <w:rPr>
          <w:rFonts w:eastAsia="Times New Roman" w:cs="Times New Roman"/>
          <w:b/>
          <w:bCs/>
          <w:sz w:val="22"/>
          <w:szCs w:val="22"/>
          <w:lang w:val="en-GB" w:eastAsia="sv-SE"/>
        </w:rPr>
        <w:lastRenderedPageBreak/>
        <w:t>Persiska (Farsi)</w:t>
      </w:r>
    </w:p>
    <w:p w14:paraId="526A4764" w14:textId="39C09F75" w:rsidR="004E47AA" w:rsidRDefault="00422F6D" w:rsidP="009A4858">
      <w:pPr>
        <w:spacing w:beforeAutospacing="1" w:after="100" w:afterAutospacing="1" w:line="240" w:lineRule="auto"/>
        <w:rPr>
          <w:rFonts w:eastAsia="Times New Roman" w:cs="Times New Roman"/>
          <w:sz w:val="22"/>
          <w:szCs w:val="22"/>
          <w:lang w:val="en-GB" w:eastAsia="sv-SE"/>
        </w:rPr>
      </w:pPr>
      <w:r w:rsidRPr="00422F6D">
        <w:rPr>
          <w:rFonts w:ascii="Times New Roman" w:eastAsia="Times New Roman" w:hAnsi="Times New Roman" w:cs="Times New Roman"/>
          <w:sz w:val="22"/>
          <w:szCs w:val="22"/>
          <w:lang w:val="sv-SE" w:eastAsia="sv-SE"/>
        </w:rPr>
        <w:t>اطلاعیه</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از</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نام</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مهدکودک</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مهدکودک</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اکنون</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به</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روال</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عادی</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بازگشته</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است</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همه</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کودکان</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در</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امنیت</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هستند</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و</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آموزش</w:t>
      </w:r>
      <w:r w:rsidRPr="00422F6D">
        <w:rPr>
          <w:rFonts w:eastAsia="Times New Roman" w:cs="Times New Roman"/>
          <w:sz w:val="22"/>
          <w:szCs w:val="22"/>
          <w:lang w:val="en-GB" w:eastAsia="sv-SE"/>
        </w:rPr>
        <w:t>/</w:t>
      </w:r>
      <w:r w:rsidRPr="00422F6D">
        <w:rPr>
          <w:rFonts w:ascii="Times New Roman" w:eastAsia="Times New Roman" w:hAnsi="Times New Roman" w:cs="Times New Roman"/>
          <w:sz w:val="22"/>
          <w:szCs w:val="22"/>
          <w:lang w:val="sv-SE" w:eastAsia="sv-SE"/>
        </w:rPr>
        <w:t>مراقبت</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طبق</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معمول</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ادامه</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دارد</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از</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شکیبایی</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و</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همکاری</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شما</w:t>
      </w:r>
      <w:r w:rsidRPr="00422F6D">
        <w:rPr>
          <w:rFonts w:eastAsia="Times New Roman" w:cs="Times New Roman"/>
          <w:sz w:val="22"/>
          <w:szCs w:val="22"/>
          <w:lang w:val="en-GB" w:eastAsia="sv-SE"/>
        </w:rPr>
        <w:t xml:space="preserve"> </w:t>
      </w:r>
      <w:r w:rsidRPr="00422F6D">
        <w:rPr>
          <w:rFonts w:ascii="Times New Roman" w:eastAsia="Times New Roman" w:hAnsi="Times New Roman" w:cs="Times New Roman"/>
          <w:sz w:val="22"/>
          <w:szCs w:val="22"/>
          <w:lang w:val="sv-SE" w:eastAsia="sv-SE"/>
        </w:rPr>
        <w:t>سپاسگزاریم</w:t>
      </w:r>
      <w:r w:rsidRPr="00422F6D">
        <w:rPr>
          <w:rFonts w:eastAsia="Times New Roman" w:cs="Times New Roman"/>
          <w:sz w:val="22"/>
          <w:szCs w:val="22"/>
          <w:lang w:val="en-GB" w:eastAsia="sv-SE"/>
        </w:rPr>
        <w:t>. /</w:t>
      </w:r>
      <w:r w:rsidRPr="00422F6D">
        <w:rPr>
          <w:rFonts w:ascii="Times New Roman" w:eastAsia="Times New Roman" w:hAnsi="Times New Roman" w:cs="Times New Roman"/>
          <w:sz w:val="22"/>
          <w:szCs w:val="22"/>
          <w:lang w:val="sv-SE" w:eastAsia="sv-SE"/>
        </w:rPr>
        <w:t>مدیر</w:t>
      </w:r>
    </w:p>
    <w:p w14:paraId="656D1F89" w14:textId="77777777" w:rsidR="009470FB" w:rsidRPr="009470FB" w:rsidRDefault="009470FB" w:rsidP="009A4858">
      <w:pPr>
        <w:spacing w:beforeAutospacing="1" w:after="100" w:afterAutospacing="1" w:line="240" w:lineRule="auto"/>
        <w:outlineLvl w:val="2"/>
        <w:rPr>
          <w:rFonts w:eastAsia="Times New Roman" w:cs="Times New Roman"/>
          <w:b/>
          <w:bCs/>
          <w:sz w:val="22"/>
          <w:szCs w:val="22"/>
          <w:lang w:val="sv-SE" w:eastAsia="sv-SE"/>
        </w:rPr>
      </w:pPr>
      <w:bookmarkStart w:id="47" w:name="_Toc211970501"/>
      <w:r w:rsidRPr="009470FB">
        <w:rPr>
          <w:rFonts w:eastAsia="Times New Roman" w:cs="Times New Roman"/>
          <w:b/>
          <w:bCs/>
          <w:sz w:val="22"/>
          <w:szCs w:val="22"/>
          <w:lang w:val="sv-SE" w:eastAsia="sv-SE"/>
        </w:rPr>
        <w:t>6.3 Hantering av felaktig information och ryktesspridning</w:t>
      </w:r>
      <w:bookmarkEnd w:id="47"/>
    </w:p>
    <w:p w14:paraId="265FB4B8" w14:textId="77777777" w:rsidR="009470FB" w:rsidRPr="009470FB" w:rsidRDefault="009470FB" w:rsidP="008E0F6B">
      <w:pPr>
        <w:numPr>
          <w:ilvl w:val="0"/>
          <w:numId w:val="69"/>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 xml:space="preserve">Felaktig information som sprids i sociala medier eller andra kanaler bemöts endast via </w:t>
      </w:r>
      <w:r w:rsidRPr="009470FB">
        <w:rPr>
          <w:rFonts w:eastAsia="Times New Roman" w:cs="Times New Roman"/>
          <w:b/>
          <w:bCs/>
          <w:sz w:val="22"/>
          <w:szCs w:val="22"/>
          <w:lang w:val="sv-SE" w:eastAsia="sv-SE"/>
        </w:rPr>
        <w:t>huvudman/rektor</w:t>
      </w:r>
      <w:r w:rsidRPr="009470FB">
        <w:rPr>
          <w:rFonts w:eastAsia="Times New Roman" w:cs="Times New Roman"/>
          <w:sz w:val="22"/>
          <w:szCs w:val="22"/>
          <w:lang w:val="sv-SE" w:eastAsia="sv-SE"/>
        </w:rPr>
        <w:t>.</w:t>
      </w:r>
    </w:p>
    <w:p w14:paraId="40A4CA8A" w14:textId="77777777" w:rsidR="009470FB" w:rsidRPr="009470FB" w:rsidRDefault="009470FB" w:rsidP="008E0F6B">
      <w:pPr>
        <w:numPr>
          <w:ilvl w:val="0"/>
          <w:numId w:val="69"/>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 xml:space="preserve">Hänvisa vårdnadshavare och personal till </w:t>
      </w:r>
      <w:r w:rsidRPr="009470FB">
        <w:rPr>
          <w:rFonts w:eastAsia="Times New Roman" w:cs="Times New Roman"/>
          <w:b/>
          <w:bCs/>
          <w:sz w:val="22"/>
          <w:szCs w:val="22"/>
          <w:lang w:val="sv-SE" w:eastAsia="sv-SE"/>
        </w:rPr>
        <w:t>officiella kanaler</w:t>
      </w:r>
      <w:r w:rsidRPr="009470FB">
        <w:rPr>
          <w:rFonts w:eastAsia="Times New Roman" w:cs="Times New Roman"/>
          <w:sz w:val="22"/>
          <w:szCs w:val="22"/>
          <w:lang w:val="sv-SE" w:eastAsia="sv-SE"/>
        </w:rPr>
        <w:t xml:space="preserve"> (förskolans utskick, kommunens hemsida, Krisinformation.se).</w:t>
      </w:r>
    </w:p>
    <w:p w14:paraId="0CFAE5DB" w14:textId="77777777" w:rsidR="009470FB" w:rsidRPr="009470FB" w:rsidRDefault="009470FB" w:rsidP="008E0F6B">
      <w:pPr>
        <w:numPr>
          <w:ilvl w:val="0"/>
          <w:numId w:val="69"/>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Intern rutin för att snabbt identifiera rykten och ge korrigerad information.</w:t>
      </w:r>
    </w:p>
    <w:p w14:paraId="1050AE3F" w14:textId="7AD6EFB5" w:rsidR="009470FB" w:rsidRPr="009470FB" w:rsidRDefault="009470FB" w:rsidP="009A4858">
      <w:pPr>
        <w:spacing w:beforeAutospacing="1" w:after="100" w:afterAutospacing="1" w:line="240" w:lineRule="auto"/>
        <w:outlineLvl w:val="2"/>
        <w:rPr>
          <w:rFonts w:eastAsia="Times New Roman" w:cs="Times New Roman"/>
          <w:b/>
          <w:bCs/>
          <w:sz w:val="22"/>
          <w:szCs w:val="22"/>
          <w:lang w:val="sv-SE" w:eastAsia="sv-SE"/>
        </w:rPr>
      </w:pPr>
      <w:bookmarkStart w:id="48" w:name="_Toc211970502"/>
      <w:r w:rsidRPr="009470FB">
        <w:rPr>
          <w:rFonts w:eastAsia="Times New Roman" w:cs="Times New Roman"/>
          <w:b/>
          <w:bCs/>
          <w:sz w:val="22"/>
          <w:szCs w:val="22"/>
          <w:lang w:val="sv-SE" w:eastAsia="sv-SE"/>
        </w:rPr>
        <w:t>6.4 Reservlösningar</w:t>
      </w:r>
      <w:bookmarkEnd w:id="48"/>
    </w:p>
    <w:p w14:paraId="02395665" w14:textId="77777777" w:rsidR="009470FB" w:rsidRP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För att säkerställa kommunikation även vid avbrott används:</w:t>
      </w:r>
    </w:p>
    <w:p w14:paraId="6CB41A4F" w14:textId="77777777" w:rsidR="009470FB" w:rsidRPr="009470FB" w:rsidRDefault="009470FB" w:rsidP="008E0F6B">
      <w:pPr>
        <w:numPr>
          <w:ilvl w:val="0"/>
          <w:numId w:val="70"/>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b/>
          <w:bCs/>
          <w:sz w:val="22"/>
          <w:szCs w:val="22"/>
          <w:lang w:val="sv-SE" w:eastAsia="sv-SE"/>
        </w:rPr>
        <w:t>Radio</w:t>
      </w:r>
      <w:r w:rsidRPr="009470FB">
        <w:rPr>
          <w:rFonts w:eastAsia="Times New Roman" w:cs="Times New Roman"/>
          <w:sz w:val="22"/>
          <w:szCs w:val="22"/>
          <w:lang w:val="sv-SE" w:eastAsia="sv-SE"/>
        </w:rPr>
        <w:t xml:space="preserve"> (batteri/vev/solcellsdriven).</w:t>
      </w:r>
    </w:p>
    <w:p w14:paraId="54623CB1" w14:textId="77777777" w:rsidR="009470FB" w:rsidRPr="009470FB" w:rsidRDefault="009470FB" w:rsidP="008E0F6B">
      <w:pPr>
        <w:numPr>
          <w:ilvl w:val="0"/>
          <w:numId w:val="70"/>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b/>
          <w:bCs/>
          <w:sz w:val="22"/>
          <w:szCs w:val="22"/>
          <w:lang w:val="sv-SE" w:eastAsia="sv-SE"/>
        </w:rPr>
        <w:t>Papperslistor</w:t>
      </w:r>
      <w:r w:rsidRPr="009470FB">
        <w:rPr>
          <w:rFonts w:eastAsia="Times New Roman" w:cs="Times New Roman"/>
          <w:sz w:val="22"/>
          <w:szCs w:val="22"/>
          <w:lang w:val="sv-SE" w:eastAsia="sv-SE"/>
        </w:rPr>
        <w:t xml:space="preserve"> för närvaro och kontaktuppgifter.</w:t>
      </w:r>
    </w:p>
    <w:p w14:paraId="57BF23BF" w14:textId="77777777" w:rsidR="009470FB" w:rsidRPr="009470FB" w:rsidRDefault="009470FB" w:rsidP="008E0F6B">
      <w:pPr>
        <w:numPr>
          <w:ilvl w:val="0"/>
          <w:numId w:val="70"/>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b/>
          <w:bCs/>
          <w:sz w:val="22"/>
          <w:szCs w:val="22"/>
          <w:lang w:val="sv-SE" w:eastAsia="sv-SE"/>
        </w:rPr>
        <w:t>Utskrivna kartor och planer</w:t>
      </w:r>
      <w:r w:rsidRPr="009470FB">
        <w:rPr>
          <w:rFonts w:eastAsia="Times New Roman" w:cs="Times New Roman"/>
          <w:sz w:val="22"/>
          <w:szCs w:val="22"/>
          <w:lang w:val="sv-SE" w:eastAsia="sv-SE"/>
        </w:rPr>
        <w:t xml:space="preserve"> för evakuering och uppsamlingsplatser.</w:t>
      </w:r>
    </w:p>
    <w:p w14:paraId="4237B578" w14:textId="1D956270" w:rsidR="009470FB" w:rsidRPr="00C65B93" w:rsidRDefault="009470FB" w:rsidP="00060A1C">
      <w:pPr>
        <w:numPr>
          <w:ilvl w:val="0"/>
          <w:numId w:val="70"/>
        </w:num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b/>
          <w:bCs/>
          <w:sz w:val="22"/>
          <w:szCs w:val="22"/>
          <w:lang w:val="sv-SE" w:eastAsia="sv-SE"/>
        </w:rPr>
        <w:t>Fallback-kanaler</w:t>
      </w:r>
      <w:r w:rsidRPr="009470FB">
        <w:rPr>
          <w:rFonts w:eastAsia="Times New Roman" w:cs="Times New Roman"/>
          <w:sz w:val="22"/>
          <w:szCs w:val="22"/>
          <w:lang w:val="sv-SE" w:eastAsia="sv-SE"/>
        </w:rPr>
        <w:t>: telefonkedja, bud och anslagstavlor.</w:t>
      </w:r>
    </w:p>
    <w:p w14:paraId="42927563" w14:textId="77777777" w:rsidR="009470FB" w:rsidRPr="009470FB" w:rsidRDefault="009470FB" w:rsidP="009A4858">
      <w:pPr>
        <w:spacing w:beforeAutospacing="1" w:after="100" w:afterAutospacing="1" w:line="240" w:lineRule="auto"/>
        <w:outlineLvl w:val="2"/>
        <w:rPr>
          <w:rFonts w:eastAsia="Times New Roman" w:cs="Times New Roman"/>
          <w:b/>
          <w:bCs/>
          <w:sz w:val="22"/>
          <w:szCs w:val="22"/>
          <w:lang w:val="sv-SE" w:eastAsia="sv-SE"/>
        </w:rPr>
      </w:pPr>
      <w:bookmarkStart w:id="49" w:name="_Toc211970503"/>
      <w:r w:rsidRPr="009470FB">
        <w:rPr>
          <w:rFonts w:eastAsia="Times New Roman" w:cs="Times New Roman"/>
          <w:b/>
          <w:bCs/>
          <w:sz w:val="22"/>
          <w:szCs w:val="22"/>
          <w:lang w:val="sv-SE" w:eastAsia="sv-SE"/>
        </w:rPr>
        <w:t>6.5 Mallar för kommunikation</w:t>
      </w:r>
      <w:bookmarkEnd w:id="49"/>
    </w:p>
    <w:p w14:paraId="07AE2199" w14:textId="77777777" w:rsidR="009470FB" w:rsidRP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b/>
          <w:bCs/>
          <w:sz w:val="22"/>
          <w:szCs w:val="22"/>
          <w:lang w:val="sv-SE" w:eastAsia="sv-SE"/>
        </w:rPr>
        <w:t>Föräldra-SMS (kort lägesinfo):</w:t>
      </w:r>
    </w:p>
    <w:p w14:paraId="3E4B9AC3" w14:textId="77777777" w:rsidR="009470FB" w:rsidRP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"Information från [Förskolans namn]: Vi har just nu en störning i verksamheten. Alla barn är trygga. Vi återkommer med mer information så snart vi kan. /Rektor"</w:t>
      </w:r>
    </w:p>
    <w:p w14:paraId="757CFCCF" w14:textId="50594D3F" w:rsidR="009470FB" w:rsidRP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b/>
          <w:bCs/>
          <w:sz w:val="22"/>
          <w:szCs w:val="22"/>
          <w:lang w:val="sv-SE" w:eastAsia="sv-SE"/>
        </w:rPr>
        <w:t>Pressförfrågan (om personal blir kontaktad</w:t>
      </w:r>
      <w:r>
        <w:rPr>
          <w:rFonts w:eastAsia="Times New Roman" w:cs="Times New Roman"/>
          <w:b/>
          <w:bCs/>
          <w:sz w:val="22"/>
          <w:szCs w:val="22"/>
          <w:lang w:val="sv-SE" w:eastAsia="sv-SE"/>
        </w:rPr>
        <w:t xml:space="preserve"> </w:t>
      </w:r>
      <w:r w:rsidR="00830BB1">
        <w:rPr>
          <w:rFonts w:eastAsia="Times New Roman" w:cs="Times New Roman"/>
          <w:b/>
          <w:bCs/>
          <w:sz w:val="22"/>
          <w:szCs w:val="22"/>
          <w:lang w:val="sv-SE" w:eastAsia="sv-SE"/>
        </w:rPr>
        <w:t xml:space="preserve">av </w:t>
      </w:r>
      <w:r>
        <w:rPr>
          <w:rFonts w:eastAsia="Times New Roman" w:cs="Times New Roman"/>
          <w:b/>
          <w:bCs/>
          <w:sz w:val="22"/>
          <w:szCs w:val="22"/>
          <w:lang w:val="sv-SE" w:eastAsia="sv-SE"/>
        </w:rPr>
        <w:t>press</w:t>
      </w:r>
      <w:r w:rsidRPr="009470FB">
        <w:rPr>
          <w:rFonts w:eastAsia="Times New Roman" w:cs="Times New Roman"/>
          <w:b/>
          <w:bCs/>
          <w:sz w:val="22"/>
          <w:szCs w:val="22"/>
          <w:lang w:val="sv-SE" w:eastAsia="sv-SE"/>
        </w:rPr>
        <w:t>):</w:t>
      </w:r>
    </w:p>
    <w:p w14:paraId="56FB8676" w14:textId="5894EB5F" w:rsidR="009470FB" w:rsidRP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 xml:space="preserve">"Jag </w:t>
      </w:r>
      <w:r w:rsidR="00283A5E">
        <w:rPr>
          <w:rFonts w:eastAsia="Times New Roman" w:cs="Times New Roman"/>
          <w:sz w:val="22"/>
          <w:szCs w:val="22"/>
          <w:lang w:val="sv-SE" w:eastAsia="sv-SE"/>
        </w:rPr>
        <w:t>har inte all information för</w:t>
      </w:r>
      <w:r w:rsidRPr="009470FB">
        <w:rPr>
          <w:rFonts w:eastAsia="Times New Roman" w:cs="Times New Roman"/>
          <w:sz w:val="22"/>
          <w:szCs w:val="22"/>
          <w:lang w:val="sv-SE" w:eastAsia="sv-SE"/>
        </w:rPr>
        <w:t xml:space="preserve"> att uttala mig. Vänligen kontakta rektor/huvudman på [kontaktuppgifter]."</w:t>
      </w:r>
    </w:p>
    <w:p w14:paraId="0A62410D" w14:textId="77777777" w:rsidR="009470FB" w:rsidRP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b/>
          <w:bCs/>
          <w:sz w:val="22"/>
          <w:szCs w:val="22"/>
          <w:lang w:val="sv-SE" w:eastAsia="sv-SE"/>
        </w:rPr>
        <w:t>Röstmeddelande (frånvaro/vänteläge):</w:t>
      </w:r>
    </w:p>
    <w:p w14:paraId="76663D93" w14:textId="77777777" w:rsidR="009470FB" w:rsidRDefault="009470FB" w:rsidP="009A4858">
      <w:pPr>
        <w:spacing w:beforeAutospacing="1" w:after="100" w:afterAutospacing="1" w:line="240" w:lineRule="auto"/>
        <w:rPr>
          <w:rFonts w:eastAsia="Times New Roman" w:cs="Times New Roman"/>
          <w:sz w:val="22"/>
          <w:szCs w:val="22"/>
          <w:lang w:val="sv-SE" w:eastAsia="sv-SE"/>
        </w:rPr>
      </w:pPr>
      <w:r w:rsidRPr="009470FB">
        <w:rPr>
          <w:rFonts w:eastAsia="Times New Roman" w:cs="Times New Roman"/>
          <w:sz w:val="22"/>
          <w:szCs w:val="22"/>
          <w:lang w:val="sv-SE" w:eastAsia="sv-SE"/>
        </w:rPr>
        <w:t>"Du har nått [Förskolans namn]. Just nu pågår en störning i verksamheten. Barnen är trygga och vi följer myndigheternas rekommendationer. För uppdaterad information hänvisar vi till utskick från rektor eller kommunens hemsida."</w:t>
      </w:r>
    </w:p>
    <w:p w14:paraId="67D5BB6C" w14:textId="77777777" w:rsidR="004E47AA" w:rsidRDefault="004E47AA" w:rsidP="009A4858">
      <w:pPr>
        <w:spacing w:beforeAutospacing="1" w:after="100" w:afterAutospacing="1" w:line="240" w:lineRule="auto"/>
        <w:rPr>
          <w:rFonts w:eastAsia="Times New Roman" w:cs="Times New Roman"/>
          <w:sz w:val="22"/>
          <w:szCs w:val="22"/>
          <w:lang w:val="sv-SE" w:eastAsia="sv-SE"/>
        </w:rPr>
      </w:pPr>
    </w:p>
    <w:p w14:paraId="59606D6A" w14:textId="77777777" w:rsidR="00D442CE" w:rsidRDefault="00D442CE" w:rsidP="009470FB">
      <w:pPr>
        <w:spacing w:beforeAutospacing="1" w:after="100" w:afterAutospacing="1" w:line="240" w:lineRule="auto"/>
        <w:rPr>
          <w:rFonts w:eastAsia="Times New Roman" w:cs="Times New Roman"/>
          <w:sz w:val="22"/>
          <w:szCs w:val="22"/>
          <w:lang w:val="sv-SE" w:eastAsia="sv-SE"/>
        </w:rPr>
      </w:pPr>
    </w:p>
    <w:p w14:paraId="37D52C83" w14:textId="77777777" w:rsidR="00E35435" w:rsidRDefault="00E35435" w:rsidP="009470FB">
      <w:pPr>
        <w:spacing w:beforeAutospacing="1" w:after="100" w:afterAutospacing="1" w:line="240" w:lineRule="auto"/>
        <w:rPr>
          <w:rFonts w:eastAsia="Times New Roman" w:cs="Times New Roman"/>
          <w:sz w:val="22"/>
          <w:szCs w:val="22"/>
          <w:lang w:val="sv-SE" w:eastAsia="sv-SE"/>
        </w:rPr>
      </w:pPr>
    </w:p>
    <w:p w14:paraId="73586351" w14:textId="77777777" w:rsidR="00830BB1" w:rsidRDefault="00830BB1" w:rsidP="009470FB">
      <w:pPr>
        <w:spacing w:beforeAutospacing="1" w:after="100" w:afterAutospacing="1" w:line="240" w:lineRule="auto"/>
        <w:rPr>
          <w:rFonts w:eastAsia="Times New Roman" w:cs="Times New Roman"/>
          <w:sz w:val="22"/>
          <w:szCs w:val="22"/>
          <w:lang w:val="sv-SE" w:eastAsia="sv-SE"/>
        </w:rPr>
        <w:sectPr w:rsidR="00830BB1" w:rsidSect="00D442CE">
          <w:type w:val="continuous"/>
          <w:pgSz w:w="12240" w:h="15840"/>
          <w:pgMar w:top="1843" w:right="1325" w:bottom="1276" w:left="1134" w:header="426" w:footer="720" w:gutter="0"/>
          <w:cols w:space="720"/>
          <w:docGrid w:linePitch="360"/>
        </w:sectPr>
      </w:pPr>
    </w:p>
    <w:p w14:paraId="1C29B30F" w14:textId="77777777" w:rsidR="004E47AA" w:rsidRPr="009470FB" w:rsidRDefault="004E47AA" w:rsidP="009470FB">
      <w:pPr>
        <w:spacing w:beforeAutospacing="1" w:after="100" w:afterAutospacing="1" w:line="240" w:lineRule="auto"/>
        <w:rPr>
          <w:rFonts w:eastAsia="Times New Roman" w:cs="Times New Roman"/>
          <w:sz w:val="22"/>
          <w:szCs w:val="22"/>
          <w:lang w:val="sv-SE" w:eastAsia="sv-SE"/>
        </w:rPr>
      </w:pPr>
    </w:p>
    <w:p w14:paraId="409FF590" w14:textId="547849D4" w:rsidR="00B455B1" w:rsidRPr="009470FB" w:rsidRDefault="00B455B1" w:rsidP="009470FB">
      <w:pPr>
        <w:rPr>
          <w:lang w:val="sv-SE"/>
        </w:rPr>
      </w:pPr>
    </w:p>
    <w:p w14:paraId="75D55554" w14:textId="37C3B64A" w:rsidR="00126EF3" w:rsidRPr="00126EF3" w:rsidRDefault="00D543EF" w:rsidP="00126EF3">
      <w:pPr>
        <w:pStyle w:val="Rubrik1"/>
        <w:rPr>
          <w:lang w:val="sv-SE"/>
        </w:rPr>
      </w:pPr>
      <w:bookmarkStart w:id="50" w:name="_Toc211970504"/>
      <w:r w:rsidRPr="00672CC3">
        <w:rPr>
          <w:lang w:val="sv-SE"/>
        </w:rPr>
        <w:lastRenderedPageBreak/>
        <w:t>7. Resurser &amp; utrustning (krislåda/förråd)</w:t>
      </w:r>
      <w:bookmarkEnd w:id="50"/>
    </w:p>
    <w:p w14:paraId="14375F1B" w14:textId="77777777" w:rsidR="00126EF3" w:rsidRPr="004873F4" w:rsidRDefault="00126EF3" w:rsidP="00126EF3">
      <w:pPr>
        <w:spacing w:beforeAutospacing="1" w:after="100" w:afterAutospacing="1" w:line="240" w:lineRule="auto"/>
        <w:rPr>
          <w:rFonts w:eastAsia="Times New Roman" w:cs="Times New Roman"/>
          <w:sz w:val="22"/>
          <w:szCs w:val="22"/>
          <w:lang w:val="sv-SE" w:eastAsia="sv-SE"/>
        </w:rPr>
      </w:pPr>
      <w:r w:rsidRPr="004873F4">
        <w:rPr>
          <w:rFonts w:eastAsia="Times New Roman" w:cs="Times New Roman"/>
          <w:sz w:val="22"/>
          <w:szCs w:val="22"/>
          <w:lang w:val="sv-SE" w:eastAsia="sv-SE"/>
        </w:rPr>
        <w:t xml:space="preserve">Alla resurser ska </w:t>
      </w:r>
      <w:r w:rsidRPr="004873F4">
        <w:rPr>
          <w:rFonts w:eastAsia="Times New Roman" w:cs="Times New Roman"/>
          <w:b/>
          <w:bCs/>
          <w:sz w:val="22"/>
          <w:szCs w:val="22"/>
          <w:lang w:val="sv-SE" w:eastAsia="sv-SE"/>
        </w:rPr>
        <w:t>funktionskontrolleras regelbundet</w:t>
      </w:r>
      <w:r w:rsidRPr="004873F4">
        <w:rPr>
          <w:rFonts w:eastAsia="Times New Roman" w:cs="Times New Roman"/>
          <w:sz w:val="22"/>
          <w:szCs w:val="22"/>
          <w:lang w:val="sv-SE" w:eastAsia="sv-SE"/>
        </w:rPr>
        <w:t xml:space="preserve"> enligt checklista. Exempel: powerbanks laddas varje månad, förbandsmaterial ses över var 6:e månad, livsmedel och vatten roteras före utgångsdatum.</w:t>
      </w:r>
    </w:p>
    <w:p w14:paraId="2B485A1D" w14:textId="77777777" w:rsidR="00126EF3" w:rsidRPr="004873F4" w:rsidRDefault="00126EF3" w:rsidP="00126EF3">
      <w:pPr>
        <w:spacing w:beforeAutospacing="1" w:after="100" w:afterAutospacing="1" w:line="240" w:lineRule="auto"/>
        <w:rPr>
          <w:rFonts w:eastAsia="Times New Roman" w:cs="Times New Roman"/>
          <w:sz w:val="22"/>
          <w:szCs w:val="22"/>
          <w:lang w:val="sv-SE" w:eastAsia="sv-SE"/>
        </w:rPr>
      </w:pPr>
      <w:r w:rsidRPr="004873F4">
        <w:rPr>
          <w:rFonts w:eastAsia="Times New Roman" w:cs="Times New Roman"/>
          <w:sz w:val="22"/>
          <w:szCs w:val="22"/>
          <w:lang w:val="sv-SE" w:eastAsia="sv-SE"/>
        </w:rPr>
        <w:t xml:space="preserve">En </w:t>
      </w:r>
      <w:r w:rsidRPr="004873F4">
        <w:rPr>
          <w:rFonts w:eastAsia="Times New Roman" w:cs="Times New Roman"/>
          <w:b/>
          <w:bCs/>
          <w:sz w:val="22"/>
          <w:szCs w:val="22"/>
          <w:lang w:val="sv-SE" w:eastAsia="sv-SE"/>
        </w:rPr>
        <w:t>lista över HLR-utbildad personal</w:t>
      </w:r>
      <w:r w:rsidRPr="004873F4">
        <w:rPr>
          <w:rFonts w:eastAsia="Times New Roman" w:cs="Times New Roman"/>
          <w:sz w:val="22"/>
          <w:szCs w:val="22"/>
          <w:lang w:val="sv-SE" w:eastAsia="sv-SE"/>
        </w:rPr>
        <w:t xml:space="preserve"> med giltighetstid för utbildning ska förvaras tillsammans med krislådan och uppdateras årligen.</w:t>
      </w:r>
    </w:p>
    <w:p w14:paraId="11B5D312" w14:textId="77777777" w:rsidR="00126EF3" w:rsidRPr="004873F4" w:rsidRDefault="00126EF3" w:rsidP="00126EF3">
      <w:pPr>
        <w:spacing w:beforeAutospacing="1" w:after="100" w:afterAutospacing="1" w:line="240" w:lineRule="auto"/>
        <w:outlineLvl w:val="2"/>
        <w:rPr>
          <w:rFonts w:eastAsia="Times New Roman" w:cs="Times New Roman"/>
          <w:b/>
          <w:bCs/>
          <w:sz w:val="22"/>
          <w:szCs w:val="22"/>
          <w:lang w:val="sv-SE" w:eastAsia="sv-SE"/>
        </w:rPr>
      </w:pPr>
      <w:bookmarkStart w:id="51" w:name="_Toc211970505"/>
      <w:r w:rsidRPr="004873F4">
        <w:rPr>
          <w:rFonts w:eastAsia="Times New Roman" w:cs="Times New Roman"/>
          <w:b/>
          <w:bCs/>
          <w:sz w:val="22"/>
          <w:szCs w:val="22"/>
          <w:lang w:val="sv-SE" w:eastAsia="sv-SE"/>
        </w:rPr>
        <w:t>Kommunikation &amp; info</w:t>
      </w:r>
      <w:bookmarkEnd w:id="51"/>
    </w:p>
    <w:p w14:paraId="076F066D" w14:textId="77777777" w:rsidR="00126EF3" w:rsidRPr="004873F4" w:rsidRDefault="00126EF3" w:rsidP="00126EF3">
      <w:pPr>
        <w:spacing w:beforeAutospacing="1" w:after="100" w:afterAutospacing="1"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Radio (batteri/vev/sol)</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Powerbanks + kablar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Fick- och pannlampor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Utskrivna kris- och evakueringsplaner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Kartor till skyddsrum</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Kontaktlistor vårdnadshavare &amp; personal (pappersversion)</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Barnlista med allergier/mediciner</w:t>
      </w:r>
    </w:p>
    <w:p w14:paraId="49562F81" w14:textId="77777777" w:rsidR="00126EF3" w:rsidRPr="004873F4" w:rsidRDefault="00126EF3" w:rsidP="00126EF3">
      <w:pPr>
        <w:spacing w:beforeAutospacing="1" w:after="100" w:afterAutospacing="1" w:line="240" w:lineRule="auto"/>
        <w:outlineLvl w:val="2"/>
        <w:rPr>
          <w:rFonts w:eastAsia="Times New Roman" w:cs="Times New Roman"/>
          <w:b/>
          <w:bCs/>
          <w:sz w:val="22"/>
          <w:szCs w:val="22"/>
          <w:lang w:val="sv-SE" w:eastAsia="sv-SE"/>
        </w:rPr>
      </w:pPr>
      <w:bookmarkStart w:id="52" w:name="_Toc211970506"/>
      <w:r w:rsidRPr="004873F4">
        <w:rPr>
          <w:rFonts w:eastAsia="Times New Roman" w:cs="Times New Roman"/>
          <w:b/>
          <w:bCs/>
          <w:sz w:val="22"/>
          <w:szCs w:val="22"/>
          <w:lang w:val="sv-SE" w:eastAsia="sv-SE"/>
        </w:rPr>
        <w:t>Första hjälpen &amp; hälsa</w:t>
      </w:r>
      <w:bookmarkEnd w:id="52"/>
    </w:p>
    <w:p w14:paraId="48BAFBB4" w14:textId="6546241D" w:rsidR="00166455" w:rsidRPr="004873F4" w:rsidRDefault="00126EF3" w:rsidP="00A65BC5">
      <w:pPr>
        <w:spacing w:before="0" w:after="0"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Första hjälpen-kit (ett per avdelning)</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Personliga mediciner för barn (astma, allergi etc.) i namnmärkta påsar/boxar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Engångshandskar, handsprit, munskydd</w:t>
      </w:r>
    </w:p>
    <w:p w14:paraId="0A6952A4" w14:textId="271AA090" w:rsidR="00126EF3" w:rsidRPr="004873F4" w:rsidRDefault="00A65BC5" w:rsidP="00A65BC5">
      <w:pPr>
        <w:spacing w:before="0" w:after="0"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 xml:space="preserve">☐ </w:t>
      </w:r>
      <w:r w:rsidRPr="004873F4">
        <w:rPr>
          <w:rFonts w:eastAsia="Times New Roman" w:cs="Times New Roman"/>
          <w:sz w:val="22"/>
          <w:szCs w:val="22"/>
          <w:lang w:val="sv-SE" w:eastAsia="sv-SE"/>
        </w:rPr>
        <w:t>Termometer</w:t>
      </w:r>
      <w:r w:rsidR="00126EF3" w:rsidRPr="004873F4">
        <w:rPr>
          <w:rFonts w:eastAsia="Times New Roman" w:cs="Times New Roman"/>
          <w:sz w:val="22"/>
          <w:szCs w:val="22"/>
          <w:lang w:val="sv-SE" w:eastAsia="sv-SE"/>
        </w:rPr>
        <w:br/>
      </w:r>
      <w:r w:rsidR="00126EF3" w:rsidRPr="004873F4">
        <w:rPr>
          <w:rFonts w:ascii="Segoe UI Symbol" w:eastAsia="Times New Roman" w:hAnsi="Segoe UI Symbol" w:cs="Segoe UI Symbol"/>
          <w:sz w:val="22"/>
          <w:szCs w:val="22"/>
          <w:lang w:val="sv-SE" w:eastAsia="sv-SE"/>
        </w:rPr>
        <w:t>☐</w:t>
      </w:r>
      <w:r w:rsidR="00126EF3" w:rsidRPr="004873F4">
        <w:rPr>
          <w:rFonts w:eastAsia="Times New Roman" w:cs="Times New Roman"/>
          <w:sz w:val="22"/>
          <w:szCs w:val="22"/>
          <w:lang w:val="sv-SE" w:eastAsia="sv-SE"/>
        </w:rPr>
        <w:t xml:space="preserve"> Lista över HLR-utbildad personal + giltighetstid</w:t>
      </w:r>
    </w:p>
    <w:p w14:paraId="533754BF" w14:textId="77777777" w:rsidR="00360611" w:rsidRPr="004873F4" w:rsidRDefault="00360611" w:rsidP="00360611">
      <w:pPr>
        <w:spacing w:beforeAutospacing="1" w:after="100" w:afterAutospacing="1" w:line="240" w:lineRule="auto"/>
        <w:outlineLvl w:val="2"/>
        <w:rPr>
          <w:rFonts w:eastAsia="Times New Roman" w:cs="Times New Roman"/>
          <w:b/>
          <w:bCs/>
          <w:sz w:val="22"/>
          <w:szCs w:val="22"/>
          <w:lang w:val="sv-SE" w:eastAsia="sv-SE"/>
        </w:rPr>
      </w:pPr>
      <w:bookmarkStart w:id="53" w:name="_Toc211970507"/>
      <w:r w:rsidRPr="004873F4">
        <w:rPr>
          <w:rFonts w:eastAsia="Times New Roman" w:cs="Times New Roman"/>
          <w:b/>
          <w:bCs/>
          <w:sz w:val="22"/>
          <w:szCs w:val="22"/>
          <w:lang w:val="sv-SE" w:eastAsia="sv-SE"/>
        </w:rPr>
        <w:t>Vatten &amp; mat</w:t>
      </w:r>
      <w:bookmarkEnd w:id="53"/>
    </w:p>
    <w:p w14:paraId="0CBB08FE" w14:textId="77777777" w:rsidR="00360611" w:rsidRPr="004873F4" w:rsidRDefault="00360611" w:rsidP="00360611">
      <w:pPr>
        <w:spacing w:beforeAutospacing="1" w:after="100" w:afterAutospacing="1"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Vattendunkar/kärl (3 liter per person/dygn)</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Mat för minst 3 dygn (barnvänlig, inkl. specialkost)</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Barnmat, välling, ersättning</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Campingkök + bränsle + kastruller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Konservöppnare</w:t>
      </w:r>
    </w:p>
    <w:p w14:paraId="74FF9776" w14:textId="77777777" w:rsidR="00A42571" w:rsidRPr="004873F4" w:rsidRDefault="00A42571" w:rsidP="00126EF3">
      <w:pPr>
        <w:spacing w:beforeAutospacing="1" w:after="100" w:afterAutospacing="1" w:line="240" w:lineRule="auto"/>
        <w:outlineLvl w:val="2"/>
        <w:rPr>
          <w:rFonts w:eastAsia="Times New Roman" w:cs="Times New Roman"/>
          <w:b/>
          <w:bCs/>
          <w:sz w:val="22"/>
          <w:szCs w:val="22"/>
          <w:lang w:val="sv-SE" w:eastAsia="sv-SE"/>
        </w:rPr>
      </w:pPr>
    </w:p>
    <w:p w14:paraId="37FC2CE1" w14:textId="77777777" w:rsidR="00A42571" w:rsidRPr="004873F4" w:rsidRDefault="00A42571" w:rsidP="00126EF3">
      <w:pPr>
        <w:spacing w:beforeAutospacing="1" w:after="100" w:afterAutospacing="1" w:line="240" w:lineRule="auto"/>
        <w:outlineLvl w:val="2"/>
        <w:rPr>
          <w:rFonts w:eastAsia="Times New Roman" w:cs="Times New Roman"/>
          <w:b/>
          <w:bCs/>
          <w:sz w:val="22"/>
          <w:szCs w:val="22"/>
          <w:lang w:val="sv-SE" w:eastAsia="sv-SE"/>
        </w:rPr>
      </w:pPr>
    </w:p>
    <w:p w14:paraId="5AAC5153" w14:textId="77777777" w:rsidR="00A42571" w:rsidRPr="004873F4" w:rsidRDefault="00A42571" w:rsidP="00126EF3">
      <w:pPr>
        <w:spacing w:beforeAutospacing="1" w:after="100" w:afterAutospacing="1" w:line="240" w:lineRule="auto"/>
        <w:outlineLvl w:val="2"/>
        <w:rPr>
          <w:rFonts w:eastAsia="Times New Roman" w:cs="Times New Roman"/>
          <w:b/>
          <w:bCs/>
          <w:sz w:val="22"/>
          <w:szCs w:val="22"/>
          <w:lang w:val="sv-SE" w:eastAsia="sv-SE"/>
        </w:rPr>
      </w:pPr>
    </w:p>
    <w:p w14:paraId="21495B91" w14:textId="77777777" w:rsidR="00360611" w:rsidRPr="004873F4" w:rsidRDefault="00360611" w:rsidP="00126EF3">
      <w:pPr>
        <w:spacing w:beforeAutospacing="1" w:after="100" w:afterAutospacing="1" w:line="240" w:lineRule="auto"/>
        <w:outlineLvl w:val="2"/>
        <w:rPr>
          <w:rFonts w:eastAsia="Times New Roman" w:cs="Times New Roman"/>
          <w:b/>
          <w:bCs/>
          <w:sz w:val="22"/>
          <w:szCs w:val="22"/>
          <w:lang w:val="sv-SE" w:eastAsia="sv-SE"/>
        </w:rPr>
      </w:pPr>
    </w:p>
    <w:p w14:paraId="273249C1" w14:textId="77777777" w:rsidR="00360611" w:rsidRPr="004873F4" w:rsidRDefault="00360611" w:rsidP="00126EF3">
      <w:pPr>
        <w:spacing w:beforeAutospacing="1" w:after="100" w:afterAutospacing="1" w:line="240" w:lineRule="auto"/>
        <w:outlineLvl w:val="2"/>
        <w:rPr>
          <w:rFonts w:eastAsia="Times New Roman" w:cs="Times New Roman"/>
          <w:b/>
          <w:bCs/>
          <w:sz w:val="22"/>
          <w:szCs w:val="22"/>
          <w:lang w:val="sv-SE" w:eastAsia="sv-SE"/>
        </w:rPr>
      </w:pPr>
    </w:p>
    <w:p w14:paraId="464AF1F1" w14:textId="77777777" w:rsidR="00126EF3" w:rsidRPr="004873F4" w:rsidRDefault="00126EF3" w:rsidP="00126EF3">
      <w:pPr>
        <w:spacing w:beforeAutospacing="1" w:after="100" w:afterAutospacing="1" w:line="240" w:lineRule="auto"/>
        <w:outlineLvl w:val="2"/>
        <w:rPr>
          <w:rFonts w:eastAsia="Times New Roman" w:cs="Times New Roman"/>
          <w:b/>
          <w:bCs/>
          <w:sz w:val="22"/>
          <w:szCs w:val="22"/>
          <w:lang w:val="sv-SE" w:eastAsia="sv-SE"/>
        </w:rPr>
      </w:pPr>
      <w:bookmarkStart w:id="54" w:name="_Toc211970508"/>
      <w:r w:rsidRPr="004873F4">
        <w:rPr>
          <w:rFonts w:eastAsia="Times New Roman" w:cs="Times New Roman"/>
          <w:b/>
          <w:bCs/>
          <w:sz w:val="22"/>
          <w:szCs w:val="22"/>
          <w:lang w:val="sv-SE" w:eastAsia="sv-SE"/>
        </w:rPr>
        <w:t>Hygien &amp; sanitet</w:t>
      </w:r>
      <w:bookmarkEnd w:id="54"/>
    </w:p>
    <w:p w14:paraId="4430800B" w14:textId="77777777" w:rsidR="00126EF3" w:rsidRPr="004873F4" w:rsidRDefault="00126EF3" w:rsidP="00126EF3">
      <w:pPr>
        <w:spacing w:beforeAutospacing="1" w:after="100" w:afterAutospacing="1"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Blöjor i olika storlekar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Mensskydd, våtservetter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Toalett- och hushållspapper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Sopsäckar, plastpåsar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Hink med lock (nödtoalett) + sanitetspåsar</w:t>
      </w:r>
    </w:p>
    <w:p w14:paraId="13AD0981" w14:textId="77777777" w:rsidR="00126EF3" w:rsidRPr="004873F4" w:rsidRDefault="00126EF3" w:rsidP="00126EF3">
      <w:pPr>
        <w:spacing w:beforeAutospacing="1" w:after="100" w:afterAutospacing="1" w:line="240" w:lineRule="auto"/>
        <w:outlineLvl w:val="2"/>
        <w:rPr>
          <w:rFonts w:eastAsia="Times New Roman" w:cs="Times New Roman"/>
          <w:b/>
          <w:bCs/>
          <w:sz w:val="22"/>
          <w:szCs w:val="22"/>
          <w:lang w:val="sv-SE" w:eastAsia="sv-SE"/>
        </w:rPr>
      </w:pPr>
      <w:bookmarkStart w:id="55" w:name="_Toc211970509"/>
      <w:r w:rsidRPr="004873F4">
        <w:rPr>
          <w:rFonts w:eastAsia="Times New Roman" w:cs="Times New Roman"/>
          <w:b/>
          <w:bCs/>
          <w:sz w:val="22"/>
          <w:szCs w:val="22"/>
          <w:lang w:val="sv-SE" w:eastAsia="sv-SE"/>
        </w:rPr>
        <w:t>Kläder &amp; värme</w:t>
      </w:r>
      <w:bookmarkEnd w:id="55"/>
    </w:p>
    <w:p w14:paraId="705255BA" w14:textId="00581553" w:rsidR="00126EF3" w:rsidRPr="004873F4" w:rsidRDefault="00126EF3" w:rsidP="00126EF3">
      <w:pPr>
        <w:spacing w:beforeAutospacing="1" w:after="100" w:afterAutospacing="1"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Filtar, sovsäckar</w:t>
      </w:r>
      <w:r w:rsidR="004A2B9B" w:rsidRPr="004873F4">
        <w:rPr>
          <w:rFonts w:eastAsia="Times New Roman" w:cs="Times New Roman"/>
          <w:sz w:val="22"/>
          <w:szCs w:val="22"/>
          <w:lang w:val="sv-SE" w:eastAsia="sv-SE"/>
        </w:rPr>
        <w:t>, värmefiltar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Extra ytterkläder (mössor, vantar)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Regnkläder, stövlar</w:t>
      </w:r>
    </w:p>
    <w:p w14:paraId="21AFC5CC" w14:textId="77777777" w:rsidR="00126EF3" w:rsidRPr="004873F4" w:rsidRDefault="00126EF3" w:rsidP="00126EF3">
      <w:pPr>
        <w:spacing w:beforeAutospacing="1" w:after="100" w:afterAutospacing="1" w:line="240" w:lineRule="auto"/>
        <w:outlineLvl w:val="2"/>
        <w:rPr>
          <w:rFonts w:eastAsia="Times New Roman" w:cs="Times New Roman"/>
          <w:b/>
          <w:bCs/>
          <w:sz w:val="22"/>
          <w:szCs w:val="22"/>
          <w:lang w:val="sv-SE" w:eastAsia="sv-SE"/>
        </w:rPr>
      </w:pPr>
      <w:bookmarkStart w:id="56" w:name="_Toc211970510"/>
      <w:r w:rsidRPr="004873F4">
        <w:rPr>
          <w:rFonts w:eastAsia="Times New Roman" w:cs="Times New Roman"/>
          <w:b/>
          <w:bCs/>
          <w:sz w:val="22"/>
          <w:szCs w:val="22"/>
          <w:lang w:val="sv-SE" w:eastAsia="sv-SE"/>
        </w:rPr>
        <w:t>Säkerhet &amp; verktyg</w:t>
      </w:r>
      <w:bookmarkEnd w:id="56"/>
    </w:p>
    <w:p w14:paraId="6F43D516" w14:textId="77777777" w:rsidR="00126EF3" w:rsidRPr="004873F4" w:rsidRDefault="00126EF3" w:rsidP="00126EF3">
      <w:pPr>
        <w:spacing w:beforeAutospacing="1" w:after="100" w:afterAutospacing="1"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Brandsläckare</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Brandfiltar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Multiverktyg/kniv</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Silvertejp, snören/rep</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Visselpipor (för utrymning och signalering)</w:t>
      </w:r>
    </w:p>
    <w:p w14:paraId="18528CC1" w14:textId="77777777" w:rsidR="00126EF3" w:rsidRPr="004873F4" w:rsidRDefault="00126EF3" w:rsidP="00126EF3">
      <w:pPr>
        <w:spacing w:beforeAutospacing="1" w:after="100" w:afterAutospacing="1" w:line="240" w:lineRule="auto"/>
        <w:outlineLvl w:val="2"/>
        <w:rPr>
          <w:rFonts w:eastAsia="Times New Roman" w:cs="Times New Roman"/>
          <w:b/>
          <w:bCs/>
          <w:sz w:val="22"/>
          <w:szCs w:val="22"/>
          <w:lang w:val="sv-SE" w:eastAsia="sv-SE"/>
        </w:rPr>
      </w:pPr>
      <w:bookmarkStart w:id="57" w:name="_Toc211970511"/>
      <w:r w:rsidRPr="004873F4">
        <w:rPr>
          <w:rFonts w:eastAsia="Times New Roman" w:cs="Times New Roman"/>
          <w:b/>
          <w:bCs/>
          <w:sz w:val="22"/>
          <w:szCs w:val="22"/>
          <w:lang w:val="sv-SE" w:eastAsia="sv-SE"/>
        </w:rPr>
        <w:t>Barnens trygghet</w:t>
      </w:r>
      <w:bookmarkEnd w:id="57"/>
    </w:p>
    <w:p w14:paraId="31EE80FC" w14:textId="77777777" w:rsidR="00126EF3" w:rsidRPr="004873F4" w:rsidRDefault="00126EF3" w:rsidP="00126EF3">
      <w:pPr>
        <w:spacing w:beforeAutospacing="1" w:after="100" w:afterAutospacing="1" w:line="240" w:lineRule="auto"/>
        <w:rPr>
          <w:rFonts w:eastAsia="Times New Roman" w:cs="Times New Roman"/>
          <w:sz w:val="22"/>
          <w:szCs w:val="22"/>
          <w:lang w:val="sv-SE" w:eastAsia="sv-SE"/>
        </w:r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Leksaker, böcker, spel</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Papper, pennor, kritor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Reservnallar/trygghetssaker</w:t>
      </w:r>
    </w:p>
    <w:p w14:paraId="53DF2E30" w14:textId="77777777" w:rsidR="004873F4" w:rsidRPr="004873F4" w:rsidRDefault="004873F4" w:rsidP="004873F4">
      <w:pPr>
        <w:spacing w:beforeAutospacing="1" w:after="100" w:afterAutospacing="1" w:line="240" w:lineRule="auto"/>
        <w:outlineLvl w:val="1"/>
        <w:rPr>
          <w:rFonts w:eastAsia="Times New Roman" w:cs="Times New Roman"/>
          <w:b/>
          <w:bCs/>
          <w:sz w:val="22"/>
          <w:szCs w:val="22"/>
          <w:lang w:val="sv-SE" w:eastAsia="sv-SE"/>
        </w:rPr>
      </w:pPr>
      <w:bookmarkStart w:id="58" w:name="_Toc211970512"/>
      <w:r w:rsidRPr="004873F4">
        <w:rPr>
          <w:rFonts w:eastAsia="Times New Roman" w:cs="Times New Roman"/>
          <w:b/>
          <w:bCs/>
          <w:sz w:val="22"/>
          <w:szCs w:val="22"/>
          <w:lang w:val="sv-SE" w:eastAsia="sv-SE"/>
        </w:rPr>
        <w:t>Dokument &amp; Ekonomi</w:t>
      </w:r>
      <w:bookmarkEnd w:id="58"/>
    </w:p>
    <w:p w14:paraId="4CC2DFAA" w14:textId="7C418C5C" w:rsidR="005E7F27" w:rsidRPr="00F91252" w:rsidRDefault="004873F4" w:rsidP="00F91252">
      <w:pPr>
        <w:spacing w:beforeAutospacing="1" w:after="100" w:afterAutospacing="1" w:line="240" w:lineRule="auto"/>
        <w:rPr>
          <w:rFonts w:eastAsia="Times New Roman" w:cs="Times New Roman"/>
          <w:sz w:val="22"/>
          <w:szCs w:val="22"/>
          <w:lang w:val="sv-SE" w:eastAsia="sv-SE"/>
        </w:rPr>
        <w:sectPr w:rsidR="005E7F27" w:rsidRPr="00F91252" w:rsidSect="005E7F27">
          <w:type w:val="continuous"/>
          <w:pgSz w:w="12240" w:h="15840"/>
          <w:pgMar w:top="1843" w:right="1325" w:bottom="1276" w:left="1134" w:header="426" w:footer="720" w:gutter="0"/>
          <w:cols w:num="2" w:space="720"/>
          <w:docGrid w:linePitch="360"/>
        </w:sectPr>
      </w:pP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Kopior på viktiga handlingar (försäkringar, barnlistor)</w:t>
      </w:r>
      <w:r w:rsidRPr="004873F4">
        <w:rPr>
          <w:rFonts w:eastAsia="Times New Roman" w:cs="Times New Roman"/>
          <w:sz w:val="22"/>
          <w:szCs w:val="22"/>
          <w:lang w:val="sv-SE" w:eastAsia="sv-SE"/>
        </w:rPr>
        <w:br/>
      </w:r>
      <w:r w:rsidRPr="004873F4">
        <w:rPr>
          <w:rFonts w:ascii="Segoe UI Symbol" w:eastAsia="Times New Roman" w:hAnsi="Segoe UI Symbol" w:cs="Segoe UI Symbol"/>
          <w:sz w:val="22"/>
          <w:szCs w:val="22"/>
          <w:lang w:val="sv-SE" w:eastAsia="sv-SE"/>
        </w:rPr>
        <w:t>☐</w:t>
      </w:r>
      <w:r w:rsidRPr="004873F4">
        <w:rPr>
          <w:rFonts w:eastAsia="Times New Roman" w:cs="Times New Roman"/>
          <w:sz w:val="22"/>
          <w:szCs w:val="22"/>
          <w:lang w:val="sv-SE" w:eastAsia="sv-SE"/>
        </w:rPr>
        <w:t xml:space="preserve"> Kontanter i små valöre</w:t>
      </w:r>
    </w:p>
    <w:p w14:paraId="3B5E6C58" w14:textId="77777777" w:rsidR="004873F4" w:rsidRDefault="004873F4" w:rsidP="00010247">
      <w:pPr>
        <w:spacing w:beforeAutospacing="1" w:after="100" w:afterAutospacing="1" w:line="240" w:lineRule="auto"/>
        <w:outlineLvl w:val="2"/>
        <w:rPr>
          <w:rFonts w:eastAsia="Times New Roman" w:cs="Times New Roman"/>
          <w:b/>
          <w:bCs/>
          <w:sz w:val="22"/>
          <w:szCs w:val="22"/>
          <w:lang w:val="sv-SE" w:eastAsia="sv-SE"/>
        </w:rPr>
      </w:pPr>
    </w:p>
    <w:p w14:paraId="301F5990" w14:textId="231B55BE" w:rsidR="00D543EF" w:rsidRPr="00672CC3" w:rsidRDefault="00D543EF" w:rsidP="00D543EF">
      <w:pPr>
        <w:pStyle w:val="Rubrik1"/>
        <w:rPr>
          <w:lang w:val="sv-SE"/>
        </w:rPr>
      </w:pPr>
      <w:bookmarkStart w:id="59" w:name="_Toc211970513"/>
      <w:r w:rsidRPr="00672CC3">
        <w:rPr>
          <w:lang w:val="sv-SE"/>
        </w:rPr>
        <w:t>Barnperspektiv &amp; samtalsstöd</w:t>
      </w:r>
      <w:bookmarkEnd w:id="59"/>
    </w:p>
    <w:p w14:paraId="6A6A21F0" w14:textId="77777777" w:rsidR="007531F1" w:rsidRPr="007531F1" w:rsidRDefault="007531F1" w:rsidP="007531F1">
      <w:pPr>
        <w:spacing w:beforeAutospacing="1" w:after="100" w:afterAutospacing="1" w:line="240" w:lineRule="auto"/>
        <w:outlineLvl w:val="2"/>
        <w:rPr>
          <w:rFonts w:eastAsia="Times New Roman" w:cs="Times New Roman"/>
          <w:b/>
          <w:bCs/>
          <w:sz w:val="22"/>
          <w:szCs w:val="22"/>
          <w:lang w:val="sv-SE" w:eastAsia="sv-SE"/>
        </w:rPr>
      </w:pPr>
      <w:bookmarkStart w:id="60" w:name="_Toc211970514"/>
      <w:r w:rsidRPr="007531F1">
        <w:rPr>
          <w:rFonts w:eastAsia="Times New Roman" w:cs="Times New Roman"/>
          <w:b/>
          <w:bCs/>
          <w:sz w:val="22"/>
          <w:szCs w:val="22"/>
          <w:lang w:val="sv-SE" w:eastAsia="sv-SE"/>
        </w:rPr>
        <w:t>Grundprinciper</w:t>
      </w:r>
      <w:bookmarkEnd w:id="60"/>
    </w:p>
    <w:p w14:paraId="04A4DA05" w14:textId="77777777" w:rsidR="007531F1" w:rsidRPr="007531F1" w:rsidRDefault="007531F1" w:rsidP="008E0F6B">
      <w:pPr>
        <w:numPr>
          <w:ilvl w:val="0"/>
          <w:numId w:val="71"/>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 xml:space="preserve">Barnens </w:t>
      </w:r>
      <w:r w:rsidRPr="007531F1">
        <w:rPr>
          <w:rFonts w:eastAsia="Times New Roman" w:cs="Times New Roman"/>
          <w:b/>
          <w:bCs/>
          <w:sz w:val="22"/>
          <w:szCs w:val="22"/>
          <w:lang w:val="sv-SE" w:eastAsia="sv-SE"/>
        </w:rPr>
        <w:t>röster och upplevelser</w:t>
      </w:r>
      <w:r w:rsidRPr="007531F1">
        <w:rPr>
          <w:rFonts w:eastAsia="Times New Roman" w:cs="Times New Roman"/>
          <w:sz w:val="22"/>
          <w:szCs w:val="22"/>
          <w:lang w:val="sv-SE" w:eastAsia="sv-SE"/>
        </w:rPr>
        <w:t xml:space="preserve"> ska alltid dokumenteras efter övningar och verkliga kriser.</w:t>
      </w:r>
    </w:p>
    <w:p w14:paraId="434C9F86" w14:textId="77777777" w:rsidR="007531F1" w:rsidRPr="007531F1" w:rsidRDefault="007531F1" w:rsidP="008E0F6B">
      <w:pPr>
        <w:numPr>
          <w:ilvl w:val="0"/>
          <w:numId w:val="71"/>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 xml:space="preserve">Rutiner ska </w:t>
      </w:r>
      <w:r w:rsidRPr="007531F1">
        <w:rPr>
          <w:rFonts w:eastAsia="Times New Roman" w:cs="Times New Roman"/>
          <w:b/>
          <w:bCs/>
          <w:sz w:val="22"/>
          <w:szCs w:val="22"/>
          <w:lang w:val="sv-SE" w:eastAsia="sv-SE"/>
        </w:rPr>
        <w:t>anpassas för barn med NPF-diagnoser eller särskilda behov</w:t>
      </w:r>
      <w:r w:rsidRPr="007531F1">
        <w:rPr>
          <w:rFonts w:eastAsia="Times New Roman" w:cs="Times New Roman"/>
          <w:sz w:val="22"/>
          <w:szCs w:val="22"/>
          <w:lang w:val="sv-SE" w:eastAsia="sv-SE"/>
        </w:rPr>
        <w:t>; dessa barn kan behöva förberedande information, alternativa kommunikationssätt (t.ex. bildstöd) och mer tid.</w:t>
      </w:r>
    </w:p>
    <w:p w14:paraId="6D90A9E0" w14:textId="77777777" w:rsidR="007531F1" w:rsidRPr="007531F1" w:rsidRDefault="007531F1" w:rsidP="008E0F6B">
      <w:pPr>
        <w:numPr>
          <w:ilvl w:val="0"/>
          <w:numId w:val="71"/>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 xml:space="preserve">Samtalsstöd utformas med </w:t>
      </w:r>
      <w:r w:rsidRPr="007531F1">
        <w:rPr>
          <w:rFonts w:eastAsia="Times New Roman" w:cs="Times New Roman"/>
          <w:b/>
          <w:bCs/>
          <w:sz w:val="22"/>
          <w:szCs w:val="22"/>
          <w:lang w:val="sv-SE" w:eastAsia="sv-SE"/>
        </w:rPr>
        <w:t>bilder, sagor, lek och kreativt uttryck</w:t>
      </w:r>
      <w:r w:rsidRPr="007531F1">
        <w:rPr>
          <w:rFonts w:eastAsia="Times New Roman" w:cs="Times New Roman"/>
          <w:sz w:val="22"/>
          <w:szCs w:val="22"/>
          <w:lang w:val="sv-SE" w:eastAsia="sv-SE"/>
        </w:rPr>
        <w:t xml:space="preserve"> som naturliga metoder för bearbetning.</w:t>
      </w:r>
    </w:p>
    <w:p w14:paraId="4AABEE74" w14:textId="68A89235" w:rsidR="007531F1" w:rsidRPr="007531F1" w:rsidRDefault="007531F1" w:rsidP="008E0F6B">
      <w:pPr>
        <w:numPr>
          <w:ilvl w:val="0"/>
          <w:numId w:val="71"/>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 xml:space="preserve">Trygghet skapas genom </w:t>
      </w:r>
      <w:r w:rsidRPr="007531F1">
        <w:rPr>
          <w:rFonts w:eastAsia="Times New Roman" w:cs="Times New Roman"/>
          <w:b/>
          <w:bCs/>
          <w:sz w:val="22"/>
          <w:szCs w:val="22"/>
          <w:lang w:val="sv-SE" w:eastAsia="sv-SE"/>
        </w:rPr>
        <w:t>närvaro, kontinuitet och tydliga rutiner</w:t>
      </w:r>
      <w:r w:rsidRPr="007531F1">
        <w:rPr>
          <w:rFonts w:eastAsia="Times New Roman" w:cs="Times New Roman"/>
          <w:sz w:val="22"/>
          <w:szCs w:val="22"/>
          <w:lang w:val="sv-SE" w:eastAsia="sv-SE"/>
        </w:rPr>
        <w:t>.</w:t>
      </w:r>
    </w:p>
    <w:p w14:paraId="40E7A684" w14:textId="77777777" w:rsidR="007531F1" w:rsidRPr="007531F1" w:rsidRDefault="007531F1" w:rsidP="007531F1">
      <w:pPr>
        <w:spacing w:beforeAutospacing="1" w:after="100" w:afterAutospacing="1" w:line="240" w:lineRule="auto"/>
        <w:outlineLvl w:val="2"/>
        <w:rPr>
          <w:rFonts w:eastAsia="Times New Roman" w:cs="Times New Roman"/>
          <w:b/>
          <w:bCs/>
          <w:sz w:val="22"/>
          <w:szCs w:val="22"/>
          <w:lang w:val="sv-SE" w:eastAsia="sv-SE"/>
        </w:rPr>
      </w:pPr>
      <w:bookmarkStart w:id="61" w:name="_Toc211970515"/>
      <w:r w:rsidRPr="007531F1">
        <w:rPr>
          <w:rFonts w:eastAsia="Times New Roman" w:cs="Times New Roman"/>
          <w:b/>
          <w:bCs/>
          <w:sz w:val="22"/>
          <w:szCs w:val="22"/>
          <w:lang w:val="sv-SE" w:eastAsia="sv-SE"/>
        </w:rPr>
        <w:t>8.2 Sorg- och krisreaktioner hos barn</w:t>
      </w:r>
      <w:bookmarkEnd w:id="61"/>
    </w:p>
    <w:p w14:paraId="11EBEFA5" w14:textId="77777777" w:rsidR="007531F1" w:rsidRPr="007531F1" w:rsidRDefault="007531F1" w:rsidP="007531F1">
      <w:p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Barn som har varit med om en svår olycka eller kris reagerar på olika sätt beroende på ålder, personlighet och livssituation. Reaktionerna är naturliga och ska tas på allvar.</w:t>
      </w:r>
    </w:p>
    <w:p w14:paraId="235550AE" w14:textId="77777777" w:rsidR="007531F1" w:rsidRPr="007531F1" w:rsidRDefault="007531F1" w:rsidP="008E0F6B">
      <w:pPr>
        <w:numPr>
          <w:ilvl w:val="0"/>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Chockfasen</w:t>
      </w:r>
    </w:p>
    <w:p w14:paraId="1B04DE7B"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Varar de första timmarna/dagarna.</w:t>
      </w:r>
    </w:p>
    <w:p w14:paraId="24D7E229"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Barnet försöker förstå vad som hänt; chock fungerar som skyddsmekanism.</w:t>
      </w:r>
    </w:p>
    <w:p w14:paraId="090C11B2"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Viktigt: barnet ska inte lämnas ensamt.</w:t>
      </w:r>
    </w:p>
    <w:p w14:paraId="2F0F8220" w14:textId="77777777" w:rsidR="007531F1" w:rsidRPr="007531F1" w:rsidRDefault="007531F1" w:rsidP="008E0F6B">
      <w:pPr>
        <w:numPr>
          <w:ilvl w:val="0"/>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Reaktionsfasen</w:t>
      </w:r>
    </w:p>
    <w:p w14:paraId="00FFE2C4"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När verkligheten tränger igenom.</w:t>
      </w:r>
    </w:p>
    <w:p w14:paraId="73AB2436"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Vanliga reaktioner: ångest/rädsla, sömnsvårigheter, trötthet, koncentrationsproblem, kroppsliga besvär, skuld, nedstämdhet, ilska, utbrott, relationssvårigheter.</w:t>
      </w:r>
    </w:p>
    <w:p w14:paraId="07990F80"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Barn kan utveckla stark vaksamhet; stimuli (t.ex. röklukt) kan trigga rädsla.</w:t>
      </w:r>
    </w:p>
    <w:p w14:paraId="15F46576" w14:textId="77777777" w:rsidR="007531F1" w:rsidRPr="007531F1" w:rsidRDefault="007531F1" w:rsidP="008E0F6B">
      <w:pPr>
        <w:numPr>
          <w:ilvl w:val="0"/>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Bearbetningsfasen</w:t>
      </w:r>
    </w:p>
    <w:p w14:paraId="5BE5300A"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Den akuta fasen klingar av.</w:t>
      </w:r>
    </w:p>
    <w:p w14:paraId="0270D71D"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Barnet börjar stegvis acceptera det inträffade.</w:t>
      </w:r>
    </w:p>
    <w:p w14:paraId="3DF92118" w14:textId="77777777" w:rsidR="007531F1" w:rsidRPr="007531F1" w:rsidRDefault="007531F1" w:rsidP="008E0F6B">
      <w:pPr>
        <w:numPr>
          <w:ilvl w:val="0"/>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Nyorienteringsfasen</w:t>
      </w:r>
    </w:p>
    <w:p w14:paraId="197759FC"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Barnet kan åter se hoppfullt på framtiden.</w:t>
      </w:r>
    </w:p>
    <w:p w14:paraId="12C3CEDF" w14:textId="77777777" w:rsidR="007531F1" w:rsidRPr="007531F1" w:rsidRDefault="007531F1" w:rsidP="008E0F6B">
      <w:pPr>
        <w:numPr>
          <w:ilvl w:val="1"/>
          <w:numId w:val="72"/>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Händelsen är en del av barnets livshistoria, men dominerar inte längre.</w:t>
      </w:r>
    </w:p>
    <w:p w14:paraId="7CE40EEF" w14:textId="341AEF3C" w:rsidR="007531F1" w:rsidRDefault="007531F1" w:rsidP="007531F1">
      <w:pPr>
        <w:spacing w:before="0" w:after="0" w:line="240" w:lineRule="auto"/>
        <w:rPr>
          <w:rFonts w:ascii="Times New Roman" w:eastAsia="Times New Roman" w:hAnsi="Times New Roman" w:cs="Times New Roman"/>
          <w:sz w:val="24"/>
          <w:szCs w:val="24"/>
          <w:lang w:val="sv-SE" w:eastAsia="sv-SE"/>
        </w:rPr>
      </w:pPr>
    </w:p>
    <w:p w14:paraId="43C50C31"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14E637A8"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2013752D"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691D4EF2"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6765A049" w14:textId="77777777" w:rsidR="00830BB1" w:rsidRDefault="00830BB1" w:rsidP="007531F1">
      <w:pPr>
        <w:spacing w:before="0" w:after="0" w:line="240" w:lineRule="auto"/>
        <w:rPr>
          <w:rFonts w:ascii="Times New Roman" w:eastAsia="Times New Roman" w:hAnsi="Times New Roman" w:cs="Times New Roman"/>
          <w:sz w:val="24"/>
          <w:szCs w:val="24"/>
          <w:lang w:val="sv-SE" w:eastAsia="sv-SE"/>
        </w:rPr>
      </w:pPr>
    </w:p>
    <w:p w14:paraId="13EFD734" w14:textId="77777777" w:rsidR="00830BB1" w:rsidRDefault="00830BB1" w:rsidP="007531F1">
      <w:pPr>
        <w:spacing w:before="0" w:after="0" w:line="240" w:lineRule="auto"/>
        <w:rPr>
          <w:rFonts w:ascii="Times New Roman" w:eastAsia="Times New Roman" w:hAnsi="Times New Roman" w:cs="Times New Roman"/>
          <w:sz w:val="24"/>
          <w:szCs w:val="24"/>
          <w:lang w:val="sv-SE" w:eastAsia="sv-SE"/>
        </w:rPr>
      </w:pPr>
    </w:p>
    <w:p w14:paraId="56429479"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6449DA44"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5E25BE45"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4DCC7222" w14:textId="77777777" w:rsidR="00266B0B" w:rsidRDefault="00266B0B" w:rsidP="007531F1">
      <w:pPr>
        <w:spacing w:before="0" w:after="0" w:line="240" w:lineRule="auto"/>
        <w:rPr>
          <w:rFonts w:ascii="Times New Roman" w:eastAsia="Times New Roman" w:hAnsi="Times New Roman" w:cs="Times New Roman"/>
          <w:sz w:val="24"/>
          <w:szCs w:val="24"/>
          <w:lang w:val="sv-SE" w:eastAsia="sv-SE"/>
        </w:rPr>
      </w:pPr>
    </w:p>
    <w:p w14:paraId="339B6EB8" w14:textId="77777777" w:rsidR="00266B0B" w:rsidRPr="007531F1" w:rsidRDefault="00266B0B" w:rsidP="007531F1">
      <w:pPr>
        <w:spacing w:before="0" w:after="0" w:line="240" w:lineRule="auto"/>
        <w:rPr>
          <w:rFonts w:ascii="Times New Roman" w:eastAsia="Times New Roman" w:hAnsi="Times New Roman" w:cs="Times New Roman"/>
          <w:sz w:val="24"/>
          <w:szCs w:val="24"/>
          <w:lang w:val="sv-SE" w:eastAsia="sv-SE"/>
        </w:rPr>
      </w:pPr>
    </w:p>
    <w:p w14:paraId="6374AC4B" w14:textId="60AAA2E5" w:rsidR="00D543EF" w:rsidRPr="00672CC3" w:rsidRDefault="00D543EF" w:rsidP="00D543EF">
      <w:pPr>
        <w:pStyle w:val="Rubrik2"/>
        <w:rPr>
          <w:lang w:val="sv-SE"/>
        </w:rPr>
      </w:pPr>
      <w:bookmarkStart w:id="62" w:name="_Toc211970516"/>
      <w:r w:rsidRPr="00672CC3">
        <w:rPr>
          <w:lang w:val="sv-SE"/>
        </w:rPr>
        <w:lastRenderedPageBreak/>
        <w:t>8.1 Sorg- och krisreaktioner hos barn</w:t>
      </w:r>
      <w:bookmarkEnd w:id="62"/>
      <w:r w:rsidRPr="00672CC3">
        <w:rPr>
          <w:lang w:val="sv-SE"/>
        </w:rPr>
        <w:t xml:space="preserve"> </w:t>
      </w:r>
    </w:p>
    <w:p w14:paraId="0E02963C" w14:textId="77777777" w:rsidR="00D543EF" w:rsidRPr="00866B20" w:rsidRDefault="00D543EF" w:rsidP="00D543EF">
      <w:pPr>
        <w:rPr>
          <w:sz w:val="22"/>
          <w:szCs w:val="22"/>
          <w:lang w:val="sv-SE"/>
        </w:rPr>
      </w:pPr>
      <w:r w:rsidRPr="00866B20">
        <w:rPr>
          <w:sz w:val="22"/>
          <w:szCs w:val="22"/>
          <w:lang w:val="sv-SE"/>
        </w:rPr>
        <w:t>Barn som har varit med om en svår olycka eller en krissituation kommer normalt att reagera på olika sätt under en kortare eller längre tid efter händelsen. Reaktionerna varierar beroende på ålder, personlighet och livssituation.</w:t>
      </w:r>
    </w:p>
    <w:p w14:paraId="144A3F3C" w14:textId="77777777" w:rsidR="00D543EF" w:rsidRPr="00866B20" w:rsidRDefault="00D543EF" w:rsidP="00D543EF">
      <w:pPr>
        <w:rPr>
          <w:sz w:val="22"/>
          <w:szCs w:val="22"/>
          <w:lang w:val="sv-SE"/>
        </w:rPr>
      </w:pPr>
      <w:r w:rsidRPr="00866B20">
        <w:rPr>
          <w:sz w:val="22"/>
          <w:szCs w:val="22"/>
          <w:lang w:val="sv-SE"/>
        </w:rPr>
        <w:t>Chockfasen: De första timmarna/dagarna försöker barnet förstå vad som hänt. Chock är en skyddsmekanism; barnet ska inte lämnas ensamt.</w:t>
      </w:r>
    </w:p>
    <w:p w14:paraId="7F68A68D" w14:textId="77777777" w:rsidR="00D543EF" w:rsidRPr="00866B20" w:rsidRDefault="00D543EF" w:rsidP="00D543EF">
      <w:pPr>
        <w:rPr>
          <w:sz w:val="22"/>
          <w:szCs w:val="22"/>
          <w:lang w:val="sv-SE"/>
        </w:rPr>
      </w:pPr>
      <w:r w:rsidRPr="00866B20">
        <w:rPr>
          <w:sz w:val="22"/>
          <w:szCs w:val="22"/>
          <w:lang w:val="sv-SE"/>
        </w:rPr>
        <w:t>Reaktionsfasen: När verkligheten tränger igenom. Vanliga reaktioner: ångest/rädsla, minnes- och koncentrationssvårigheter, sömnstörningar, trötthet, kroppsliga besvär, skuld, nedstämdhet, ilska, raseriutbrott, relationssvårigheter. Barn kan bli lättskrämda och utveckla stark beredskap; stimuli från händelsen kan trigga rädsla (t.ex. röklukt).</w:t>
      </w:r>
    </w:p>
    <w:p w14:paraId="6CCA738B" w14:textId="77777777" w:rsidR="00D543EF" w:rsidRPr="00866B20" w:rsidRDefault="00D543EF" w:rsidP="00D543EF">
      <w:pPr>
        <w:rPr>
          <w:sz w:val="22"/>
          <w:szCs w:val="22"/>
          <w:lang w:val="sv-SE"/>
        </w:rPr>
      </w:pPr>
      <w:r w:rsidRPr="00866B20">
        <w:rPr>
          <w:sz w:val="22"/>
          <w:szCs w:val="22"/>
          <w:lang w:val="sv-SE"/>
        </w:rPr>
        <w:t>Bearbetningsfasen: Den akuta fasen är över; barnet börjar acceptera det inträffade.</w:t>
      </w:r>
    </w:p>
    <w:p w14:paraId="2DBF934F" w14:textId="77777777" w:rsidR="00D543EF" w:rsidRPr="00866B20" w:rsidRDefault="00D543EF" w:rsidP="00D543EF">
      <w:pPr>
        <w:rPr>
          <w:sz w:val="22"/>
          <w:szCs w:val="22"/>
          <w:lang w:val="sv-SE"/>
        </w:rPr>
      </w:pPr>
      <w:r w:rsidRPr="00866B20">
        <w:rPr>
          <w:sz w:val="22"/>
          <w:szCs w:val="22"/>
          <w:lang w:val="sv-SE"/>
        </w:rPr>
        <w:t>Nyorienteringsfasen: Barnet har kommit långt i krisförloppet och kan se hoppfullt på framtiden.</w:t>
      </w:r>
    </w:p>
    <w:p w14:paraId="29830243" w14:textId="77777777" w:rsidR="00D543EF" w:rsidRPr="00672CC3" w:rsidRDefault="00D543EF" w:rsidP="00D543EF">
      <w:pPr>
        <w:pStyle w:val="Rubrik2"/>
        <w:rPr>
          <w:lang w:val="sv-SE"/>
        </w:rPr>
      </w:pPr>
      <w:bookmarkStart w:id="63" w:name="_Toc211970517"/>
      <w:r w:rsidRPr="00672CC3">
        <w:rPr>
          <w:lang w:val="sv-SE"/>
        </w:rPr>
        <w:t>8.2 Ett bra omhändertagande</w:t>
      </w:r>
      <w:bookmarkEnd w:id="63"/>
      <w:r w:rsidRPr="00672CC3">
        <w:rPr>
          <w:lang w:val="sv-SE"/>
        </w:rPr>
        <w:t xml:space="preserve"> </w:t>
      </w:r>
    </w:p>
    <w:p w14:paraId="7E6EE2ED" w14:textId="77777777" w:rsidR="00DF7C74" w:rsidRDefault="00DF7C74" w:rsidP="00D543EF">
      <w:pPr>
        <w:pStyle w:val="Rubrik2"/>
        <w:rPr>
          <w:lang w:val="sv-SE"/>
        </w:rPr>
      </w:pPr>
    </w:p>
    <w:p w14:paraId="25302AAF" w14:textId="77777777" w:rsidR="00DF7C74" w:rsidRPr="007531F1" w:rsidRDefault="00DF7C74" w:rsidP="008E0F6B">
      <w:pPr>
        <w:numPr>
          <w:ilvl w:val="0"/>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Öppen och ärlig kommunikation</w:t>
      </w:r>
    </w:p>
    <w:p w14:paraId="43E244A1"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Anpassa förklaringar efter barnets ålder.</w:t>
      </w:r>
    </w:p>
    <w:p w14:paraId="5A6FB226"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Använd klarspråk – undvik abstrakta uttryck som ”gått bort” eller ”sover”.</w:t>
      </w:r>
    </w:p>
    <w:p w14:paraId="0A123798" w14:textId="77777777" w:rsidR="00DF7C74" w:rsidRPr="007531F1" w:rsidRDefault="00DF7C74" w:rsidP="008E0F6B">
      <w:pPr>
        <w:numPr>
          <w:ilvl w:val="0"/>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Ge tid till bearbetning</w:t>
      </w:r>
    </w:p>
    <w:p w14:paraId="77EB893F"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Uppmuntra barnet att berätta om sina känslor och tankar.</w:t>
      </w:r>
    </w:p>
    <w:p w14:paraId="21FD3D96"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Använd bild, lek, berättelser och smågruppssamtal.</w:t>
      </w:r>
    </w:p>
    <w:p w14:paraId="0B30552C" w14:textId="77777777" w:rsidR="00DF7C74" w:rsidRPr="007531F1" w:rsidRDefault="00DF7C74" w:rsidP="008E0F6B">
      <w:pPr>
        <w:numPr>
          <w:ilvl w:val="0"/>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Gör förlusten verklig</w:t>
      </w:r>
    </w:p>
    <w:p w14:paraId="58403CDE"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Visa egna känslor som vuxen.</w:t>
      </w:r>
    </w:p>
    <w:p w14:paraId="336C0038"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Låt saker som påminner om den döde vara framme.</w:t>
      </w:r>
    </w:p>
    <w:p w14:paraId="51512994"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Tala öppet om den som gått bort.</w:t>
      </w:r>
    </w:p>
    <w:p w14:paraId="31B4E650" w14:textId="77777777" w:rsidR="00DF7C74" w:rsidRPr="007531F1" w:rsidRDefault="00DF7C74" w:rsidP="008E0F6B">
      <w:pPr>
        <w:numPr>
          <w:ilvl w:val="0"/>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b/>
          <w:bCs/>
          <w:sz w:val="22"/>
          <w:szCs w:val="22"/>
          <w:lang w:val="sv-SE" w:eastAsia="sv-SE"/>
        </w:rPr>
        <w:t>Stimulera känslomässig bearbetning</w:t>
      </w:r>
    </w:p>
    <w:p w14:paraId="03F452D9"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Bevara kontinuitet i vardagen (rutiner, pedagogisk miljö).</w:t>
      </w:r>
    </w:p>
    <w:p w14:paraId="4F1B02C2" w14:textId="77777777" w:rsidR="00DF7C74" w:rsidRPr="007531F1" w:rsidRDefault="00DF7C74" w:rsidP="008E0F6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Undvik onödig särbehandling – barnet behöver känna sig delaktigt.</w:t>
      </w:r>
    </w:p>
    <w:p w14:paraId="50AE9C57" w14:textId="6BB2C250" w:rsidR="000217CA" w:rsidRPr="00266B0B" w:rsidRDefault="00DF7C74" w:rsidP="00266B0B">
      <w:pPr>
        <w:numPr>
          <w:ilvl w:val="1"/>
          <w:numId w:val="73"/>
        </w:numPr>
        <w:spacing w:beforeAutospacing="1" w:after="100" w:afterAutospacing="1" w:line="240" w:lineRule="auto"/>
        <w:rPr>
          <w:rFonts w:eastAsia="Times New Roman" w:cs="Times New Roman"/>
          <w:sz w:val="22"/>
          <w:szCs w:val="22"/>
          <w:lang w:val="sv-SE" w:eastAsia="sv-SE"/>
        </w:rPr>
      </w:pPr>
      <w:r w:rsidRPr="007531F1">
        <w:rPr>
          <w:rFonts w:eastAsia="Times New Roman" w:cs="Times New Roman"/>
          <w:sz w:val="22"/>
          <w:szCs w:val="22"/>
          <w:lang w:val="sv-SE" w:eastAsia="sv-SE"/>
        </w:rPr>
        <w:t>Samtala om rädsla, skuld och andra känslor.</w:t>
      </w:r>
    </w:p>
    <w:p w14:paraId="6DEC50B8" w14:textId="77777777" w:rsidR="00DF7C74" w:rsidRPr="00DF7C74" w:rsidRDefault="00DF7C74" w:rsidP="00DF7C74">
      <w:pPr>
        <w:rPr>
          <w:lang w:val="sv-SE"/>
        </w:rPr>
      </w:pPr>
    </w:p>
    <w:p w14:paraId="495BDE55" w14:textId="7469159B" w:rsidR="00D543EF" w:rsidRPr="00672CC3" w:rsidRDefault="00D543EF" w:rsidP="00D543EF">
      <w:pPr>
        <w:pStyle w:val="Rubrik2"/>
        <w:rPr>
          <w:lang w:val="sv-SE"/>
        </w:rPr>
      </w:pPr>
      <w:bookmarkStart w:id="64" w:name="_Toc211970518"/>
      <w:r w:rsidRPr="00672CC3">
        <w:rPr>
          <w:lang w:val="sv-SE"/>
        </w:rPr>
        <w:t>8.3 Att följa ett barns sjukdom och sista tid</w:t>
      </w:r>
      <w:bookmarkEnd w:id="64"/>
      <w:r w:rsidRPr="00672CC3">
        <w:rPr>
          <w:lang w:val="sv-SE"/>
        </w:rPr>
        <w:t xml:space="preserve"> </w:t>
      </w:r>
    </w:p>
    <w:p w14:paraId="5C397BFE" w14:textId="412BC71C" w:rsidR="000217CA" w:rsidRDefault="00D543EF" w:rsidP="00D543EF">
      <w:pPr>
        <w:rPr>
          <w:sz w:val="22"/>
          <w:szCs w:val="22"/>
          <w:lang w:val="sv-SE"/>
        </w:rPr>
      </w:pPr>
      <w:r w:rsidRPr="00866B20">
        <w:rPr>
          <w:sz w:val="22"/>
          <w:szCs w:val="22"/>
          <w:lang w:val="sv-SE"/>
        </w:rPr>
        <w:t>Händelse: Ett barn har drabbats av allvarlig sjukdom.</w:t>
      </w:r>
      <w:r w:rsidRPr="00866B20">
        <w:rPr>
          <w:sz w:val="22"/>
          <w:szCs w:val="22"/>
          <w:lang w:val="sv-SE"/>
        </w:rPr>
        <w:br/>
        <w:t>Åtgärd: Rektor och stödgrupp informeras; möte hålls med personal och familj; utsedd kontaktperson håller kontinuerlig kontakt; allt sker med respekt för familjens önskemål; informera övriga föräldrar efter samråd.</w:t>
      </w:r>
      <w:r w:rsidRPr="00866B20">
        <w:rPr>
          <w:sz w:val="22"/>
          <w:szCs w:val="22"/>
          <w:lang w:val="sv-SE"/>
        </w:rPr>
        <w:br/>
        <w:t>Tänk på: Skicka hälsningar/teckningar; informera barngruppen (ev. bjud in sjukvårdspersonal); var uppmärksam på reaktioner. Vid dödsfall – se handlingsprogram 'Barns plötsliga dödsfall'.</w:t>
      </w:r>
    </w:p>
    <w:p w14:paraId="75B932B1" w14:textId="77777777" w:rsidR="00611DAA" w:rsidRPr="00866B20" w:rsidRDefault="00611DAA" w:rsidP="00D543EF">
      <w:pPr>
        <w:rPr>
          <w:sz w:val="22"/>
          <w:szCs w:val="22"/>
          <w:lang w:val="sv-SE"/>
        </w:rPr>
      </w:pPr>
    </w:p>
    <w:p w14:paraId="5CDAB931" w14:textId="77777777" w:rsidR="00D543EF" w:rsidRPr="00672CC3" w:rsidRDefault="00D543EF" w:rsidP="00D543EF">
      <w:pPr>
        <w:pStyle w:val="Rubrik2"/>
        <w:rPr>
          <w:lang w:val="sv-SE"/>
        </w:rPr>
      </w:pPr>
      <w:bookmarkStart w:id="65" w:name="_Toc211970519"/>
      <w:r w:rsidRPr="00672CC3">
        <w:rPr>
          <w:lang w:val="sv-SE"/>
        </w:rPr>
        <w:t>8.4 När ett barn förlorar syskon eller föräldrar</w:t>
      </w:r>
      <w:bookmarkEnd w:id="65"/>
      <w:r w:rsidRPr="00672CC3">
        <w:rPr>
          <w:lang w:val="sv-SE"/>
        </w:rPr>
        <w:t xml:space="preserve"> </w:t>
      </w:r>
    </w:p>
    <w:p w14:paraId="4DFF879C" w14:textId="77777777" w:rsidR="00D543EF" w:rsidRPr="00866B20" w:rsidRDefault="00D543EF" w:rsidP="00D543EF">
      <w:pPr>
        <w:rPr>
          <w:sz w:val="22"/>
          <w:szCs w:val="22"/>
          <w:lang w:val="sv-SE"/>
        </w:rPr>
      </w:pPr>
      <w:r w:rsidRPr="00866B20">
        <w:rPr>
          <w:sz w:val="22"/>
          <w:szCs w:val="22"/>
          <w:lang w:val="sv-SE"/>
        </w:rPr>
        <w:t>Händelse: Ett barn förlorar syskon eller föräldrar och drabbas av sorg.</w:t>
      </w:r>
      <w:r w:rsidRPr="00866B20">
        <w:rPr>
          <w:sz w:val="22"/>
          <w:szCs w:val="22"/>
          <w:lang w:val="sv-SE"/>
        </w:rPr>
        <w:br/>
        <w:t>Åtgärd: Rektor/stödgrupp informeras; utsedd kontaktperson håller trygg kontakt med hemmet; agera med respekt för familjens önskemål; informera övriga föräldrar efter samråd.</w:t>
      </w:r>
    </w:p>
    <w:p w14:paraId="5F023A58" w14:textId="77777777" w:rsidR="00D543EF" w:rsidRPr="00866B20" w:rsidRDefault="00D543EF" w:rsidP="00D543EF">
      <w:pPr>
        <w:rPr>
          <w:sz w:val="22"/>
          <w:szCs w:val="22"/>
          <w:lang w:val="sv-SE"/>
        </w:rPr>
      </w:pPr>
      <w:r w:rsidRPr="00866B20">
        <w:rPr>
          <w:sz w:val="22"/>
          <w:szCs w:val="22"/>
          <w:lang w:val="sv-SE"/>
        </w:rPr>
        <w:t>Tänk på: Skicka blommor och hälsning; kamrater kan rita teckningar; ev. hembesök före återgång; motverka isolering från förskolan.</w:t>
      </w:r>
    </w:p>
    <w:p w14:paraId="229ABB45" w14:textId="12D763B2" w:rsidR="009B226D" w:rsidRDefault="00D543EF" w:rsidP="00D543EF">
      <w:pPr>
        <w:rPr>
          <w:sz w:val="22"/>
          <w:szCs w:val="22"/>
          <w:lang w:val="sv-SE"/>
        </w:rPr>
      </w:pPr>
      <w:r w:rsidRPr="00866B20">
        <w:rPr>
          <w:sz w:val="22"/>
          <w:szCs w:val="22"/>
          <w:lang w:val="sv-SE"/>
        </w:rPr>
        <w:t>Uppföljning: Informera fortlöpande familjen hur barnet mår och reagera</w:t>
      </w:r>
    </w:p>
    <w:p w14:paraId="250F00BD" w14:textId="77777777" w:rsidR="009B226D" w:rsidRPr="00866B20" w:rsidRDefault="009B226D" w:rsidP="00D543EF">
      <w:pPr>
        <w:rPr>
          <w:sz w:val="22"/>
          <w:szCs w:val="22"/>
          <w:lang w:val="sv-SE"/>
        </w:rPr>
      </w:pPr>
    </w:p>
    <w:p w14:paraId="4B9C0EC1" w14:textId="77777777" w:rsidR="00D543EF" w:rsidRPr="00672CC3" w:rsidRDefault="00D543EF" w:rsidP="00D543EF">
      <w:pPr>
        <w:pStyle w:val="Rubrik1"/>
        <w:rPr>
          <w:lang w:val="sv-SE"/>
        </w:rPr>
      </w:pPr>
      <w:bookmarkStart w:id="66" w:name="_Toc211970520"/>
      <w:r w:rsidRPr="00672CC3">
        <w:rPr>
          <w:lang w:val="sv-SE"/>
        </w:rPr>
        <w:t>9. Övning, uppföljning och revision</w:t>
      </w:r>
      <w:bookmarkEnd w:id="66"/>
    </w:p>
    <w:p w14:paraId="3B24431B" w14:textId="77777777" w:rsidR="00E5717B" w:rsidRPr="00E5717B" w:rsidRDefault="00E5717B" w:rsidP="00E5717B">
      <w:p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För att säkerställa att alla rutiner fungerar i praktiken genomförs återkommande övningar. Dessa ska spegla verkliga scenarier och involvera både personal och barn på ett åldersanpassat sätt.</w:t>
      </w:r>
    </w:p>
    <w:p w14:paraId="792F4629" w14:textId="77777777" w:rsidR="00E5717B" w:rsidRPr="00E5717B" w:rsidRDefault="00E5717B" w:rsidP="00E5717B">
      <w:p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Obligatoriska övningar per år:</w:t>
      </w:r>
    </w:p>
    <w:p w14:paraId="25A38D8E" w14:textId="77777777" w:rsidR="00E5717B" w:rsidRPr="00E5717B" w:rsidRDefault="00E5717B" w:rsidP="008E0F6B">
      <w:pPr>
        <w:numPr>
          <w:ilvl w:val="0"/>
          <w:numId w:val="74"/>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Utrymning (brand)</w:t>
      </w:r>
      <w:r w:rsidRPr="00E5717B">
        <w:rPr>
          <w:rFonts w:eastAsia="Times New Roman" w:cs="Times New Roman"/>
          <w:sz w:val="22"/>
          <w:szCs w:val="22"/>
          <w:lang w:val="sv-SE" w:eastAsia="sv-SE"/>
        </w:rPr>
        <w:t xml:space="preserve"> – minst en gång per termin.</w:t>
      </w:r>
    </w:p>
    <w:p w14:paraId="0E7A4167" w14:textId="77777777" w:rsidR="00E5717B" w:rsidRPr="00E5717B" w:rsidRDefault="00E5717B" w:rsidP="008E0F6B">
      <w:pPr>
        <w:numPr>
          <w:ilvl w:val="0"/>
          <w:numId w:val="74"/>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Inrymning/”Ta skydd” (VMA-scenario)</w:t>
      </w:r>
      <w:r w:rsidRPr="00E5717B">
        <w:rPr>
          <w:rFonts w:eastAsia="Times New Roman" w:cs="Times New Roman"/>
          <w:sz w:val="22"/>
          <w:szCs w:val="22"/>
          <w:lang w:val="sv-SE" w:eastAsia="sv-SE"/>
        </w:rPr>
        <w:t xml:space="preserve"> – minst en gång per år.</w:t>
      </w:r>
    </w:p>
    <w:p w14:paraId="032BC478" w14:textId="77777777" w:rsidR="00E5717B" w:rsidRPr="00E5717B" w:rsidRDefault="00E5717B" w:rsidP="008E0F6B">
      <w:pPr>
        <w:numPr>
          <w:ilvl w:val="0"/>
          <w:numId w:val="74"/>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Kontinuitetsövning ”72 timmar utan el”</w:t>
      </w:r>
      <w:r w:rsidRPr="00E5717B">
        <w:rPr>
          <w:rFonts w:eastAsia="Times New Roman" w:cs="Times New Roman"/>
          <w:sz w:val="22"/>
          <w:szCs w:val="22"/>
          <w:lang w:val="sv-SE" w:eastAsia="sv-SE"/>
        </w:rPr>
        <w:t xml:space="preserve"> – vartannat år (mat, vatten, kommunikation).</w:t>
      </w:r>
    </w:p>
    <w:p w14:paraId="411CDDFA" w14:textId="77777777" w:rsidR="00E5717B" w:rsidRPr="00E5717B" w:rsidRDefault="00E5717B" w:rsidP="008E0F6B">
      <w:pPr>
        <w:numPr>
          <w:ilvl w:val="0"/>
          <w:numId w:val="74"/>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Våldsscenario</w:t>
      </w:r>
      <w:r w:rsidRPr="00E5717B">
        <w:rPr>
          <w:rFonts w:eastAsia="Times New Roman" w:cs="Times New Roman"/>
          <w:sz w:val="22"/>
          <w:szCs w:val="22"/>
          <w:lang w:val="sv-SE" w:eastAsia="sv-SE"/>
        </w:rPr>
        <w:t xml:space="preserve"> – enligt 6 a kap. skollagen, minst en gång per år (inkl. reflektion och analys).</w:t>
      </w:r>
    </w:p>
    <w:p w14:paraId="0B7C8403" w14:textId="77777777" w:rsidR="00E5717B" w:rsidRPr="00E5717B" w:rsidRDefault="00E5717B" w:rsidP="00E5717B">
      <w:p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Övriga övningar:</w:t>
      </w:r>
    </w:p>
    <w:p w14:paraId="42E11672" w14:textId="77777777" w:rsidR="00E5717B" w:rsidRPr="00E5717B" w:rsidRDefault="00E5717B" w:rsidP="008E0F6B">
      <w:pPr>
        <w:numPr>
          <w:ilvl w:val="0"/>
          <w:numId w:val="75"/>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Krisledningsövning (bordsscenario)</w:t>
      </w:r>
      <w:r w:rsidRPr="00E5717B">
        <w:rPr>
          <w:rFonts w:eastAsia="Times New Roman" w:cs="Times New Roman"/>
          <w:sz w:val="22"/>
          <w:szCs w:val="22"/>
          <w:lang w:val="sv-SE" w:eastAsia="sv-SE"/>
        </w:rPr>
        <w:t xml:space="preserve"> – två gånger per år (för rektor och krisgruppen).</w:t>
      </w:r>
    </w:p>
    <w:p w14:paraId="5026E576" w14:textId="50AE1ED2" w:rsidR="00E5717B" w:rsidRPr="00E5717B" w:rsidRDefault="00E5717B" w:rsidP="00E5717B">
      <w:pPr>
        <w:spacing w:before="0" w:after="0" w:line="240" w:lineRule="auto"/>
        <w:rPr>
          <w:rFonts w:eastAsia="Times New Roman" w:cs="Times New Roman"/>
          <w:sz w:val="22"/>
          <w:szCs w:val="22"/>
          <w:lang w:val="sv-SE" w:eastAsia="sv-SE"/>
        </w:rPr>
      </w:pPr>
    </w:p>
    <w:p w14:paraId="7F3DB5BB" w14:textId="77777777" w:rsidR="00E5717B" w:rsidRPr="00E5717B" w:rsidRDefault="00E5717B" w:rsidP="00E5717B">
      <w:pPr>
        <w:spacing w:beforeAutospacing="1" w:after="100" w:afterAutospacing="1" w:line="240" w:lineRule="auto"/>
        <w:outlineLvl w:val="2"/>
        <w:rPr>
          <w:rFonts w:eastAsia="Times New Roman" w:cs="Times New Roman"/>
          <w:b/>
          <w:bCs/>
          <w:sz w:val="22"/>
          <w:szCs w:val="22"/>
          <w:lang w:val="sv-SE" w:eastAsia="sv-SE"/>
        </w:rPr>
      </w:pPr>
      <w:bookmarkStart w:id="67" w:name="_Toc211970521"/>
      <w:r w:rsidRPr="00E5717B">
        <w:rPr>
          <w:rFonts w:eastAsia="Times New Roman" w:cs="Times New Roman"/>
          <w:b/>
          <w:bCs/>
          <w:sz w:val="22"/>
          <w:szCs w:val="22"/>
          <w:lang w:val="sv-SE" w:eastAsia="sv-SE"/>
        </w:rPr>
        <w:t>9.2 Dokumentation och lärande loop</w:t>
      </w:r>
      <w:bookmarkEnd w:id="67"/>
    </w:p>
    <w:p w14:paraId="7D71CD47" w14:textId="77777777" w:rsidR="00E5717B" w:rsidRPr="00E5717B" w:rsidRDefault="00E5717B" w:rsidP="00E5717B">
      <w:p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 xml:space="preserve">Alla övningar och verkliga händelser ska dokumenteras enligt modellen </w:t>
      </w:r>
      <w:r w:rsidRPr="00E5717B">
        <w:rPr>
          <w:rFonts w:eastAsia="Times New Roman" w:cs="Times New Roman"/>
          <w:b/>
          <w:bCs/>
          <w:sz w:val="22"/>
          <w:szCs w:val="22"/>
          <w:lang w:val="sv-SE" w:eastAsia="sv-SE"/>
        </w:rPr>
        <w:t>Plan – Öva – Utvärdera – Uppdatera</w:t>
      </w:r>
      <w:r w:rsidRPr="00E5717B">
        <w:rPr>
          <w:rFonts w:eastAsia="Times New Roman" w:cs="Times New Roman"/>
          <w:sz w:val="22"/>
          <w:szCs w:val="22"/>
          <w:lang w:val="sv-SE" w:eastAsia="sv-SE"/>
        </w:rPr>
        <w:t>.</w:t>
      </w:r>
    </w:p>
    <w:p w14:paraId="11DD10DC" w14:textId="77777777" w:rsidR="00E5717B" w:rsidRPr="00E5717B" w:rsidRDefault="00E5717B" w:rsidP="008E0F6B">
      <w:pPr>
        <w:numPr>
          <w:ilvl w:val="0"/>
          <w:numId w:val="76"/>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Plan:</w:t>
      </w:r>
      <w:r w:rsidRPr="00E5717B">
        <w:rPr>
          <w:rFonts w:eastAsia="Times New Roman" w:cs="Times New Roman"/>
          <w:sz w:val="22"/>
          <w:szCs w:val="22"/>
          <w:lang w:val="sv-SE" w:eastAsia="sv-SE"/>
        </w:rPr>
        <w:t xml:space="preserve"> Identifiera syfte, deltagare, scenario och ansvariga.</w:t>
      </w:r>
    </w:p>
    <w:p w14:paraId="68DC8955" w14:textId="77777777" w:rsidR="00E5717B" w:rsidRPr="00E5717B" w:rsidRDefault="00E5717B" w:rsidP="008E0F6B">
      <w:pPr>
        <w:numPr>
          <w:ilvl w:val="0"/>
          <w:numId w:val="76"/>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Öva:</w:t>
      </w:r>
      <w:r w:rsidRPr="00E5717B">
        <w:rPr>
          <w:rFonts w:eastAsia="Times New Roman" w:cs="Times New Roman"/>
          <w:sz w:val="22"/>
          <w:szCs w:val="22"/>
          <w:lang w:val="sv-SE" w:eastAsia="sv-SE"/>
        </w:rPr>
        <w:t xml:space="preserve"> Genomför övningen enligt plan.</w:t>
      </w:r>
    </w:p>
    <w:p w14:paraId="6F8D71AB" w14:textId="77777777" w:rsidR="00E5717B" w:rsidRPr="00E5717B" w:rsidRDefault="00E5717B" w:rsidP="008E0F6B">
      <w:pPr>
        <w:numPr>
          <w:ilvl w:val="0"/>
          <w:numId w:val="76"/>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Utvärdera:</w:t>
      </w:r>
      <w:r w:rsidRPr="00E5717B">
        <w:rPr>
          <w:rFonts w:eastAsia="Times New Roman" w:cs="Times New Roman"/>
          <w:sz w:val="22"/>
          <w:szCs w:val="22"/>
          <w:lang w:val="sv-SE" w:eastAsia="sv-SE"/>
        </w:rPr>
        <w:t xml:space="preserve"> Dokumentera vad som hände, vad som gick bra och vad som behöver förbättras.</w:t>
      </w:r>
    </w:p>
    <w:p w14:paraId="204EADA0" w14:textId="77777777" w:rsidR="00E5717B" w:rsidRDefault="00E5717B" w:rsidP="008E0F6B">
      <w:pPr>
        <w:numPr>
          <w:ilvl w:val="0"/>
          <w:numId w:val="76"/>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Uppdatera:</w:t>
      </w:r>
      <w:r w:rsidRPr="00E5717B">
        <w:rPr>
          <w:rFonts w:eastAsia="Times New Roman" w:cs="Times New Roman"/>
          <w:sz w:val="22"/>
          <w:szCs w:val="22"/>
          <w:lang w:val="sv-SE" w:eastAsia="sv-SE"/>
        </w:rPr>
        <w:t xml:space="preserve"> Vidta åtgärder, tidsätt förbättringar och följ upp vid nästa övning.</w:t>
      </w:r>
    </w:p>
    <w:p w14:paraId="585A0486" w14:textId="77777777" w:rsidR="002475A1" w:rsidRDefault="002475A1" w:rsidP="002475A1">
      <w:pPr>
        <w:spacing w:beforeAutospacing="1" w:after="100" w:afterAutospacing="1" w:line="240" w:lineRule="auto"/>
        <w:rPr>
          <w:rFonts w:eastAsia="Times New Roman" w:cs="Times New Roman"/>
          <w:sz w:val="22"/>
          <w:szCs w:val="22"/>
          <w:lang w:val="sv-SE" w:eastAsia="sv-SE"/>
        </w:rPr>
      </w:pPr>
    </w:p>
    <w:p w14:paraId="29FAEF42" w14:textId="77777777" w:rsidR="002475A1" w:rsidRPr="00E5717B" w:rsidRDefault="002475A1" w:rsidP="002475A1">
      <w:pPr>
        <w:spacing w:beforeAutospacing="1" w:after="100" w:afterAutospacing="1" w:line="240" w:lineRule="auto"/>
        <w:rPr>
          <w:rFonts w:eastAsia="Times New Roman" w:cs="Times New Roman"/>
          <w:sz w:val="22"/>
          <w:szCs w:val="22"/>
          <w:lang w:val="sv-SE" w:eastAsia="sv-SE"/>
        </w:rPr>
      </w:pPr>
    </w:p>
    <w:p w14:paraId="05679A63" w14:textId="77777777" w:rsidR="00E5717B" w:rsidRPr="00E5717B" w:rsidRDefault="00E5717B" w:rsidP="00E5717B">
      <w:pPr>
        <w:spacing w:beforeAutospacing="1" w:after="100" w:afterAutospacing="1" w:line="240" w:lineRule="auto"/>
        <w:rPr>
          <w:rFonts w:eastAsia="Times New Roman" w:cs="Times New Roman"/>
          <w:sz w:val="22"/>
          <w:szCs w:val="22"/>
          <w:lang w:val="en-GB" w:eastAsia="sv-SE"/>
        </w:rPr>
      </w:pPr>
      <w:r w:rsidRPr="00E5717B">
        <w:rPr>
          <w:rFonts w:eastAsia="Times New Roman" w:cs="Times New Roman"/>
          <w:b/>
          <w:bCs/>
          <w:sz w:val="22"/>
          <w:szCs w:val="22"/>
          <w:lang w:val="en-GB" w:eastAsia="sv-SE"/>
        </w:rPr>
        <w:lastRenderedPageBreak/>
        <w:t>Efter-analys (After Action Review, AAR):</w:t>
      </w:r>
    </w:p>
    <w:p w14:paraId="729A7179" w14:textId="77777777" w:rsidR="00E5717B" w:rsidRPr="00E5717B" w:rsidRDefault="00E5717B" w:rsidP="008E0F6B">
      <w:pPr>
        <w:numPr>
          <w:ilvl w:val="0"/>
          <w:numId w:val="77"/>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Vad hände?</w:t>
      </w:r>
    </w:p>
    <w:p w14:paraId="2A0020ED" w14:textId="77777777" w:rsidR="00E5717B" w:rsidRPr="00E5717B" w:rsidRDefault="00E5717B" w:rsidP="008E0F6B">
      <w:pPr>
        <w:numPr>
          <w:ilvl w:val="0"/>
          <w:numId w:val="77"/>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Vad gick bra?</w:t>
      </w:r>
    </w:p>
    <w:p w14:paraId="61FBE236" w14:textId="77777777" w:rsidR="00E5717B" w:rsidRPr="00E5717B" w:rsidRDefault="00E5717B" w:rsidP="008E0F6B">
      <w:pPr>
        <w:numPr>
          <w:ilvl w:val="0"/>
          <w:numId w:val="77"/>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Vad behöver ändras?</w:t>
      </w:r>
    </w:p>
    <w:p w14:paraId="172221B6" w14:textId="77777777" w:rsidR="00E5717B" w:rsidRPr="00E5717B" w:rsidRDefault="00E5717B" w:rsidP="008E0F6B">
      <w:pPr>
        <w:numPr>
          <w:ilvl w:val="0"/>
          <w:numId w:val="77"/>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Tidsatt åtgärdslista (vem gör vad, när).</w:t>
      </w:r>
    </w:p>
    <w:p w14:paraId="137412C5" w14:textId="42E14431" w:rsidR="00E5717B" w:rsidRPr="00E5717B" w:rsidRDefault="00E5717B" w:rsidP="00E5717B">
      <w:pPr>
        <w:spacing w:before="0" w:after="0" w:line="240" w:lineRule="auto"/>
        <w:rPr>
          <w:rFonts w:eastAsia="Times New Roman" w:cs="Times New Roman"/>
          <w:sz w:val="22"/>
          <w:szCs w:val="22"/>
          <w:lang w:val="sv-SE" w:eastAsia="sv-SE"/>
        </w:rPr>
      </w:pPr>
    </w:p>
    <w:p w14:paraId="6700C643" w14:textId="77777777" w:rsidR="00E5717B" w:rsidRPr="00E5717B" w:rsidRDefault="00E5717B" w:rsidP="00E5717B">
      <w:pPr>
        <w:spacing w:beforeAutospacing="1" w:after="100" w:afterAutospacing="1" w:line="240" w:lineRule="auto"/>
        <w:outlineLvl w:val="2"/>
        <w:rPr>
          <w:rFonts w:eastAsia="Times New Roman" w:cs="Times New Roman"/>
          <w:b/>
          <w:bCs/>
          <w:sz w:val="22"/>
          <w:szCs w:val="22"/>
          <w:lang w:val="sv-SE" w:eastAsia="sv-SE"/>
        </w:rPr>
      </w:pPr>
      <w:bookmarkStart w:id="68" w:name="_Toc211970522"/>
      <w:r w:rsidRPr="00E5717B">
        <w:rPr>
          <w:rFonts w:eastAsia="Times New Roman" w:cs="Times New Roman"/>
          <w:b/>
          <w:bCs/>
          <w:sz w:val="22"/>
          <w:szCs w:val="22"/>
          <w:lang w:val="sv-SE" w:eastAsia="sv-SE"/>
        </w:rPr>
        <w:t>9.3 Revision och rapportering</w:t>
      </w:r>
      <w:bookmarkEnd w:id="68"/>
    </w:p>
    <w:p w14:paraId="23C2E91C" w14:textId="77777777" w:rsidR="00E5717B" w:rsidRPr="00E5717B" w:rsidRDefault="00E5717B" w:rsidP="008E0F6B">
      <w:pPr>
        <w:numPr>
          <w:ilvl w:val="0"/>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Revisionspunkt varje termin:</w:t>
      </w:r>
    </w:p>
    <w:p w14:paraId="077598D0" w14:textId="77777777" w:rsidR="00E5717B" w:rsidRPr="00E5717B" w:rsidRDefault="00E5717B" w:rsidP="008E0F6B">
      <w:pPr>
        <w:numPr>
          <w:ilvl w:val="1"/>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Uppdatera kontaktlistor (personal/vårdnadshavare).</w:t>
      </w:r>
    </w:p>
    <w:p w14:paraId="45741B89" w14:textId="77777777" w:rsidR="00E5717B" w:rsidRPr="00E5717B" w:rsidRDefault="00E5717B" w:rsidP="008E0F6B">
      <w:pPr>
        <w:numPr>
          <w:ilvl w:val="1"/>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Uppdatera roller och ansvarsfördelning.</w:t>
      </w:r>
    </w:p>
    <w:p w14:paraId="1251248C" w14:textId="77777777" w:rsidR="00E5717B" w:rsidRPr="00E5717B" w:rsidRDefault="00E5717B" w:rsidP="008E0F6B">
      <w:pPr>
        <w:numPr>
          <w:ilvl w:val="1"/>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Kontrollera kartor (evakuering/skyddsrum).</w:t>
      </w:r>
    </w:p>
    <w:p w14:paraId="4DF3D72A" w14:textId="77777777" w:rsidR="00E5717B" w:rsidRPr="00E5717B" w:rsidRDefault="00E5717B" w:rsidP="008E0F6B">
      <w:pPr>
        <w:numPr>
          <w:ilvl w:val="1"/>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Kontrollera och rotera förråd/krislådor (bäst-före-datum, batterier, mediciner).</w:t>
      </w:r>
    </w:p>
    <w:p w14:paraId="1E924AF7" w14:textId="77777777" w:rsidR="00E5717B" w:rsidRPr="00E5717B" w:rsidRDefault="00E5717B" w:rsidP="008E0F6B">
      <w:pPr>
        <w:numPr>
          <w:ilvl w:val="0"/>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b/>
          <w:bCs/>
          <w:sz w:val="22"/>
          <w:szCs w:val="22"/>
          <w:lang w:val="sv-SE" w:eastAsia="sv-SE"/>
        </w:rPr>
        <w:t>Årsrapport till huvudman:</w:t>
      </w:r>
    </w:p>
    <w:p w14:paraId="6D529E00" w14:textId="77777777" w:rsidR="00E5717B" w:rsidRPr="00E5717B" w:rsidRDefault="00E5717B" w:rsidP="008E0F6B">
      <w:pPr>
        <w:numPr>
          <w:ilvl w:val="1"/>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Sammanställning av genomförda övningar och händelser.</w:t>
      </w:r>
    </w:p>
    <w:p w14:paraId="15844FA7" w14:textId="77777777" w:rsidR="00E5717B" w:rsidRPr="00E5717B" w:rsidRDefault="00E5717B" w:rsidP="008E0F6B">
      <w:pPr>
        <w:numPr>
          <w:ilvl w:val="1"/>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Lägesbild av beredskap.</w:t>
      </w:r>
    </w:p>
    <w:p w14:paraId="0FF071A5" w14:textId="77777777" w:rsidR="00E5717B" w:rsidRPr="00E5717B" w:rsidRDefault="00E5717B" w:rsidP="008E0F6B">
      <w:pPr>
        <w:numPr>
          <w:ilvl w:val="1"/>
          <w:numId w:val="78"/>
        </w:numPr>
        <w:spacing w:beforeAutospacing="1" w:after="100" w:afterAutospacing="1" w:line="240" w:lineRule="auto"/>
        <w:rPr>
          <w:rFonts w:eastAsia="Times New Roman" w:cs="Times New Roman"/>
          <w:sz w:val="22"/>
          <w:szCs w:val="22"/>
          <w:lang w:val="sv-SE" w:eastAsia="sv-SE"/>
        </w:rPr>
      </w:pPr>
      <w:r w:rsidRPr="00E5717B">
        <w:rPr>
          <w:rFonts w:eastAsia="Times New Roman" w:cs="Times New Roman"/>
          <w:sz w:val="22"/>
          <w:szCs w:val="22"/>
          <w:lang w:val="sv-SE" w:eastAsia="sv-SE"/>
        </w:rPr>
        <w:t>Avvikelser, lärdomar och förbättringsförslag.</w:t>
      </w:r>
    </w:p>
    <w:p w14:paraId="16446E5B" w14:textId="77777777" w:rsidR="00E5717B" w:rsidRPr="00E5717B" w:rsidRDefault="00000000" w:rsidP="00E5717B">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67B58E62">
          <v:rect id="_x0000_i1025" style="width:0;height:1.5pt" o:hralign="center" o:hrstd="t" o:hr="t" fillcolor="#a0a0a0" stroked="f"/>
        </w:pict>
      </w:r>
    </w:p>
    <w:p w14:paraId="5A4A615D" w14:textId="77777777" w:rsidR="00E5717B" w:rsidRPr="00E5717B" w:rsidRDefault="00E5717B" w:rsidP="00E5717B">
      <w:pPr>
        <w:spacing w:beforeAutospacing="1" w:after="100" w:afterAutospacing="1" w:line="240" w:lineRule="auto"/>
        <w:outlineLvl w:val="2"/>
        <w:rPr>
          <w:rFonts w:eastAsia="Times New Roman" w:cs="Times New Roman"/>
          <w:b/>
          <w:bCs/>
          <w:sz w:val="22"/>
          <w:szCs w:val="22"/>
          <w:lang w:val="sv-SE" w:eastAsia="sv-SE"/>
        </w:rPr>
      </w:pPr>
      <w:bookmarkStart w:id="69" w:name="_Toc211970523"/>
      <w:r w:rsidRPr="00E5717B">
        <w:rPr>
          <w:rFonts w:eastAsia="Times New Roman" w:cs="Times New Roman"/>
          <w:b/>
          <w:bCs/>
          <w:sz w:val="22"/>
          <w:szCs w:val="22"/>
          <w:lang w:val="sv-SE" w:eastAsia="sv-SE"/>
        </w:rPr>
        <w:t>9.4 Mall för övningsdokumentation</w:t>
      </w:r>
      <w:bookmarkEnd w:id="69"/>
    </w:p>
    <w:p w14:paraId="7286117C" w14:textId="77777777" w:rsidR="00E5717B" w:rsidRPr="00E5717B" w:rsidRDefault="00E5717B" w:rsidP="00E5717B">
      <w:pPr>
        <w:spacing w:beforeAutospacing="1" w:after="100" w:afterAutospacing="1" w:line="240" w:lineRule="auto"/>
        <w:rPr>
          <w:rFonts w:ascii="Times New Roman" w:eastAsia="Times New Roman" w:hAnsi="Times New Roman" w:cs="Times New Roman"/>
          <w:sz w:val="24"/>
          <w:szCs w:val="24"/>
          <w:lang w:val="sv-SE" w:eastAsia="sv-SE"/>
        </w:rPr>
      </w:pPr>
      <w:r w:rsidRPr="00E5717B">
        <w:rPr>
          <w:rFonts w:eastAsia="Times New Roman" w:cs="Times New Roman"/>
          <w:b/>
          <w:bCs/>
          <w:sz w:val="22"/>
          <w:szCs w:val="22"/>
          <w:lang w:val="sv-SE" w:eastAsia="sv-SE"/>
        </w:rPr>
        <w:t>Datum för övning:</w:t>
      </w:r>
      <w:r w:rsidRPr="00E5717B">
        <w:rPr>
          <w:rFonts w:eastAsia="Times New Roman" w:cs="Times New Roman"/>
          <w:sz w:val="22"/>
          <w:szCs w:val="22"/>
          <w:lang w:val="sv-SE" w:eastAsia="sv-SE"/>
        </w:rPr>
        <w:t xml:space="preserve"> ____________________________________</w:t>
      </w:r>
      <w:r w:rsidRPr="00E5717B">
        <w:rPr>
          <w:rFonts w:eastAsia="Times New Roman" w:cs="Times New Roman"/>
          <w:sz w:val="22"/>
          <w:szCs w:val="22"/>
          <w:lang w:val="sv-SE" w:eastAsia="sv-SE"/>
        </w:rPr>
        <w:br/>
      </w:r>
      <w:r w:rsidRPr="00E5717B">
        <w:rPr>
          <w:rFonts w:eastAsia="Times New Roman" w:cs="Times New Roman"/>
          <w:b/>
          <w:bCs/>
          <w:sz w:val="22"/>
          <w:szCs w:val="22"/>
          <w:lang w:val="sv-SE" w:eastAsia="sv-SE"/>
        </w:rPr>
        <w:t>Scenario/typ av övning:</w:t>
      </w:r>
      <w:r w:rsidRPr="00E5717B">
        <w:rPr>
          <w:rFonts w:eastAsia="Times New Roman" w:cs="Times New Roman"/>
          <w:sz w:val="22"/>
          <w:szCs w:val="22"/>
          <w:lang w:val="sv-SE" w:eastAsia="sv-SE"/>
        </w:rPr>
        <w:t xml:space="preserve"> ______________________________</w:t>
      </w:r>
      <w:r w:rsidRPr="00E5717B">
        <w:rPr>
          <w:rFonts w:eastAsia="Times New Roman" w:cs="Times New Roman"/>
          <w:sz w:val="22"/>
          <w:szCs w:val="22"/>
          <w:lang w:val="sv-SE" w:eastAsia="sv-SE"/>
        </w:rPr>
        <w:br/>
      </w:r>
      <w:r w:rsidRPr="00E5717B">
        <w:rPr>
          <w:rFonts w:eastAsia="Times New Roman" w:cs="Times New Roman"/>
          <w:b/>
          <w:bCs/>
          <w:sz w:val="22"/>
          <w:szCs w:val="22"/>
          <w:lang w:val="sv-SE" w:eastAsia="sv-SE"/>
        </w:rPr>
        <w:t>Deltagare:</w:t>
      </w:r>
      <w:r w:rsidRPr="00E5717B">
        <w:rPr>
          <w:rFonts w:eastAsia="Times New Roman" w:cs="Times New Roman"/>
          <w:sz w:val="22"/>
          <w:szCs w:val="22"/>
          <w:lang w:val="sv-SE" w:eastAsia="sv-SE"/>
        </w:rPr>
        <w:t xml:space="preserve"> __________________________________________</w:t>
      </w:r>
      <w:r w:rsidRPr="00E5717B">
        <w:rPr>
          <w:rFonts w:eastAsia="Times New Roman" w:cs="Times New Roman"/>
          <w:sz w:val="22"/>
          <w:szCs w:val="22"/>
          <w:lang w:val="sv-SE" w:eastAsia="sv-SE"/>
        </w:rPr>
        <w:br/>
      </w:r>
      <w:r w:rsidRPr="00E5717B">
        <w:rPr>
          <w:rFonts w:eastAsia="Times New Roman" w:cs="Times New Roman"/>
          <w:b/>
          <w:bCs/>
          <w:sz w:val="22"/>
          <w:szCs w:val="22"/>
          <w:lang w:val="sv-SE" w:eastAsia="sv-SE"/>
        </w:rPr>
        <w:t>Dokumentation av övning:</w:t>
      </w:r>
      <w:r w:rsidRPr="00E5717B">
        <w:rPr>
          <w:rFonts w:eastAsia="Times New Roman" w:cs="Times New Roman"/>
          <w:sz w:val="22"/>
          <w:szCs w:val="22"/>
          <w:lang w:val="sv-SE" w:eastAsia="sv-SE"/>
        </w:rPr>
        <w:t xml:space="preserve"> ____________________________</w:t>
      </w:r>
      <w:r w:rsidRPr="00E5717B">
        <w:rPr>
          <w:rFonts w:eastAsia="Times New Roman" w:cs="Times New Roman"/>
          <w:sz w:val="22"/>
          <w:szCs w:val="22"/>
          <w:lang w:val="sv-SE" w:eastAsia="sv-SE"/>
        </w:rPr>
        <w:br/>
      </w:r>
      <w:r w:rsidRPr="00E5717B">
        <w:rPr>
          <w:rFonts w:eastAsia="Times New Roman" w:cs="Times New Roman"/>
          <w:b/>
          <w:bCs/>
          <w:sz w:val="22"/>
          <w:szCs w:val="22"/>
          <w:lang w:val="sv-SE" w:eastAsia="sv-SE"/>
        </w:rPr>
        <w:t>Styrkor:</w:t>
      </w:r>
      <w:r w:rsidRPr="00E5717B">
        <w:rPr>
          <w:rFonts w:eastAsia="Times New Roman" w:cs="Times New Roman"/>
          <w:sz w:val="22"/>
          <w:szCs w:val="22"/>
          <w:lang w:val="sv-SE" w:eastAsia="sv-SE"/>
        </w:rPr>
        <w:t xml:space="preserve"> _____________________________________________</w:t>
      </w:r>
      <w:r w:rsidRPr="00E5717B">
        <w:rPr>
          <w:rFonts w:eastAsia="Times New Roman" w:cs="Times New Roman"/>
          <w:sz w:val="22"/>
          <w:szCs w:val="22"/>
          <w:lang w:val="sv-SE" w:eastAsia="sv-SE"/>
        </w:rPr>
        <w:br/>
      </w:r>
      <w:r w:rsidRPr="00E5717B">
        <w:rPr>
          <w:rFonts w:eastAsia="Times New Roman" w:cs="Times New Roman"/>
          <w:b/>
          <w:bCs/>
          <w:sz w:val="22"/>
          <w:szCs w:val="22"/>
          <w:lang w:val="sv-SE" w:eastAsia="sv-SE"/>
        </w:rPr>
        <w:t>Förbättringsområden:</w:t>
      </w:r>
      <w:r w:rsidRPr="00E5717B">
        <w:rPr>
          <w:rFonts w:eastAsia="Times New Roman" w:cs="Times New Roman"/>
          <w:sz w:val="22"/>
          <w:szCs w:val="22"/>
          <w:lang w:val="sv-SE" w:eastAsia="sv-SE"/>
        </w:rPr>
        <w:t xml:space="preserve"> _________________________________</w:t>
      </w:r>
      <w:r w:rsidRPr="00E5717B">
        <w:rPr>
          <w:rFonts w:eastAsia="Times New Roman" w:cs="Times New Roman"/>
          <w:sz w:val="22"/>
          <w:szCs w:val="22"/>
          <w:lang w:val="sv-SE" w:eastAsia="sv-SE"/>
        </w:rPr>
        <w:br/>
      </w:r>
      <w:r w:rsidRPr="00E5717B">
        <w:rPr>
          <w:rFonts w:eastAsia="Times New Roman" w:cs="Times New Roman"/>
          <w:b/>
          <w:bCs/>
          <w:sz w:val="22"/>
          <w:szCs w:val="22"/>
          <w:lang w:val="sv-SE" w:eastAsia="sv-SE"/>
        </w:rPr>
        <w:t>Åtgärder (med ansvarig &amp; tidsram):</w:t>
      </w:r>
      <w:r w:rsidRPr="00E5717B">
        <w:rPr>
          <w:rFonts w:eastAsia="Times New Roman" w:cs="Times New Roman"/>
          <w:sz w:val="22"/>
          <w:szCs w:val="22"/>
          <w:lang w:val="sv-SE" w:eastAsia="sv-SE"/>
        </w:rPr>
        <w:t xml:space="preserve"> ____________________</w:t>
      </w:r>
      <w:r w:rsidRPr="00E5717B">
        <w:rPr>
          <w:rFonts w:eastAsia="Times New Roman" w:cs="Times New Roman"/>
          <w:sz w:val="22"/>
          <w:szCs w:val="22"/>
          <w:lang w:val="sv-SE" w:eastAsia="sv-SE"/>
        </w:rPr>
        <w:br/>
      </w:r>
      <w:r w:rsidRPr="00E5717B">
        <w:rPr>
          <w:rFonts w:eastAsia="Times New Roman" w:cs="Times New Roman"/>
          <w:b/>
          <w:bCs/>
          <w:sz w:val="22"/>
          <w:szCs w:val="22"/>
          <w:lang w:val="sv-SE" w:eastAsia="sv-SE"/>
        </w:rPr>
        <w:t>Kommunicerad med vårdnadshavare (datum/sätt):</w:t>
      </w:r>
      <w:r w:rsidRPr="00E5717B">
        <w:rPr>
          <w:rFonts w:eastAsia="Times New Roman" w:cs="Times New Roman"/>
          <w:sz w:val="22"/>
          <w:szCs w:val="22"/>
          <w:lang w:val="sv-SE" w:eastAsia="sv-SE"/>
        </w:rPr>
        <w:t xml:space="preserve"> _______</w:t>
      </w:r>
    </w:p>
    <w:p w14:paraId="5FCFEBC7" w14:textId="465566F8" w:rsidR="00BF3A30" w:rsidRPr="00E5717B" w:rsidRDefault="00BF3A30" w:rsidP="00E5717B">
      <w:pPr>
        <w:rPr>
          <w:lang w:val="sv-SE"/>
        </w:rPr>
      </w:pPr>
    </w:p>
    <w:p w14:paraId="46950A3C" w14:textId="77777777" w:rsidR="00D543EF" w:rsidRPr="00672CC3" w:rsidRDefault="00D543EF" w:rsidP="00D543EF">
      <w:pPr>
        <w:pStyle w:val="Rubrik1"/>
        <w:rPr>
          <w:lang w:val="sv-SE"/>
        </w:rPr>
      </w:pPr>
      <w:bookmarkStart w:id="70" w:name="_Toc211970524"/>
      <w:r w:rsidRPr="00672CC3">
        <w:rPr>
          <w:lang w:val="sv-SE"/>
        </w:rPr>
        <w:t>Bilaga B – Förråd &amp; krislåda (månadskontroll)</w:t>
      </w:r>
      <w:bookmarkEnd w:id="70"/>
    </w:p>
    <w:p w14:paraId="5EB66A93"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Vatten (antal dunkar, senast bytt datum)</w:t>
      </w:r>
    </w:p>
    <w:p w14:paraId="17236DE2"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Mat (lista &amp; bäst före)</w:t>
      </w:r>
    </w:p>
    <w:p w14:paraId="453B40D5"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Hygien (blöjor, mensskydd, våtservetter, handsprit)</w:t>
      </w:r>
    </w:p>
    <w:p w14:paraId="0D32FB08" w14:textId="77777777" w:rsidR="00D543EF" w:rsidRPr="00866B20"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Energi/ljus (radio, batterier, powerbanks, pannlampor)</w:t>
      </w:r>
    </w:p>
    <w:p w14:paraId="77D5189A" w14:textId="77777777" w:rsidR="00D543EF" w:rsidRDefault="00D543EF" w:rsidP="00D543EF">
      <w:pPr>
        <w:rPr>
          <w:sz w:val="22"/>
          <w:szCs w:val="22"/>
          <w:lang w:val="sv-SE"/>
        </w:rPr>
      </w:pPr>
      <w:r w:rsidRPr="00866B20">
        <w:rPr>
          <w:rFonts w:ascii="Segoe UI Symbol" w:hAnsi="Segoe UI Symbol" w:cs="Segoe UI Symbol"/>
          <w:sz w:val="22"/>
          <w:szCs w:val="22"/>
          <w:lang w:val="sv-SE"/>
        </w:rPr>
        <w:t>☐</w:t>
      </w:r>
      <w:r w:rsidRPr="00866B20">
        <w:rPr>
          <w:sz w:val="22"/>
          <w:szCs w:val="22"/>
          <w:lang w:val="sv-SE"/>
        </w:rPr>
        <w:t xml:space="preserve"> Dokument (planer, kartor, kontaktlistor utskrivna)</w:t>
      </w:r>
    </w:p>
    <w:p w14:paraId="496FC876" w14:textId="77777777" w:rsidR="007F7BBE" w:rsidRPr="00866B20" w:rsidRDefault="007F7BBE" w:rsidP="00D543EF">
      <w:pPr>
        <w:rPr>
          <w:sz w:val="22"/>
          <w:szCs w:val="22"/>
          <w:lang w:val="sv-SE"/>
        </w:rPr>
      </w:pPr>
    </w:p>
    <w:p w14:paraId="606A45FC" w14:textId="77777777" w:rsidR="00D543EF" w:rsidRPr="00672CC3" w:rsidRDefault="00D543EF" w:rsidP="00D543EF">
      <w:pPr>
        <w:pStyle w:val="Rubrik1"/>
        <w:rPr>
          <w:lang w:val="sv-SE"/>
        </w:rPr>
      </w:pPr>
      <w:bookmarkStart w:id="71" w:name="_Toc211970525"/>
      <w:r w:rsidRPr="00672CC3">
        <w:rPr>
          <w:lang w:val="sv-SE"/>
        </w:rPr>
        <w:t>Bilaga C – Insatskort (A5) – Strömavbrott / VMA / Vatten / Mat / Extremväder / Våld</w:t>
      </w:r>
      <w:bookmarkEnd w:id="71"/>
    </w:p>
    <w:p w14:paraId="680BBCB2" w14:textId="77777777" w:rsidR="00D543EF" w:rsidRDefault="00D543EF" w:rsidP="00D543EF">
      <w:pPr>
        <w:rPr>
          <w:sz w:val="22"/>
          <w:szCs w:val="22"/>
          <w:lang w:val="sv-SE"/>
        </w:rPr>
      </w:pPr>
      <w:r w:rsidRPr="00866B20">
        <w:rPr>
          <w:sz w:val="22"/>
          <w:szCs w:val="22"/>
          <w:lang w:val="sv-SE"/>
        </w:rPr>
        <w:t>Skriv ut avsnitt dubbelsidigt och laminera.</w:t>
      </w:r>
    </w:p>
    <w:p w14:paraId="2552E4F0" w14:textId="77777777" w:rsidR="00EC53C3" w:rsidRDefault="00EC53C3" w:rsidP="00EC53C3">
      <w:pPr>
        <w:spacing w:beforeAutospacing="1" w:after="100" w:afterAutospacing="1" w:line="240" w:lineRule="auto"/>
        <w:outlineLvl w:val="2"/>
        <w:rPr>
          <w:rFonts w:ascii="Times New Roman" w:eastAsia="Times New Roman" w:hAnsi="Times New Roman" w:cs="Times New Roman"/>
          <w:b/>
          <w:bCs/>
          <w:sz w:val="27"/>
          <w:szCs w:val="27"/>
          <w:lang w:val="sv-SE" w:eastAsia="sv-SE"/>
        </w:rPr>
        <w:sectPr w:rsidR="00EC53C3" w:rsidSect="00D65538">
          <w:type w:val="continuous"/>
          <w:pgSz w:w="12240" w:h="15840"/>
          <w:pgMar w:top="1843" w:right="1325" w:bottom="1276" w:left="1134" w:header="426" w:footer="720" w:gutter="0"/>
          <w:cols w:space="720"/>
          <w:docGrid w:linePitch="360"/>
        </w:sectPr>
      </w:pPr>
    </w:p>
    <w:p w14:paraId="782590B8" w14:textId="77777777" w:rsidR="00EC53C3" w:rsidRPr="00EC53C3" w:rsidRDefault="00EC53C3" w:rsidP="00EC53C3">
      <w:pPr>
        <w:spacing w:beforeAutospacing="1" w:after="100" w:afterAutospacing="1" w:line="240" w:lineRule="auto"/>
        <w:outlineLvl w:val="2"/>
        <w:rPr>
          <w:rFonts w:ascii="Times New Roman" w:eastAsia="Times New Roman" w:hAnsi="Times New Roman" w:cs="Times New Roman"/>
          <w:b/>
          <w:bCs/>
          <w:sz w:val="27"/>
          <w:szCs w:val="27"/>
          <w:lang w:val="sv-SE" w:eastAsia="sv-SE"/>
        </w:rPr>
      </w:pPr>
      <w:bookmarkStart w:id="72" w:name="_Toc211970526"/>
      <w:r w:rsidRPr="00EC53C3">
        <w:rPr>
          <w:rFonts w:ascii="Times New Roman" w:eastAsia="Times New Roman" w:hAnsi="Times New Roman" w:cs="Times New Roman"/>
          <w:b/>
          <w:bCs/>
          <w:sz w:val="27"/>
          <w:szCs w:val="27"/>
          <w:lang w:val="sv-SE" w:eastAsia="sv-SE"/>
        </w:rPr>
        <w:t xml:space="preserve">C1: Strömavbrott </w:t>
      </w:r>
      <w:r w:rsidRPr="00EC53C3">
        <w:rPr>
          <w:rFonts w:ascii="Segoe UI Emoji" w:eastAsia="Times New Roman" w:hAnsi="Segoe UI Emoji" w:cs="Segoe UI Emoji"/>
          <w:b/>
          <w:bCs/>
          <w:sz w:val="27"/>
          <w:szCs w:val="27"/>
          <w:lang w:val="sv-SE" w:eastAsia="sv-SE"/>
        </w:rPr>
        <w:t>⚡</w:t>
      </w:r>
      <w:bookmarkEnd w:id="72"/>
    </w:p>
    <w:p w14:paraId="542DD243" w14:textId="77777777" w:rsidR="00EC53C3" w:rsidRPr="00EC53C3" w:rsidRDefault="00EC53C3" w:rsidP="00EC53C3">
      <w:pPr>
        <w:spacing w:beforeAutospacing="1" w:after="100" w:afterAutospacing="1" w:line="240" w:lineRule="auto"/>
        <w:rPr>
          <w:rFonts w:ascii="Times New Roman" w:eastAsia="Times New Roman" w:hAnsi="Times New Roman" w:cs="Times New Roman"/>
          <w:sz w:val="24"/>
          <w:szCs w:val="24"/>
          <w:lang w:val="sv-SE" w:eastAsia="sv-SE"/>
        </w:rPr>
      </w:pP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Kontrollera alla barn närvarande (lista på papper)</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Starta radio (P4/Krisinformation)</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Använd fick-/pannlampor, stäng dörrar för värme</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Växla till ”Mat utan el”-meny (Bilaga D)</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Säkerställ toalett/hygien</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Ge kort info till vårdnadshavare (SMS/röstmeddelande)</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Var 30:e minut: säkerhetsrond (värme, medicin, oro)</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Dokumentera &amp; rapportera till rektor/huvudman</w:t>
      </w:r>
    </w:p>
    <w:p w14:paraId="7CE83212" w14:textId="77777777" w:rsidR="00EC53C3" w:rsidRPr="00EC53C3" w:rsidRDefault="00000000" w:rsidP="00EC53C3">
      <w:pPr>
        <w:spacing w:before="0" w:after="0" w:line="240" w:lineRule="auto"/>
        <w:rPr>
          <w:rFonts w:ascii="Times New Roman" w:eastAsia="Times New Roman" w:hAnsi="Times New Roman" w:cs="Times New Roman"/>
          <w:sz w:val="24"/>
          <w:szCs w:val="24"/>
          <w:lang w:val="sv-SE" w:eastAsia="sv-SE"/>
        </w:rPr>
      </w:pPr>
      <w:r>
        <w:rPr>
          <w:rFonts w:ascii="Times New Roman" w:eastAsia="Times New Roman" w:hAnsi="Times New Roman" w:cs="Times New Roman"/>
          <w:sz w:val="24"/>
          <w:szCs w:val="24"/>
          <w:lang w:val="sv-SE" w:eastAsia="sv-SE"/>
        </w:rPr>
        <w:pict w14:anchorId="3CAFAB6A">
          <v:rect id="_x0000_i1026" style="width:0;height:1.5pt" o:hralign="center" o:hrstd="t" o:hr="t" fillcolor="#a0a0a0" stroked="f"/>
        </w:pict>
      </w:r>
    </w:p>
    <w:p w14:paraId="72D5E5A8" w14:textId="77777777" w:rsidR="00EC53C3" w:rsidRPr="00EC53C3" w:rsidRDefault="00EC53C3" w:rsidP="00EC53C3">
      <w:pPr>
        <w:spacing w:beforeAutospacing="1" w:after="100" w:afterAutospacing="1" w:line="240" w:lineRule="auto"/>
        <w:outlineLvl w:val="2"/>
        <w:rPr>
          <w:rFonts w:ascii="Times New Roman" w:eastAsia="Times New Roman" w:hAnsi="Times New Roman" w:cs="Times New Roman"/>
          <w:b/>
          <w:bCs/>
          <w:sz w:val="27"/>
          <w:szCs w:val="27"/>
          <w:lang w:val="sv-SE" w:eastAsia="sv-SE"/>
        </w:rPr>
      </w:pPr>
      <w:bookmarkStart w:id="73" w:name="_Toc211970527"/>
      <w:r w:rsidRPr="00EC53C3">
        <w:rPr>
          <w:rFonts w:ascii="Times New Roman" w:eastAsia="Times New Roman" w:hAnsi="Times New Roman" w:cs="Times New Roman"/>
          <w:b/>
          <w:bCs/>
          <w:sz w:val="27"/>
          <w:szCs w:val="27"/>
          <w:lang w:val="sv-SE" w:eastAsia="sv-SE"/>
        </w:rPr>
        <w:t xml:space="preserve">C2: VMA ”Inomhus” </w:t>
      </w:r>
      <w:r w:rsidRPr="00EC53C3">
        <w:rPr>
          <w:rFonts w:ascii="Segoe UI Emoji" w:eastAsia="Times New Roman" w:hAnsi="Segoe UI Emoji" w:cs="Segoe UI Emoji"/>
          <w:b/>
          <w:bCs/>
          <w:sz w:val="27"/>
          <w:szCs w:val="27"/>
          <w:lang w:val="sv-SE" w:eastAsia="sv-SE"/>
        </w:rPr>
        <w:t>🚨</w:t>
      </w:r>
      <w:bookmarkEnd w:id="73"/>
    </w:p>
    <w:p w14:paraId="0E25168E" w14:textId="77777777" w:rsidR="00E435F1" w:rsidRDefault="00EC53C3" w:rsidP="000D36C1">
      <w:pPr>
        <w:spacing w:beforeAutospacing="1" w:after="100" w:afterAutospacing="1" w:line="240" w:lineRule="auto"/>
        <w:rPr>
          <w:rFonts w:ascii="Times New Roman" w:eastAsia="Times New Roman" w:hAnsi="Times New Roman" w:cs="Times New Roman"/>
          <w:sz w:val="24"/>
          <w:szCs w:val="24"/>
          <w:lang w:val="sv-SE" w:eastAsia="sv-SE"/>
        </w:rPr>
      </w:pP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Samla in alla barn, lås/stäng dörrar och fönster</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Stäng av ventilation</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Starta SR P4, följ myndigheternas råd</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Fördela roller: en informerar barn, en hanterar vårdnadshavare</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Skicka kort lägesinfo till vårdnadshavare (”vi är trygga, inväntar besked”)</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Avsluta först när myndighet säger ”Faran över”</w:t>
      </w:r>
    </w:p>
    <w:p w14:paraId="3D3BD3DC" w14:textId="17E382FE" w:rsidR="00EC53C3" w:rsidRPr="000D36C1" w:rsidRDefault="00EC53C3" w:rsidP="000D36C1">
      <w:pPr>
        <w:spacing w:beforeAutospacing="1" w:after="100" w:afterAutospacing="1" w:line="240" w:lineRule="auto"/>
        <w:rPr>
          <w:rFonts w:ascii="Times New Roman" w:eastAsia="Times New Roman" w:hAnsi="Times New Roman" w:cs="Times New Roman"/>
          <w:sz w:val="24"/>
          <w:szCs w:val="24"/>
          <w:lang w:val="sv-SE" w:eastAsia="sv-SE"/>
        </w:rPr>
      </w:pPr>
      <w:r w:rsidRPr="00EC53C3">
        <w:rPr>
          <w:rFonts w:ascii="Times New Roman" w:eastAsia="Times New Roman" w:hAnsi="Times New Roman" w:cs="Times New Roman"/>
          <w:b/>
          <w:bCs/>
          <w:sz w:val="27"/>
          <w:szCs w:val="27"/>
          <w:lang w:val="sv-SE" w:eastAsia="sv-SE"/>
        </w:rPr>
        <w:t xml:space="preserve">C3: Vattenbrist </w:t>
      </w:r>
      <w:r w:rsidRPr="00EC53C3">
        <w:rPr>
          <w:rFonts w:ascii="Segoe UI Emoji" w:eastAsia="Times New Roman" w:hAnsi="Segoe UI Emoji" w:cs="Segoe UI Emoji"/>
          <w:b/>
          <w:bCs/>
          <w:sz w:val="27"/>
          <w:szCs w:val="27"/>
          <w:lang w:val="sv-SE" w:eastAsia="sv-SE"/>
        </w:rPr>
        <w:t>💧</w:t>
      </w:r>
    </w:p>
    <w:p w14:paraId="3B3B728B" w14:textId="77777777" w:rsidR="00EC53C3" w:rsidRPr="00EC53C3" w:rsidRDefault="00EC53C3" w:rsidP="00EC53C3">
      <w:pPr>
        <w:spacing w:beforeAutospacing="1" w:after="100" w:afterAutospacing="1" w:line="240" w:lineRule="auto"/>
        <w:rPr>
          <w:rFonts w:ascii="Times New Roman" w:eastAsia="Times New Roman" w:hAnsi="Times New Roman" w:cs="Times New Roman"/>
          <w:sz w:val="24"/>
          <w:szCs w:val="24"/>
          <w:lang w:val="sv-SE" w:eastAsia="sv-SE"/>
        </w:rPr>
      </w:pP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Använd dunkar/hinkar med lock (datum märkta)</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Vid osäkerhet: koka vatten tills bubbel</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Inför ransonering om brist kvarstår</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Säkerställ hygien: våtservetter, handsprit, avfallshantering</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Dokumentera och rapportera till rektor/huvudman</w:t>
      </w:r>
    </w:p>
    <w:p w14:paraId="72A60D3E" w14:textId="77777777" w:rsidR="00EC53C3" w:rsidRPr="00EC53C3" w:rsidRDefault="00000000" w:rsidP="00EC53C3">
      <w:pPr>
        <w:spacing w:before="0" w:after="0" w:line="240" w:lineRule="auto"/>
        <w:rPr>
          <w:rFonts w:ascii="Times New Roman" w:eastAsia="Times New Roman" w:hAnsi="Times New Roman" w:cs="Times New Roman"/>
          <w:sz w:val="24"/>
          <w:szCs w:val="24"/>
          <w:lang w:val="sv-SE" w:eastAsia="sv-SE"/>
        </w:rPr>
      </w:pPr>
      <w:r>
        <w:rPr>
          <w:rFonts w:ascii="Times New Roman" w:eastAsia="Times New Roman" w:hAnsi="Times New Roman" w:cs="Times New Roman"/>
          <w:sz w:val="24"/>
          <w:szCs w:val="24"/>
          <w:lang w:val="sv-SE" w:eastAsia="sv-SE"/>
        </w:rPr>
        <w:pict w14:anchorId="3A4FCD69">
          <v:rect id="_x0000_i1027" style="width:0;height:1.5pt" o:hralign="center" o:hrstd="t" o:hr="t" fillcolor="#a0a0a0" stroked="f"/>
        </w:pict>
      </w:r>
    </w:p>
    <w:p w14:paraId="6757000D" w14:textId="0E70B476" w:rsidR="00EC53C3" w:rsidRPr="00EC53C3" w:rsidRDefault="00EC53C3" w:rsidP="00EC53C3">
      <w:pPr>
        <w:spacing w:beforeAutospacing="1" w:after="100" w:afterAutospacing="1" w:line="240" w:lineRule="auto"/>
        <w:outlineLvl w:val="2"/>
        <w:rPr>
          <w:rFonts w:ascii="Times New Roman" w:eastAsia="Times New Roman" w:hAnsi="Times New Roman" w:cs="Times New Roman"/>
          <w:b/>
          <w:bCs/>
          <w:sz w:val="27"/>
          <w:szCs w:val="27"/>
          <w:lang w:val="sv-SE" w:eastAsia="sv-SE"/>
        </w:rPr>
      </w:pPr>
      <w:bookmarkStart w:id="74" w:name="_Toc211970528"/>
      <w:r w:rsidRPr="00EC53C3">
        <w:rPr>
          <w:rFonts w:ascii="Times New Roman" w:eastAsia="Times New Roman" w:hAnsi="Times New Roman" w:cs="Times New Roman"/>
          <w:b/>
          <w:bCs/>
          <w:sz w:val="27"/>
          <w:szCs w:val="27"/>
          <w:lang w:val="sv-SE" w:eastAsia="sv-SE"/>
        </w:rPr>
        <w:t>C4: Våld/Hot</w:t>
      </w:r>
      <w:r w:rsidR="00FD1D13">
        <w:rPr>
          <w:rFonts w:ascii="Times New Roman" w:eastAsia="Times New Roman" w:hAnsi="Times New Roman" w:cs="Times New Roman"/>
          <w:b/>
          <w:bCs/>
          <w:sz w:val="27"/>
          <w:szCs w:val="27"/>
          <w:lang w:val="sv-SE" w:eastAsia="sv-SE"/>
        </w:rPr>
        <w:t>/PDV</w:t>
      </w:r>
      <w:r w:rsidRPr="00EC53C3">
        <w:rPr>
          <w:rFonts w:ascii="Segoe UI Emoji" w:eastAsia="Times New Roman" w:hAnsi="Segoe UI Emoji" w:cs="Segoe UI Emoji"/>
          <w:b/>
          <w:bCs/>
          <w:sz w:val="27"/>
          <w:szCs w:val="27"/>
          <w:lang w:val="sv-SE" w:eastAsia="sv-SE"/>
        </w:rPr>
        <w:t>🛡️</w:t>
      </w:r>
      <w:bookmarkEnd w:id="74"/>
    </w:p>
    <w:p w14:paraId="0FA9EEBB" w14:textId="77777777" w:rsidR="00EC53C3" w:rsidRDefault="00EC53C3" w:rsidP="00107E79">
      <w:pPr>
        <w:spacing w:beforeAutospacing="1" w:after="100" w:afterAutospacing="1" w:line="240" w:lineRule="auto"/>
        <w:rPr>
          <w:rFonts w:ascii="Times New Roman" w:eastAsia="Times New Roman" w:hAnsi="Times New Roman" w:cs="Times New Roman"/>
          <w:sz w:val="24"/>
          <w:szCs w:val="24"/>
          <w:lang w:val="sv-SE" w:eastAsia="sv-SE"/>
        </w:rPr>
      </w:pP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Larma 112 omedelbart</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Lås dörrar, inrymning – barnen samlas i säker zon</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Följ förskolans zonindelning (trygghetsrum)</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Använd rutiner enligt 6 a kap. skollagen</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Håll barnen lugna – sagoläsning, lek, låg röst</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Informera rektor/huvudman – endast talesperson uttalar sig</w:t>
      </w:r>
      <w:r w:rsidRPr="00EC53C3">
        <w:rPr>
          <w:rFonts w:ascii="Times New Roman" w:eastAsia="Times New Roman" w:hAnsi="Times New Roman" w:cs="Times New Roman"/>
          <w:sz w:val="24"/>
          <w:szCs w:val="24"/>
          <w:lang w:val="sv-SE" w:eastAsia="sv-SE"/>
        </w:rPr>
        <w:br/>
      </w:r>
      <w:r w:rsidRPr="00EC53C3">
        <w:rPr>
          <w:rFonts w:ascii="Segoe UI Symbol" w:eastAsia="Times New Roman" w:hAnsi="Segoe UI Symbol" w:cs="Segoe UI Symbol"/>
          <w:sz w:val="24"/>
          <w:szCs w:val="24"/>
          <w:lang w:val="sv-SE" w:eastAsia="sv-SE"/>
        </w:rPr>
        <w:t>☐</w:t>
      </w:r>
      <w:r w:rsidRPr="00EC53C3">
        <w:rPr>
          <w:rFonts w:ascii="Times New Roman" w:eastAsia="Times New Roman" w:hAnsi="Times New Roman" w:cs="Times New Roman"/>
          <w:sz w:val="24"/>
          <w:szCs w:val="24"/>
          <w:lang w:val="sv-SE" w:eastAsia="sv-SE"/>
        </w:rPr>
        <w:t xml:space="preserve"> Efteråt: återsamling, stöd till barn och personal</w:t>
      </w:r>
    </w:p>
    <w:p w14:paraId="05384704" w14:textId="77777777" w:rsidR="000336D9" w:rsidRDefault="000336D9" w:rsidP="00107E79">
      <w:pPr>
        <w:spacing w:beforeAutospacing="1" w:after="100" w:afterAutospacing="1" w:line="240" w:lineRule="auto"/>
        <w:rPr>
          <w:rFonts w:ascii="Times New Roman" w:eastAsia="Times New Roman" w:hAnsi="Times New Roman" w:cs="Times New Roman"/>
          <w:sz w:val="24"/>
          <w:szCs w:val="24"/>
          <w:lang w:val="sv-SE" w:eastAsia="sv-SE"/>
        </w:rPr>
      </w:pPr>
    </w:p>
    <w:p w14:paraId="5B091814" w14:textId="77777777" w:rsidR="000336D9" w:rsidRDefault="000336D9" w:rsidP="00107E79">
      <w:pPr>
        <w:spacing w:beforeAutospacing="1" w:after="100" w:afterAutospacing="1" w:line="240" w:lineRule="auto"/>
        <w:rPr>
          <w:rFonts w:ascii="Times New Roman" w:eastAsia="Times New Roman" w:hAnsi="Times New Roman" w:cs="Times New Roman"/>
          <w:sz w:val="24"/>
          <w:szCs w:val="24"/>
          <w:lang w:val="sv-SE" w:eastAsia="sv-SE"/>
        </w:rPr>
      </w:pPr>
    </w:p>
    <w:p w14:paraId="1FCF43A8" w14:textId="77777777" w:rsidR="000336D9" w:rsidRDefault="000336D9" w:rsidP="00107E79">
      <w:pPr>
        <w:spacing w:beforeAutospacing="1" w:after="100" w:afterAutospacing="1" w:line="240" w:lineRule="auto"/>
        <w:rPr>
          <w:rFonts w:ascii="Times New Roman" w:eastAsia="Times New Roman" w:hAnsi="Times New Roman" w:cs="Times New Roman"/>
          <w:sz w:val="24"/>
          <w:szCs w:val="24"/>
          <w:lang w:val="sv-SE" w:eastAsia="sv-SE"/>
        </w:rPr>
        <w:sectPr w:rsidR="000336D9" w:rsidSect="00EC53C3">
          <w:type w:val="continuous"/>
          <w:pgSz w:w="12240" w:h="15840"/>
          <w:pgMar w:top="1843" w:right="1325" w:bottom="1276" w:left="1134" w:header="426" w:footer="720" w:gutter="0"/>
          <w:cols w:num="2" w:space="720"/>
          <w:docGrid w:linePitch="360"/>
        </w:sectPr>
      </w:pPr>
    </w:p>
    <w:p w14:paraId="1BCBE15C" w14:textId="77777777" w:rsidR="00B93B53" w:rsidRDefault="00B93B53" w:rsidP="00107E79">
      <w:pPr>
        <w:spacing w:beforeAutospacing="1" w:after="100" w:afterAutospacing="1" w:line="240" w:lineRule="auto"/>
        <w:outlineLvl w:val="2"/>
        <w:rPr>
          <w:rFonts w:ascii="Times New Roman" w:eastAsia="Times New Roman" w:hAnsi="Times New Roman" w:cs="Times New Roman"/>
          <w:b/>
          <w:bCs/>
          <w:sz w:val="27"/>
          <w:szCs w:val="27"/>
          <w:lang w:val="sv-SE" w:eastAsia="sv-SE"/>
        </w:rPr>
      </w:pPr>
    </w:p>
    <w:p w14:paraId="1AD6EDAD" w14:textId="77777777" w:rsidR="00B93B53" w:rsidRDefault="00B93B53" w:rsidP="00107E79">
      <w:pPr>
        <w:spacing w:beforeAutospacing="1" w:after="100" w:afterAutospacing="1" w:line="240" w:lineRule="auto"/>
        <w:outlineLvl w:val="2"/>
        <w:rPr>
          <w:rFonts w:ascii="Times New Roman" w:eastAsia="Times New Roman" w:hAnsi="Times New Roman" w:cs="Times New Roman"/>
          <w:b/>
          <w:bCs/>
          <w:sz w:val="27"/>
          <w:szCs w:val="27"/>
          <w:lang w:val="sv-SE" w:eastAsia="sv-SE"/>
        </w:rPr>
      </w:pPr>
    </w:p>
    <w:p w14:paraId="47FEE6CA" w14:textId="77777777" w:rsidR="00B93B53" w:rsidRDefault="00B93B53" w:rsidP="00107E79">
      <w:pPr>
        <w:spacing w:beforeAutospacing="1" w:after="100" w:afterAutospacing="1" w:line="240" w:lineRule="auto"/>
        <w:outlineLvl w:val="2"/>
        <w:rPr>
          <w:rFonts w:ascii="Times New Roman" w:eastAsia="Times New Roman" w:hAnsi="Times New Roman" w:cs="Times New Roman"/>
          <w:b/>
          <w:bCs/>
          <w:sz w:val="27"/>
          <w:szCs w:val="27"/>
          <w:lang w:val="sv-SE" w:eastAsia="sv-SE"/>
        </w:rPr>
      </w:pPr>
    </w:p>
    <w:p w14:paraId="2F618B5E" w14:textId="77777777" w:rsidR="00B93B53" w:rsidRDefault="00B93B53" w:rsidP="00107E79">
      <w:pPr>
        <w:spacing w:beforeAutospacing="1" w:after="100" w:afterAutospacing="1" w:line="240" w:lineRule="auto"/>
        <w:outlineLvl w:val="2"/>
        <w:rPr>
          <w:rFonts w:ascii="Times New Roman" w:eastAsia="Times New Roman" w:hAnsi="Times New Roman" w:cs="Times New Roman"/>
          <w:b/>
          <w:bCs/>
          <w:sz w:val="27"/>
          <w:szCs w:val="27"/>
          <w:lang w:val="sv-SE" w:eastAsia="sv-SE"/>
        </w:rPr>
      </w:pPr>
    </w:p>
    <w:p w14:paraId="5B5AE33E" w14:textId="77777777" w:rsidR="00B93B53" w:rsidRDefault="00B93B53" w:rsidP="00107E79">
      <w:pPr>
        <w:spacing w:beforeAutospacing="1" w:after="100" w:afterAutospacing="1" w:line="240" w:lineRule="auto"/>
        <w:outlineLvl w:val="2"/>
        <w:rPr>
          <w:rFonts w:ascii="Times New Roman" w:eastAsia="Times New Roman" w:hAnsi="Times New Roman" w:cs="Times New Roman"/>
          <w:b/>
          <w:bCs/>
          <w:sz w:val="27"/>
          <w:szCs w:val="27"/>
          <w:lang w:val="sv-SE" w:eastAsia="sv-SE"/>
        </w:rPr>
      </w:pPr>
    </w:p>
    <w:p w14:paraId="6DCFC0AD" w14:textId="77777777" w:rsidR="00B93B53" w:rsidRDefault="00B93B53" w:rsidP="00107E79">
      <w:pPr>
        <w:spacing w:beforeAutospacing="1" w:after="100" w:afterAutospacing="1" w:line="240" w:lineRule="auto"/>
        <w:outlineLvl w:val="2"/>
        <w:rPr>
          <w:rFonts w:ascii="Times New Roman" w:eastAsia="Times New Roman" w:hAnsi="Times New Roman" w:cs="Times New Roman"/>
          <w:b/>
          <w:bCs/>
          <w:sz w:val="27"/>
          <w:szCs w:val="27"/>
          <w:lang w:val="sv-SE" w:eastAsia="sv-SE"/>
        </w:rPr>
      </w:pPr>
    </w:p>
    <w:p w14:paraId="4B30EFC6" w14:textId="48CCA481" w:rsidR="00107E79" w:rsidRPr="00107E79" w:rsidRDefault="00107E79" w:rsidP="00107E79">
      <w:pPr>
        <w:spacing w:beforeAutospacing="1" w:after="100" w:afterAutospacing="1" w:line="240" w:lineRule="auto"/>
        <w:outlineLvl w:val="2"/>
        <w:rPr>
          <w:rFonts w:ascii="Times New Roman" w:eastAsia="Times New Roman" w:hAnsi="Times New Roman" w:cs="Times New Roman"/>
          <w:b/>
          <w:bCs/>
          <w:sz w:val="27"/>
          <w:szCs w:val="27"/>
          <w:lang w:val="sv-SE" w:eastAsia="sv-SE"/>
        </w:rPr>
      </w:pPr>
      <w:bookmarkStart w:id="75" w:name="_Toc211970529"/>
      <w:r w:rsidRPr="00107E79">
        <w:rPr>
          <w:rFonts w:ascii="Times New Roman" w:eastAsia="Times New Roman" w:hAnsi="Times New Roman" w:cs="Times New Roman"/>
          <w:b/>
          <w:bCs/>
          <w:sz w:val="27"/>
          <w:szCs w:val="27"/>
          <w:lang w:val="sv-SE" w:eastAsia="sv-SE"/>
        </w:rPr>
        <w:t xml:space="preserve">Avbrott i matleveranser </w:t>
      </w:r>
      <w:r w:rsidRPr="00107E79">
        <w:rPr>
          <w:rFonts w:ascii="Segoe UI Emoji" w:eastAsia="Times New Roman" w:hAnsi="Segoe UI Emoji" w:cs="Segoe UI Emoji"/>
          <w:b/>
          <w:bCs/>
          <w:sz w:val="27"/>
          <w:szCs w:val="27"/>
          <w:lang w:val="sv-SE" w:eastAsia="sv-SE"/>
        </w:rPr>
        <w:t>🍞</w:t>
      </w:r>
      <w:bookmarkEnd w:id="75"/>
    </w:p>
    <w:p w14:paraId="473BAC94" w14:textId="09C3AE6F" w:rsidR="000336D9" w:rsidRPr="000D36C1" w:rsidRDefault="00107E79" w:rsidP="000D36C1">
      <w:pPr>
        <w:spacing w:beforeAutospacing="1" w:after="100" w:afterAutospacing="1" w:line="240" w:lineRule="auto"/>
        <w:rPr>
          <w:rFonts w:ascii="Times New Roman" w:eastAsia="Times New Roman" w:hAnsi="Times New Roman" w:cs="Times New Roman"/>
          <w:sz w:val="24"/>
          <w:szCs w:val="24"/>
          <w:lang w:val="sv-SE" w:eastAsia="sv-SE"/>
        </w:rPr>
      </w:pP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Öppna krisförråd med torrvaror/konserver</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Följ 3-dagarsmeny ”Mat utan el” (Bilaga D)</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Anpassa efter allergilistor och småbarnsbehov</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Använd bestickfria/enkla alternativ för att spara resurser</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Ge kort info till vårdnadshavare vid längre avbrott</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Dokumentera användning och fyll på lagret snara</w:t>
      </w:r>
    </w:p>
    <w:p w14:paraId="57588B3F" w14:textId="77777777" w:rsidR="000336D9" w:rsidRDefault="000336D9" w:rsidP="000336D9">
      <w:pPr>
        <w:spacing w:before="0" w:after="0" w:line="240" w:lineRule="auto"/>
        <w:rPr>
          <w:rFonts w:ascii="Times New Roman" w:eastAsia="Times New Roman" w:hAnsi="Times New Roman" w:cs="Times New Roman"/>
          <w:b/>
          <w:bCs/>
          <w:sz w:val="27"/>
          <w:szCs w:val="27"/>
          <w:lang w:val="sv-SE" w:eastAsia="sv-SE"/>
        </w:rPr>
      </w:pPr>
    </w:p>
    <w:p w14:paraId="1792253B" w14:textId="77777777" w:rsidR="00B93B53" w:rsidRDefault="00B93B53" w:rsidP="000336D9">
      <w:pPr>
        <w:spacing w:before="0" w:after="0" w:line="240" w:lineRule="auto"/>
        <w:rPr>
          <w:rFonts w:ascii="Times New Roman" w:eastAsia="Times New Roman" w:hAnsi="Times New Roman" w:cs="Times New Roman"/>
          <w:b/>
          <w:bCs/>
          <w:sz w:val="27"/>
          <w:szCs w:val="27"/>
          <w:lang w:val="sv-SE" w:eastAsia="sv-SE"/>
        </w:rPr>
      </w:pPr>
    </w:p>
    <w:p w14:paraId="7AE2D5C9" w14:textId="561FA88E" w:rsidR="00107E79" w:rsidRPr="00107E79" w:rsidRDefault="00107E79" w:rsidP="000336D9">
      <w:pPr>
        <w:spacing w:before="0" w:after="0" w:line="240" w:lineRule="auto"/>
        <w:rPr>
          <w:rFonts w:ascii="Times New Roman" w:eastAsia="Times New Roman" w:hAnsi="Times New Roman" w:cs="Times New Roman"/>
          <w:sz w:val="24"/>
          <w:szCs w:val="24"/>
          <w:lang w:val="sv-SE" w:eastAsia="sv-SE"/>
        </w:rPr>
      </w:pPr>
      <w:r w:rsidRPr="00107E79">
        <w:rPr>
          <w:rFonts w:ascii="Times New Roman" w:eastAsia="Times New Roman" w:hAnsi="Times New Roman" w:cs="Times New Roman"/>
          <w:b/>
          <w:bCs/>
          <w:sz w:val="27"/>
          <w:szCs w:val="27"/>
          <w:lang w:val="sv-SE" w:eastAsia="sv-SE"/>
        </w:rPr>
        <w:t xml:space="preserve">C6: Extremväder </w:t>
      </w:r>
      <w:r w:rsidRPr="00107E79">
        <w:rPr>
          <w:rFonts w:ascii="Segoe UI Emoji" w:eastAsia="Times New Roman" w:hAnsi="Segoe UI Emoji" w:cs="Segoe UI Emoji"/>
          <w:b/>
          <w:bCs/>
          <w:sz w:val="27"/>
          <w:szCs w:val="27"/>
          <w:lang w:val="sv-SE" w:eastAsia="sv-SE"/>
        </w:rPr>
        <w:t>🌪️☀️🌧️</w:t>
      </w:r>
    </w:p>
    <w:p w14:paraId="6B30816B" w14:textId="77777777" w:rsidR="00107E79" w:rsidRPr="00107E79" w:rsidRDefault="00107E79" w:rsidP="00107E79">
      <w:pPr>
        <w:spacing w:beforeAutospacing="1" w:after="100" w:afterAutospacing="1" w:line="240" w:lineRule="auto"/>
        <w:rPr>
          <w:rFonts w:ascii="Times New Roman" w:eastAsia="Times New Roman" w:hAnsi="Times New Roman" w:cs="Times New Roman"/>
          <w:sz w:val="24"/>
          <w:szCs w:val="24"/>
          <w:lang w:val="sv-SE" w:eastAsia="sv-SE"/>
        </w:rPr>
      </w:pP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Följ SMHI-varningar via SR P4/Krisinformation</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Anpassa verksamheten: inomhuslek vid storm/kyla, skugga &amp; vätskerutiner vid värmebölja</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Stäng fönster/dörrar, säkra lösa föremål på gården</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Förbered alternativa hämtningsplatser om vägar är blockerade</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Kontrollera värme/kyla i lokalerna – filtar, extra vätska</w:t>
      </w:r>
      <w:r w:rsidRPr="00107E79">
        <w:rPr>
          <w:rFonts w:ascii="Times New Roman" w:eastAsia="Times New Roman" w:hAnsi="Times New Roman" w:cs="Times New Roman"/>
          <w:sz w:val="24"/>
          <w:szCs w:val="24"/>
          <w:lang w:val="sv-SE" w:eastAsia="sv-SE"/>
        </w:rPr>
        <w:br/>
      </w:r>
      <w:r w:rsidRPr="00107E79">
        <w:rPr>
          <w:rFonts w:ascii="Segoe UI Symbol" w:eastAsia="Times New Roman" w:hAnsi="Segoe UI Symbol" w:cs="Segoe UI Symbol"/>
          <w:sz w:val="24"/>
          <w:szCs w:val="24"/>
          <w:lang w:val="sv-SE" w:eastAsia="sv-SE"/>
        </w:rPr>
        <w:t>☐</w:t>
      </w:r>
      <w:r w:rsidRPr="00107E79">
        <w:rPr>
          <w:rFonts w:ascii="Times New Roman" w:eastAsia="Times New Roman" w:hAnsi="Times New Roman" w:cs="Times New Roman"/>
          <w:sz w:val="24"/>
          <w:szCs w:val="24"/>
          <w:lang w:val="sv-SE" w:eastAsia="sv-SE"/>
        </w:rPr>
        <w:t xml:space="preserve"> Dokumentera läget och rapportera till rektor/huvudman</w:t>
      </w:r>
    </w:p>
    <w:p w14:paraId="3EE1DA63" w14:textId="77777777" w:rsidR="000336D9" w:rsidRDefault="000336D9" w:rsidP="00107E79">
      <w:pPr>
        <w:spacing w:beforeAutospacing="1" w:after="100" w:afterAutospacing="1" w:line="240" w:lineRule="auto"/>
        <w:rPr>
          <w:rFonts w:ascii="Times New Roman" w:eastAsia="Times New Roman" w:hAnsi="Times New Roman" w:cs="Times New Roman"/>
          <w:sz w:val="24"/>
          <w:szCs w:val="24"/>
          <w:lang w:val="sv-SE" w:eastAsia="sv-SE"/>
        </w:rPr>
        <w:sectPr w:rsidR="000336D9" w:rsidSect="000336D9">
          <w:type w:val="continuous"/>
          <w:pgSz w:w="12240" w:h="15840"/>
          <w:pgMar w:top="1843" w:right="1325" w:bottom="1276" w:left="1134" w:header="426" w:footer="720" w:gutter="0"/>
          <w:cols w:num="2" w:space="720"/>
          <w:docGrid w:linePitch="360"/>
        </w:sectPr>
      </w:pPr>
    </w:p>
    <w:p w14:paraId="7983CCD2" w14:textId="77777777" w:rsidR="00EC53C3" w:rsidRDefault="00EC53C3" w:rsidP="00D543EF">
      <w:pPr>
        <w:rPr>
          <w:sz w:val="22"/>
          <w:szCs w:val="22"/>
          <w:lang w:val="sv-SE"/>
        </w:rPr>
        <w:sectPr w:rsidR="00EC53C3" w:rsidSect="00EC53C3">
          <w:type w:val="continuous"/>
          <w:pgSz w:w="12240" w:h="15840"/>
          <w:pgMar w:top="1843" w:right="1325" w:bottom="1276" w:left="1134" w:header="426" w:footer="720" w:gutter="0"/>
          <w:cols w:num="2" w:space="720"/>
          <w:docGrid w:linePitch="360"/>
        </w:sectPr>
      </w:pPr>
    </w:p>
    <w:p w14:paraId="505591B8" w14:textId="77777777" w:rsidR="007F7BBE" w:rsidRPr="00866B20" w:rsidRDefault="007F7BBE" w:rsidP="00D543EF">
      <w:pPr>
        <w:rPr>
          <w:sz w:val="22"/>
          <w:szCs w:val="22"/>
          <w:lang w:val="sv-SE"/>
        </w:rPr>
      </w:pPr>
    </w:p>
    <w:p w14:paraId="7DC41C60" w14:textId="77777777" w:rsidR="00D543EF" w:rsidRPr="00672CC3" w:rsidRDefault="00D543EF" w:rsidP="00D543EF">
      <w:pPr>
        <w:pStyle w:val="Rubrik1"/>
        <w:rPr>
          <w:lang w:val="sv-SE"/>
        </w:rPr>
      </w:pPr>
      <w:bookmarkStart w:id="76" w:name="_Toc211970530"/>
      <w:r w:rsidRPr="00672CC3">
        <w:rPr>
          <w:lang w:val="sv-SE"/>
        </w:rPr>
        <w:t>Bilaga D – Meny ”Mat utan el” (3 dagar)</w:t>
      </w:r>
      <w:bookmarkEnd w:id="76"/>
    </w:p>
    <w:p w14:paraId="67819B97" w14:textId="69E33A41" w:rsidR="001E0A3E" w:rsidRPr="001E0A3E" w:rsidRDefault="001E0A3E" w:rsidP="008E0F6B">
      <w:pPr>
        <w:numPr>
          <w:ilvl w:val="0"/>
          <w:numId w:val="8"/>
        </w:numPr>
        <w:rPr>
          <w:sz w:val="22"/>
          <w:szCs w:val="22"/>
          <w:lang w:val="sv-SE"/>
        </w:rPr>
      </w:pPr>
      <w:r w:rsidRPr="001E0A3E">
        <w:rPr>
          <w:b/>
          <w:bCs/>
          <w:sz w:val="22"/>
          <w:szCs w:val="22"/>
          <w:lang w:val="sv-SE"/>
        </w:rPr>
        <w:t>Dag 1:</w:t>
      </w:r>
      <w:r w:rsidRPr="001E0A3E">
        <w:rPr>
          <w:sz w:val="22"/>
          <w:szCs w:val="22"/>
          <w:lang w:val="sv-SE"/>
        </w:rPr>
        <w:t xml:space="preserve"> fullkornsbröd + ost, frukt (konserv), mjölk/ersättning; lunch: </w:t>
      </w:r>
      <w:r w:rsidR="00F629C5">
        <w:rPr>
          <w:sz w:val="22"/>
          <w:szCs w:val="22"/>
          <w:lang w:val="sv-SE"/>
        </w:rPr>
        <w:t xml:space="preserve">pulversoppa, </w:t>
      </w:r>
      <w:r w:rsidRPr="001E0A3E">
        <w:rPr>
          <w:sz w:val="22"/>
          <w:szCs w:val="22"/>
          <w:lang w:val="sv-SE"/>
        </w:rPr>
        <w:t>bön-/tonfiskkonserv + majs + kex; mellis: energirik dryck + banan (konserv).</w:t>
      </w:r>
    </w:p>
    <w:p w14:paraId="723ACE7D" w14:textId="58E3C037" w:rsidR="001E0A3E" w:rsidRDefault="001E0A3E" w:rsidP="008E0F6B">
      <w:pPr>
        <w:numPr>
          <w:ilvl w:val="0"/>
          <w:numId w:val="8"/>
        </w:numPr>
        <w:rPr>
          <w:sz w:val="22"/>
          <w:szCs w:val="22"/>
          <w:lang w:val="sv-SE"/>
        </w:rPr>
      </w:pPr>
      <w:r w:rsidRPr="001E0A3E">
        <w:rPr>
          <w:b/>
          <w:bCs/>
          <w:sz w:val="22"/>
          <w:szCs w:val="22"/>
          <w:lang w:val="sv-SE"/>
        </w:rPr>
        <w:t>Dag 2:</w:t>
      </w:r>
      <w:r w:rsidRPr="001E0A3E">
        <w:rPr>
          <w:sz w:val="22"/>
          <w:szCs w:val="22"/>
          <w:lang w:val="sv-SE"/>
        </w:rPr>
        <w:t xml:space="preserve"> knäckebröd + leverpastej/veg. pålägg; lunch: </w:t>
      </w:r>
      <w:r w:rsidR="00A6137F">
        <w:rPr>
          <w:sz w:val="22"/>
          <w:szCs w:val="22"/>
          <w:lang w:val="sv-SE"/>
        </w:rPr>
        <w:t xml:space="preserve">pulversoppa, </w:t>
      </w:r>
      <w:r w:rsidRPr="001E0A3E">
        <w:rPr>
          <w:sz w:val="22"/>
          <w:szCs w:val="22"/>
          <w:lang w:val="sv-SE"/>
        </w:rPr>
        <w:t>kikärts-/linssallad (konserv) med olja; mellis: nöt- eller havrebaserad dryck + russin.</w:t>
      </w:r>
    </w:p>
    <w:p w14:paraId="55107B0F" w14:textId="623DA355" w:rsidR="001E0A3E" w:rsidRDefault="001E0A3E" w:rsidP="008E0F6B">
      <w:pPr>
        <w:numPr>
          <w:ilvl w:val="0"/>
          <w:numId w:val="8"/>
        </w:numPr>
        <w:rPr>
          <w:sz w:val="22"/>
          <w:szCs w:val="22"/>
          <w:lang w:val="sv-SE"/>
        </w:rPr>
      </w:pPr>
      <w:r w:rsidRPr="001E0A3E">
        <w:rPr>
          <w:b/>
          <w:bCs/>
          <w:sz w:val="22"/>
          <w:szCs w:val="22"/>
          <w:lang w:val="sv-SE"/>
        </w:rPr>
        <w:t>Dag 3:</w:t>
      </w:r>
      <w:r w:rsidRPr="001E0A3E">
        <w:rPr>
          <w:sz w:val="22"/>
          <w:szCs w:val="22"/>
          <w:lang w:val="sv-SE"/>
        </w:rPr>
        <w:t xml:space="preserve"> havregryn (kallblötlagda) + sylt; lunch: </w:t>
      </w:r>
      <w:r w:rsidR="00A6137F">
        <w:rPr>
          <w:sz w:val="22"/>
          <w:szCs w:val="22"/>
          <w:lang w:val="sv-SE"/>
        </w:rPr>
        <w:t>pulversoppa</w:t>
      </w:r>
      <w:r w:rsidRPr="001E0A3E">
        <w:rPr>
          <w:sz w:val="22"/>
          <w:szCs w:val="22"/>
          <w:lang w:val="sv-SE"/>
        </w:rPr>
        <w:t xml:space="preserve"> + potatissallad på burk; mellis: kex + choklad.</w:t>
      </w:r>
    </w:p>
    <w:p w14:paraId="744DCCC8" w14:textId="77777777" w:rsidR="00D543EF" w:rsidRDefault="00D543EF" w:rsidP="001E0A3E">
      <w:pPr>
        <w:ind w:left="720"/>
        <w:rPr>
          <w:sz w:val="22"/>
          <w:szCs w:val="22"/>
          <w:lang w:val="sv-SE"/>
        </w:rPr>
      </w:pPr>
      <w:r w:rsidRPr="001E0A3E">
        <w:rPr>
          <w:i/>
          <w:iCs/>
          <w:sz w:val="22"/>
          <w:szCs w:val="22"/>
          <w:lang w:val="sv-SE"/>
        </w:rPr>
        <w:t>Anpassa efter ålder och allergier. Säkerställ vätska</w:t>
      </w:r>
      <w:r w:rsidRPr="001E0A3E">
        <w:rPr>
          <w:sz w:val="22"/>
          <w:szCs w:val="22"/>
          <w:lang w:val="sv-SE"/>
        </w:rPr>
        <w:t>.</w:t>
      </w:r>
    </w:p>
    <w:p w14:paraId="7C46F815" w14:textId="77777777" w:rsidR="00F92D16" w:rsidRPr="001E0A3E" w:rsidRDefault="00F92D16" w:rsidP="001E0A3E">
      <w:pPr>
        <w:ind w:left="720"/>
        <w:rPr>
          <w:sz w:val="22"/>
          <w:szCs w:val="22"/>
          <w:lang w:val="sv-SE"/>
        </w:rPr>
      </w:pPr>
    </w:p>
    <w:p w14:paraId="67B608CB" w14:textId="77777777" w:rsidR="00D543EF" w:rsidRPr="00672CC3" w:rsidRDefault="00D543EF" w:rsidP="00D543EF">
      <w:pPr>
        <w:pStyle w:val="Rubrik1"/>
        <w:rPr>
          <w:lang w:val="sv-SE"/>
        </w:rPr>
      </w:pPr>
      <w:bookmarkStart w:id="77" w:name="_Toc211970531"/>
      <w:r w:rsidRPr="00672CC3">
        <w:rPr>
          <w:lang w:val="sv-SE"/>
        </w:rPr>
        <w:t>Bilaga E – Karta &amp; skyddsrum (att bifoga)</w:t>
      </w:r>
      <w:bookmarkEnd w:id="77"/>
    </w:p>
    <w:p w14:paraId="1351084F" w14:textId="19467CFD" w:rsidR="0057532A" w:rsidRDefault="00D543EF" w:rsidP="00D543EF">
      <w:pPr>
        <w:rPr>
          <w:sz w:val="22"/>
          <w:szCs w:val="22"/>
          <w:lang w:val="sv-SE"/>
        </w:rPr>
      </w:pPr>
      <w:r w:rsidRPr="00866B20">
        <w:rPr>
          <w:sz w:val="22"/>
          <w:szCs w:val="22"/>
          <w:lang w:val="sv-SE"/>
        </w:rPr>
        <w:t>Skriv ut karta från MSB:s skyddsrumskarta med markerad väg från förskolan till primärt och alternativt skyddsrum. Bifoga i planen.</w:t>
      </w:r>
    </w:p>
    <w:p w14:paraId="1D4B3D2B" w14:textId="77777777" w:rsidR="00C52759" w:rsidRDefault="00C52759" w:rsidP="00D543EF">
      <w:pPr>
        <w:rPr>
          <w:sz w:val="22"/>
          <w:szCs w:val="22"/>
          <w:lang w:val="sv-SE"/>
        </w:rPr>
      </w:pPr>
    </w:p>
    <w:p w14:paraId="58E3B824" w14:textId="77777777" w:rsidR="00C52759" w:rsidRDefault="00C52759" w:rsidP="00D543EF">
      <w:pPr>
        <w:rPr>
          <w:sz w:val="22"/>
          <w:szCs w:val="22"/>
          <w:lang w:val="sv-SE"/>
        </w:rPr>
      </w:pPr>
    </w:p>
    <w:p w14:paraId="26B86F7B" w14:textId="77777777" w:rsidR="00314565" w:rsidRPr="00866B20" w:rsidRDefault="00314565" w:rsidP="00D543EF">
      <w:pPr>
        <w:rPr>
          <w:sz w:val="22"/>
          <w:szCs w:val="22"/>
          <w:lang w:val="sv-SE"/>
        </w:rPr>
      </w:pPr>
    </w:p>
    <w:p w14:paraId="0C997EAE" w14:textId="77777777" w:rsidR="00D543EF" w:rsidRPr="00672CC3" w:rsidRDefault="00D543EF" w:rsidP="00D543EF">
      <w:pPr>
        <w:pStyle w:val="Rubrik1"/>
        <w:rPr>
          <w:lang w:val="sv-SE"/>
        </w:rPr>
      </w:pPr>
      <w:bookmarkStart w:id="78" w:name="_Toc211970532"/>
      <w:r w:rsidRPr="00672CC3">
        <w:rPr>
          <w:lang w:val="sv-SE"/>
        </w:rPr>
        <w:t>Bilaga F – Samtalsstöd med barn (kris/krig)</w:t>
      </w:r>
      <w:bookmarkEnd w:id="78"/>
    </w:p>
    <w:p w14:paraId="779D8724" w14:textId="77777777" w:rsidR="00D432DC" w:rsidRPr="00D432DC" w:rsidRDefault="00D432DC" w:rsidP="00D432DC">
      <w:pPr>
        <w:pStyle w:val="Normalwebb"/>
        <w:rPr>
          <w:rFonts w:asciiTheme="minorHAnsi" w:hAnsiTheme="minorHAnsi"/>
          <w:sz w:val="22"/>
          <w:szCs w:val="22"/>
        </w:rPr>
      </w:pPr>
      <w:r w:rsidRPr="00D432DC">
        <w:rPr>
          <w:rFonts w:ascii="Segoe UI Symbol" w:hAnsi="Segoe UI Symbol" w:cs="Segoe UI Symbol"/>
          <w:sz w:val="22"/>
          <w:szCs w:val="22"/>
        </w:rPr>
        <w:t>☐</w:t>
      </w:r>
      <w:r w:rsidRPr="00D432DC">
        <w:rPr>
          <w:rFonts w:asciiTheme="minorHAnsi" w:hAnsiTheme="minorHAnsi"/>
          <w:sz w:val="22"/>
          <w:szCs w:val="22"/>
        </w:rPr>
        <w:t xml:space="preserve"> </w:t>
      </w:r>
      <w:r w:rsidRPr="00D432DC">
        <w:rPr>
          <w:rStyle w:val="Stark"/>
          <w:rFonts w:asciiTheme="minorHAnsi" w:hAnsiTheme="minorHAnsi"/>
          <w:sz w:val="22"/>
          <w:szCs w:val="22"/>
        </w:rPr>
        <w:t>Skapa trygghet i situationen</w:t>
      </w:r>
    </w:p>
    <w:p w14:paraId="7156572D" w14:textId="77777777" w:rsidR="00D432DC" w:rsidRPr="00D432DC" w:rsidRDefault="00D432DC" w:rsidP="008E0F6B">
      <w:pPr>
        <w:pStyle w:val="Normalwebb"/>
        <w:numPr>
          <w:ilvl w:val="0"/>
          <w:numId w:val="23"/>
        </w:numPr>
        <w:rPr>
          <w:rFonts w:asciiTheme="minorHAnsi" w:hAnsiTheme="minorHAnsi"/>
          <w:sz w:val="22"/>
          <w:szCs w:val="22"/>
        </w:rPr>
      </w:pPr>
      <w:r w:rsidRPr="00D432DC">
        <w:rPr>
          <w:rFonts w:asciiTheme="minorHAnsi" w:hAnsiTheme="minorHAnsi"/>
          <w:sz w:val="22"/>
          <w:szCs w:val="22"/>
        </w:rPr>
        <w:t>Ha en lugn röst, sitt i barnets nivå.</w:t>
      </w:r>
    </w:p>
    <w:p w14:paraId="185B5728" w14:textId="77777777" w:rsidR="00D432DC" w:rsidRPr="00D432DC" w:rsidRDefault="00D432DC" w:rsidP="008E0F6B">
      <w:pPr>
        <w:pStyle w:val="Normalwebb"/>
        <w:numPr>
          <w:ilvl w:val="0"/>
          <w:numId w:val="23"/>
        </w:numPr>
        <w:rPr>
          <w:rFonts w:asciiTheme="minorHAnsi" w:hAnsiTheme="minorHAnsi"/>
          <w:sz w:val="22"/>
          <w:szCs w:val="22"/>
        </w:rPr>
      </w:pPr>
      <w:r w:rsidRPr="00D432DC">
        <w:rPr>
          <w:rFonts w:asciiTheme="minorHAnsi" w:hAnsiTheme="minorHAnsi"/>
          <w:sz w:val="22"/>
          <w:szCs w:val="22"/>
        </w:rPr>
        <w:t>Förmedla känslan ”du är inte ensam – vi vuxna tar hand om det här”.</w:t>
      </w:r>
    </w:p>
    <w:p w14:paraId="032B4C1D" w14:textId="77777777" w:rsidR="00D432DC" w:rsidRPr="00D432DC" w:rsidRDefault="00D432DC" w:rsidP="008E0F6B">
      <w:pPr>
        <w:pStyle w:val="Normalwebb"/>
        <w:numPr>
          <w:ilvl w:val="0"/>
          <w:numId w:val="23"/>
        </w:numPr>
        <w:rPr>
          <w:rFonts w:asciiTheme="minorHAnsi" w:hAnsiTheme="minorHAnsi"/>
          <w:sz w:val="22"/>
          <w:szCs w:val="22"/>
        </w:rPr>
      </w:pPr>
      <w:r w:rsidRPr="00D432DC">
        <w:rPr>
          <w:rFonts w:asciiTheme="minorHAnsi" w:hAnsiTheme="minorHAnsi"/>
          <w:sz w:val="22"/>
          <w:szCs w:val="22"/>
        </w:rPr>
        <w:t>Bekräfta barnets känslor: ”Jag förstår att du blir rädd/orolig.”</w:t>
      </w:r>
    </w:p>
    <w:p w14:paraId="2F1398F4" w14:textId="77777777" w:rsidR="00D432DC" w:rsidRPr="00D432DC" w:rsidRDefault="00D432DC" w:rsidP="00D432DC">
      <w:pPr>
        <w:pStyle w:val="Normalwebb"/>
        <w:rPr>
          <w:rFonts w:asciiTheme="minorHAnsi" w:hAnsiTheme="minorHAnsi"/>
          <w:sz w:val="22"/>
          <w:szCs w:val="22"/>
        </w:rPr>
      </w:pPr>
      <w:r w:rsidRPr="00D432DC">
        <w:rPr>
          <w:rFonts w:ascii="Segoe UI Symbol" w:hAnsi="Segoe UI Symbol" w:cs="Segoe UI Symbol"/>
          <w:sz w:val="22"/>
          <w:szCs w:val="22"/>
        </w:rPr>
        <w:t>☐</w:t>
      </w:r>
      <w:r w:rsidRPr="00D432DC">
        <w:rPr>
          <w:rFonts w:asciiTheme="minorHAnsi" w:hAnsiTheme="minorHAnsi"/>
          <w:sz w:val="22"/>
          <w:szCs w:val="22"/>
        </w:rPr>
        <w:t xml:space="preserve"> </w:t>
      </w:r>
      <w:r w:rsidRPr="00D432DC">
        <w:rPr>
          <w:rStyle w:val="Stark"/>
          <w:rFonts w:asciiTheme="minorHAnsi" w:hAnsiTheme="minorHAnsi"/>
          <w:sz w:val="22"/>
          <w:szCs w:val="22"/>
        </w:rPr>
        <w:t>Ge åldersanpassad information</w:t>
      </w:r>
    </w:p>
    <w:p w14:paraId="1DDF86C3" w14:textId="77777777" w:rsidR="00D432DC" w:rsidRPr="00D432DC" w:rsidRDefault="00D432DC" w:rsidP="008E0F6B">
      <w:pPr>
        <w:pStyle w:val="Normalwebb"/>
        <w:numPr>
          <w:ilvl w:val="0"/>
          <w:numId w:val="24"/>
        </w:numPr>
        <w:rPr>
          <w:rFonts w:asciiTheme="minorHAnsi" w:hAnsiTheme="minorHAnsi"/>
          <w:sz w:val="22"/>
          <w:szCs w:val="22"/>
        </w:rPr>
      </w:pPr>
      <w:r w:rsidRPr="00D432DC">
        <w:rPr>
          <w:rFonts w:asciiTheme="minorHAnsi" w:hAnsiTheme="minorHAnsi"/>
          <w:sz w:val="22"/>
          <w:szCs w:val="22"/>
        </w:rPr>
        <w:t>Förklara enkelt och kortfattat: ”Det har hänt något, men vi vuxna gör allt för att du ska vara trygg.”</w:t>
      </w:r>
    </w:p>
    <w:p w14:paraId="2341A136" w14:textId="77777777" w:rsidR="00D432DC" w:rsidRPr="00D432DC" w:rsidRDefault="00D432DC" w:rsidP="008E0F6B">
      <w:pPr>
        <w:pStyle w:val="Normalwebb"/>
        <w:numPr>
          <w:ilvl w:val="0"/>
          <w:numId w:val="24"/>
        </w:numPr>
        <w:rPr>
          <w:rFonts w:asciiTheme="minorHAnsi" w:hAnsiTheme="minorHAnsi"/>
          <w:sz w:val="22"/>
          <w:szCs w:val="22"/>
        </w:rPr>
      </w:pPr>
      <w:r w:rsidRPr="00D432DC">
        <w:rPr>
          <w:rFonts w:asciiTheme="minorHAnsi" w:hAnsiTheme="minorHAnsi"/>
          <w:sz w:val="22"/>
          <w:szCs w:val="22"/>
        </w:rPr>
        <w:t xml:space="preserve">Håll dig till </w:t>
      </w:r>
      <w:r w:rsidRPr="00D432DC">
        <w:rPr>
          <w:rStyle w:val="Stark"/>
          <w:rFonts w:asciiTheme="minorHAnsi" w:hAnsiTheme="minorHAnsi"/>
          <w:sz w:val="22"/>
          <w:szCs w:val="22"/>
        </w:rPr>
        <w:t>verifierade fakta</w:t>
      </w:r>
      <w:r w:rsidRPr="00D432DC">
        <w:rPr>
          <w:rFonts w:asciiTheme="minorHAnsi" w:hAnsiTheme="minorHAnsi"/>
          <w:sz w:val="22"/>
          <w:szCs w:val="22"/>
        </w:rPr>
        <w:t xml:space="preserve"> – spekulera aldrig.</w:t>
      </w:r>
    </w:p>
    <w:p w14:paraId="27D25B34" w14:textId="77777777" w:rsidR="00D432DC" w:rsidRPr="00D432DC" w:rsidRDefault="00D432DC" w:rsidP="008E0F6B">
      <w:pPr>
        <w:pStyle w:val="Normalwebb"/>
        <w:numPr>
          <w:ilvl w:val="0"/>
          <w:numId w:val="24"/>
        </w:numPr>
        <w:rPr>
          <w:rFonts w:asciiTheme="minorHAnsi" w:hAnsiTheme="minorHAnsi"/>
          <w:sz w:val="22"/>
          <w:szCs w:val="22"/>
        </w:rPr>
      </w:pPr>
      <w:r w:rsidRPr="00D432DC">
        <w:rPr>
          <w:rFonts w:asciiTheme="minorHAnsi" w:hAnsiTheme="minorHAnsi"/>
          <w:sz w:val="22"/>
          <w:szCs w:val="22"/>
        </w:rPr>
        <w:t>Anpassa till barnets ålder och mognad – små barn behöver få höra att de är trygga här och nu, äldre barn kan få mer sammanhang.</w:t>
      </w:r>
    </w:p>
    <w:p w14:paraId="4C019169" w14:textId="77777777" w:rsidR="00D432DC" w:rsidRPr="00D432DC" w:rsidRDefault="00D432DC" w:rsidP="00D432DC">
      <w:pPr>
        <w:pStyle w:val="Normalwebb"/>
        <w:rPr>
          <w:rFonts w:asciiTheme="minorHAnsi" w:hAnsiTheme="minorHAnsi"/>
          <w:sz w:val="22"/>
          <w:szCs w:val="22"/>
        </w:rPr>
      </w:pPr>
      <w:r w:rsidRPr="00D432DC">
        <w:rPr>
          <w:rFonts w:ascii="Segoe UI Symbol" w:hAnsi="Segoe UI Symbol" w:cs="Segoe UI Symbol"/>
          <w:sz w:val="22"/>
          <w:szCs w:val="22"/>
        </w:rPr>
        <w:t>☐</w:t>
      </w:r>
      <w:r w:rsidRPr="00D432DC">
        <w:rPr>
          <w:rFonts w:asciiTheme="minorHAnsi" w:hAnsiTheme="minorHAnsi"/>
          <w:sz w:val="22"/>
          <w:szCs w:val="22"/>
        </w:rPr>
        <w:t xml:space="preserve"> </w:t>
      </w:r>
      <w:r w:rsidRPr="00D432DC">
        <w:rPr>
          <w:rStyle w:val="Stark"/>
          <w:rFonts w:asciiTheme="minorHAnsi" w:hAnsiTheme="minorHAnsi"/>
          <w:sz w:val="22"/>
          <w:szCs w:val="22"/>
        </w:rPr>
        <w:t>Hantera oro och frågor</w:t>
      </w:r>
    </w:p>
    <w:p w14:paraId="733459D5" w14:textId="77777777" w:rsidR="00D432DC" w:rsidRPr="00D432DC" w:rsidRDefault="00D432DC" w:rsidP="008E0F6B">
      <w:pPr>
        <w:pStyle w:val="Normalwebb"/>
        <w:numPr>
          <w:ilvl w:val="0"/>
          <w:numId w:val="25"/>
        </w:numPr>
        <w:rPr>
          <w:rFonts w:asciiTheme="minorHAnsi" w:hAnsiTheme="minorHAnsi"/>
          <w:sz w:val="22"/>
          <w:szCs w:val="22"/>
        </w:rPr>
      </w:pPr>
      <w:r w:rsidRPr="00D432DC">
        <w:rPr>
          <w:rFonts w:asciiTheme="minorHAnsi" w:hAnsiTheme="minorHAnsi"/>
          <w:sz w:val="22"/>
          <w:szCs w:val="22"/>
        </w:rPr>
        <w:t>Låt barnen ställa frågor, svara kort och ärligt.</w:t>
      </w:r>
    </w:p>
    <w:p w14:paraId="3A6747C6" w14:textId="77777777" w:rsidR="00D432DC" w:rsidRPr="00D432DC" w:rsidRDefault="00D432DC" w:rsidP="008E0F6B">
      <w:pPr>
        <w:pStyle w:val="Normalwebb"/>
        <w:numPr>
          <w:ilvl w:val="0"/>
          <w:numId w:val="25"/>
        </w:numPr>
        <w:rPr>
          <w:rFonts w:asciiTheme="minorHAnsi" w:hAnsiTheme="minorHAnsi"/>
          <w:sz w:val="22"/>
          <w:szCs w:val="22"/>
        </w:rPr>
      </w:pPr>
      <w:r w:rsidRPr="00D432DC">
        <w:rPr>
          <w:rFonts w:asciiTheme="minorHAnsi" w:hAnsiTheme="minorHAnsi"/>
          <w:sz w:val="22"/>
          <w:szCs w:val="22"/>
        </w:rPr>
        <w:t>Normalisera känslor: det är okej att vara rädd, ledsen eller arg.</w:t>
      </w:r>
    </w:p>
    <w:p w14:paraId="27395976" w14:textId="77777777" w:rsidR="00D432DC" w:rsidRPr="00D432DC" w:rsidRDefault="00D432DC" w:rsidP="008E0F6B">
      <w:pPr>
        <w:pStyle w:val="Normalwebb"/>
        <w:numPr>
          <w:ilvl w:val="0"/>
          <w:numId w:val="25"/>
        </w:numPr>
        <w:rPr>
          <w:rFonts w:asciiTheme="minorHAnsi" w:hAnsiTheme="minorHAnsi"/>
          <w:sz w:val="22"/>
          <w:szCs w:val="22"/>
        </w:rPr>
      </w:pPr>
      <w:r w:rsidRPr="00D432DC">
        <w:rPr>
          <w:rFonts w:asciiTheme="minorHAnsi" w:hAnsiTheme="minorHAnsi"/>
          <w:sz w:val="22"/>
          <w:szCs w:val="22"/>
        </w:rPr>
        <w:t>Försäkra barnet att känslorna är vanliga och att vuxna hjälper till.</w:t>
      </w:r>
    </w:p>
    <w:p w14:paraId="5E29D83C" w14:textId="77777777" w:rsidR="00D432DC" w:rsidRPr="00D432DC" w:rsidRDefault="00D432DC" w:rsidP="00D432DC">
      <w:pPr>
        <w:pStyle w:val="Normalwebb"/>
        <w:rPr>
          <w:rFonts w:asciiTheme="minorHAnsi" w:hAnsiTheme="minorHAnsi"/>
          <w:sz w:val="22"/>
          <w:szCs w:val="22"/>
        </w:rPr>
      </w:pPr>
      <w:r w:rsidRPr="00D432DC">
        <w:rPr>
          <w:rFonts w:ascii="Segoe UI Symbol" w:hAnsi="Segoe UI Symbol" w:cs="Segoe UI Symbol"/>
          <w:sz w:val="22"/>
          <w:szCs w:val="22"/>
        </w:rPr>
        <w:t>☐</w:t>
      </w:r>
      <w:r w:rsidRPr="00D432DC">
        <w:rPr>
          <w:rFonts w:asciiTheme="minorHAnsi" w:hAnsiTheme="minorHAnsi"/>
          <w:sz w:val="22"/>
          <w:szCs w:val="22"/>
        </w:rPr>
        <w:t xml:space="preserve"> </w:t>
      </w:r>
      <w:r w:rsidRPr="00D432DC">
        <w:rPr>
          <w:rStyle w:val="Stark"/>
          <w:rFonts w:asciiTheme="minorHAnsi" w:hAnsiTheme="minorHAnsi"/>
          <w:sz w:val="22"/>
          <w:szCs w:val="22"/>
        </w:rPr>
        <w:t>Begränsa medias exponering</w:t>
      </w:r>
    </w:p>
    <w:p w14:paraId="065963DF" w14:textId="77777777" w:rsidR="00D432DC" w:rsidRPr="00D432DC" w:rsidRDefault="00D432DC" w:rsidP="008E0F6B">
      <w:pPr>
        <w:pStyle w:val="Normalwebb"/>
        <w:numPr>
          <w:ilvl w:val="0"/>
          <w:numId w:val="26"/>
        </w:numPr>
        <w:rPr>
          <w:rFonts w:asciiTheme="minorHAnsi" w:hAnsiTheme="minorHAnsi"/>
          <w:sz w:val="22"/>
          <w:szCs w:val="22"/>
        </w:rPr>
      </w:pPr>
      <w:r w:rsidRPr="00D432DC">
        <w:rPr>
          <w:rFonts w:asciiTheme="minorHAnsi" w:hAnsiTheme="minorHAnsi"/>
          <w:sz w:val="22"/>
          <w:szCs w:val="22"/>
        </w:rPr>
        <w:t>Barn ska inte ta del av nyheter eller bilder direkt från media.</w:t>
      </w:r>
    </w:p>
    <w:p w14:paraId="2E590EF8" w14:textId="77777777" w:rsidR="00D432DC" w:rsidRPr="00D432DC" w:rsidRDefault="00D432DC" w:rsidP="008E0F6B">
      <w:pPr>
        <w:pStyle w:val="Normalwebb"/>
        <w:numPr>
          <w:ilvl w:val="0"/>
          <w:numId w:val="26"/>
        </w:numPr>
        <w:rPr>
          <w:rFonts w:asciiTheme="minorHAnsi" w:hAnsiTheme="minorHAnsi"/>
          <w:sz w:val="22"/>
          <w:szCs w:val="22"/>
        </w:rPr>
      </w:pPr>
      <w:r w:rsidRPr="00D432DC">
        <w:rPr>
          <w:rFonts w:asciiTheme="minorHAnsi" w:hAnsiTheme="minorHAnsi"/>
          <w:sz w:val="22"/>
          <w:szCs w:val="22"/>
        </w:rPr>
        <w:t>Undvik tv/radio/telefonnyheter i barnens närvaro.</w:t>
      </w:r>
    </w:p>
    <w:p w14:paraId="29A01956" w14:textId="77777777" w:rsidR="00D432DC" w:rsidRPr="00D432DC" w:rsidRDefault="00D432DC" w:rsidP="008E0F6B">
      <w:pPr>
        <w:pStyle w:val="Normalwebb"/>
        <w:numPr>
          <w:ilvl w:val="0"/>
          <w:numId w:val="26"/>
        </w:numPr>
        <w:rPr>
          <w:rFonts w:asciiTheme="minorHAnsi" w:hAnsiTheme="minorHAnsi"/>
          <w:sz w:val="22"/>
          <w:szCs w:val="22"/>
        </w:rPr>
      </w:pPr>
      <w:r w:rsidRPr="00D432DC">
        <w:rPr>
          <w:rFonts w:asciiTheme="minorHAnsi" w:hAnsiTheme="minorHAnsi"/>
          <w:sz w:val="22"/>
          <w:szCs w:val="22"/>
        </w:rPr>
        <w:t xml:space="preserve">Styr fokus till </w:t>
      </w:r>
      <w:r w:rsidRPr="00D432DC">
        <w:rPr>
          <w:rStyle w:val="Stark"/>
          <w:rFonts w:asciiTheme="minorHAnsi" w:hAnsiTheme="minorHAnsi"/>
          <w:sz w:val="22"/>
          <w:szCs w:val="22"/>
        </w:rPr>
        <w:t>trygga aktiviteter</w:t>
      </w:r>
      <w:r w:rsidRPr="00D432DC">
        <w:rPr>
          <w:rFonts w:asciiTheme="minorHAnsi" w:hAnsiTheme="minorHAnsi"/>
          <w:sz w:val="22"/>
          <w:szCs w:val="22"/>
        </w:rPr>
        <w:t>: lek, sång, saga, måla, lugna andningsövningar.</w:t>
      </w:r>
    </w:p>
    <w:p w14:paraId="7DF8B887" w14:textId="77777777" w:rsidR="00D432DC" w:rsidRPr="00D432DC" w:rsidRDefault="00D432DC" w:rsidP="00D432DC">
      <w:pPr>
        <w:pStyle w:val="Normalwebb"/>
        <w:rPr>
          <w:rFonts w:asciiTheme="minorHAnsi" w:hAnsiTheme="minorHAnsi"/>
          <w:sz w:val="22"/>
          <w:szCs w:val="22"/>
        </w:rPr>
      </w:pPr>
      <w:r w:rsidRPr="00D432DC">
        <w:rPr>
          <w:rFonts w:ascii="Segoe UI Symbol" w:hAnsi="Segoe UI Symbol" w:cs="Segoe UI Symbol"/>
          <w:sz w:val="22"/>
          <w:szCs w:val="22"/>
        </w:rPr>
        <w:t>☐</w:t>
      </w:r>
      <w:r w:rsidRPr="00D432DC">
        <w:rPr>
          <w:rFonts w:asciiTheme="minorHAnsi" w:hAnsiTheme="minorHAnsi"/>
          <w:sz w:val="22"/>
          <w:szCs w:val="22"/>
        </w:rPr>
        <w:t xml:space="preserve"> </w:t>
      </w:r>
      <w:r w:rsidRPr="00D432DC">
        <w:rPr>
          <w:rStyle w:val="Stark"/>
          <w:rFonts w:asciiTheme="minorHAnsi" w:hAnsiTheme="minorHAnsi"/>
          <w:sz w:val="22"/>
          <w:szCs w:val="22"/>
        </w:rPr>
        <w:t>Skapa struktur och rutiner</w:t>
      </w:r>
    </w:p>
    <w:p w14:paraId="49CC0D67" w14:textId="77777777" w:rsidR="00D432DC" w:rsidRPr="00D432DC" w:rsidRDefault="00D432DC" w:rsidP="008E0F6B">
      <w:pPr>
        <w:pStyle w:val="Normalwebb"/>
        <w:numPr>
          <w:ilvl w:val="0"/>
          <w:numId w:val="27"/>
        </w:numPr>
        <w:rPr>
          <w:rFonts w:asciiTheme="minorHAnsi" w:hAnsiTheme="minorHAnsi"/>
          <w:sz w:val="22"/>
          <w:szCs w:val="22"/>
        </w:rPr>
      </w:pPr>
      <w:r w:rsidRPr="00D432DC">
        <w:rPr>
          <w:rFonts w:asciiTheme="minorHAnsi" w:hAnsiTheme="minorHAnsi"/>
          <w:sz w:val="22"/>
          <w:szCs w:val="22"/>
        </w:rPr>
        <w:t>Håll fast vid vanliga rutiner så långt det går – rutiner ger trygghet.</w:t>
      </w:r>
    </w:p>
    <w:p w14:paraId="342AF3B9" w14:textId="77777777" w:rsidR="00D432DC" w:rsidRPr="00D432DC" w:rsidRDefault="00D432DC" w:rsidP="008E0F6B">
      <w:pPr>
        <w:pStyle w:val="Normalwebb"/>
        <w:numPr>
          <w:ilvl w:val="0"/>
          <w:numId w:val="27"/>
        </w:numPr>
        <w:rPr>
          <w:rFonts w:asciiTheme="minorHAnsi" w:hAnsiTheme="minorHAnsi"/>
          <w:sz w:val="22"/>
          <w:szCs w:val="22"/>
        </w:rPr>
      </w:pPr>
      <w:r w:rsidRPr="00D432DC">
        <w:rPr>
          <w:rFonts w:asciiTheme="minorHAnsi" w:hAnsiTheme="minorHAnsi"/>
          <w:sz w:val="22"/>
          <w:szCs w:val="22"/>
        </w:rPr>
        <w:t>Låt barnen ha ”hjälparuppgifter” (dela ut frukt, hämta böcker). Att vara delaktig minskar oro.</w:t>
      </w:r>
    </w:p>
    <w:p w14:paraId="6ED4C8BC" w14:textId="77777777" w:rsidR="00D432DC" w:rsidRPr="00D432DC" w:rsidRDefault="00D432DC" w:rsidP="008E0F6B">
      <w:pPr>
        <w:pStyle w:val="Normalwebb"/>
        <w:numPr>
          <w:ilvl w:val="0"/>
          <w:numId w:val="27"/>
        </w:numPr>
        <w:rPr>
          <w:rFonts w:asciiTheme="minorHAnsi" w:hAnsiTheme="minorHAnsi"/>
          <w:sz w:val="22"/>
          <w:szCs w:val="22"/>
        </w:rPr>
      </w:pPr>
      <w:r w:rsidRPr="00D432DC">
        <w:rPr>
          <w:rFonts w:asciiTheme="minorHAnsi" w:hAnsiTheme="minorHAnsi"/>
          <w:sz w:val="22"/>
          <w:szCs w:val="22"/>
        </w:rPr>
        <w:t>Använd trygghetssymboler: filt, nalle, favoritbok.</w:t>
      </w:r>
    </w:p>
    <w:p w14:paraId="7425CDE7" w14:textId="77777777" w:rsidR="00D432DC" w:rsidRPr="00D432DC" w:rsidRDefault="00D432DC" w:rsidP="00D432DC">
      <w:pPr>
        <w:pStyle w:val="Normalwebb"/>
        <w:rPr>
          <w:rFonts w:asciiTheme="minorHAnsi" w:hAnsiTheme="minorHAnsi"/>
          <w:sz w:val="22"/>
          <w:szCs w:val="22"/>
        </w:rPr>
      </w:pPr>
      <w:r w:rsidRPr="00D432DC">
        <w:rPr>
          <w:rFonts w:ascii="Segoe UI Symbol" w:hAnsi="Segoe UI Symbol" w:cs="Segoe UI Symbol"/>
          <w:sz w:val="22"/>
          <w:szCs w:val="22"/>
        </w:rPr>
        <w:t>☐</w:t>
      </w:r>
      <w:r w:rsidRPr="00D432DC">
        <w:rPr>
          <w:rFonts w:asciiTheme="minorHAnsi" w:hAnsiTheme="minorHAnsi"/>
          <w:sz w:val="22"/>
          <w:szCs w:val="22"/>
        </w:rPr>
        <w:t xml:space="preserve"> </w:t>
      </w:r>
      <w:r w:rsidRPr="00D432DC">
        <w:rPr>
          <w:rStyle w:val="Stark"/>
          <w:rFonts w:asciiTheme="minorHAnsi" w:hAnsiTheme="minorHAnsi"/>
          <w:sz w:val="22"/>
          <w:szCs w:val="22"/>
        </w:rPr>
        <w:t>Efter händelsen – uppföljning</w:t>
      </w:r>
    </w:p>
    <w:p w14:paraId="69590FA0" w14:textId="77777777" w:rsidR="00D432DC" w:rsidRPr="00D432DC" w:rsidRDefault="00D432DC" w:rsidP="008E0F6B">
      <w:pPr>
        <w:pStyle w:val="Normalwebb"/>
        <w:numPr>
          <w:ilvl w:val="0"/>
          <w:numId w:val="28"/>
        </w:numPr>
        <w:rPr>
          <w:rFonts w:asciiTheme="minorHAnsi" w:hAnsiTheme="minorHAnsi"/>
          <w:sz w:val="22"/>
          <w:szCs w:val="22"/>
        </w:rPr>
      </w:pPr>
      <w:r w:rsidRPr="00D432DC">
        <w:rPr>
          <w:rFonts w:asciiTheme="minorHAnsi" w:hAnsiTheme="minorHAnsi"/>
          <w:sz w:val="22"/>
          <w:szCs w:val="22"/>
        </w:rPr>
        <w:t>Observera barnets beteende: sömn, matlust, lek, humör.</w:t>
      </w:r>
    </w:p>
    <w:p w14:paraId="18B95EF2" w14:textId="77777777" w:rsidR="00D432DC" w:rsidRPr="00D432DC" w:rsidRDefault="00D432DC" w:rsidP="008E0F6B">
      <w:pPr>
        <w:pStyle w:val="Normalwebb"/>
        <w:numPr>
          <w:ilvl w:val="0"/>
          <w:numId w:val="28"/>
        </w:numPr>
        <w:rPr>
          <w:rFonts w:asciiTheme="minorHAnsi" w:hAnsiTheme="minorHAnsi"/>
          <w:sz w:val="22"/>
          <w:szCs w:val="22"/>
        </w:rPr>
      </w:pPr>
      <w:r w:rsidRPr="00D432DC">
        <w:rPr>
          <w:rFonts w:asciiTheme="minorHAnsi" w:hAnsiTheme="minorHAnsi"/>
          <w:sz w:val="22"/>
          <w:szCs w:val="22"/>
        </w:rPr>
        <w:t>Prata i små grupper eller enskilt beroende på behov.</w:t>
      </w:r>
    </w:p>
    <w:p w14:paraId="1A7C1A05" w14:textId="77777777" w:rsidR="00D432DC" w:rsidRPr="00D432DC" w:rsidRDefault="00D432DC" w:rsidP="008E0F6B">
      <w:pPr>
        <w:pStyle w:val="Normalwebb"/>
        <w:numPr>
          <w:ilvl w:val="0"/>
          <w:numId w:val="28"/>
        </w:numPr>
        <w:rPr>
          <w:rFonts w:asciiTheme="minorHAnsi" w:hAnsiTheme="minorHAnsi"/>
          <w:sz w:val="22"/>
          <w:szCs w:val="22"/>
        </w:rPr>
      </w:pPr>
      <w:r w:rsidRPr="00D432DC">
        <w:rPr>
          <w:rFonts w:asciiTheme="minorHAnsi" w:hAnsiTheme="minorHAnsi"/>
          <w:sz w:val="22"/>
          <w:szCs w:val="22"/>
        </w:rPr>
        <w:t>Dokumentera oroande tecken och ta upp med rektor/elevhälsa.</w:t>
      </w:r>
    </w:p>
    <w:p w14:paraId="4235D74F" w14:textId="583528C7" w:rsidR="00F41747" w:rsidRPr="007E09EA" w:rsidRDefault="00D432DC" w:rsidP="008E0F6B">
      <w:pPr>
        <w:pStyle w:val="Normalwebb"/>
        <w:numPr>
          <w:ilvl w:val="0"/>
          <w:numId w:val="28"/>
        </w:numPr>
        <w:rPr>
          <w:rFonts w:asciiTheme="minorHAnsi" w:hAnsiTheme="minorHAnsi"/>
          <w:sz w:val="22"/>
          <w:szCs w:val="22"/>
        </w:rPr>
      </w:pPr>
      <w:r w:rsidRPr="00D432DC">
        <w:rPr>
          <w:rFonts w:asciiTheme="minorHAnsi" w:hAnsiTheme="minorHAnsi"/>
          <w:sz w:val="22"/>
          <w:szCs w:val="22"/>
        </w:rPr>
        <w:t>Inventera behov av extra stöd från vårdnadshavare eller psykosociala resurser (t.ex. kommunens POSOM-grupp).</w:t>
      </w:r>
    </w:p>
    <w:p w14:paraId="2691D56E" w14:textId="77777777" w:rsidR="00162C71" w:rsidRDefault="00162C71" w:rsidP="00F41747">
      <w:pPr>
        <w:pStyle w:val="Normalwebb"/>
        <w:ind w:left="720"/>
      </w:pPr>
    </w:p>
    <w:p w14:paraId="01DA7068" w14:textId="77777777" w:rsidR="00F92D16" w:rsidRDefault="00F92D16" w:rsidP="00F41747">
      <w:pPr>
        <w:pStyle w:val="Normalwebb"/>
        <w:ind w:left="720"/>
      </w:pPr>
    </w:p>
    <w:p w14:paraId="43B5ADBC" w14:textId="77777777" w:rsidR="003F1C63" w:rsidRPr="00672CC3" w:rsidRDefault="003F1C63" w:rsidP="003F1C63">
      <w:pPr>
        <w:pStyle w:val="Rubrik1"/>
        <w:rPr>
          <w:lang w:val="sv-SE"/>
        </w:rPr>
      </w:pPr>
      <w:bookmarkStart w:id="79" w:name="_Toc211970533"/>
      <w:r>
        <w:rPr>
          <w:lang w:val="sv-SE"/>
        </w:rPr>
        <w:t>e</w:t>
      </w:r>
      <w:r w:rsidR="00F60025">
        <w:rPr>
          <w:lang w:val="sv-SE"/>
        </w:rPr>
        <w:t>xempel på samtalsfraser – (kris&amp;krig)</w:t>
      </w:r>
      <w:bookmarkEnd w:id="79"/>
    </w:p>
    <w:p w14:paraId="2BD6D7CB" w14:textId="77777777" w:rsidR="00F41747" w:rsidRPr="00F41747" w:rsidRDefault="00F41747" w:rsidP="00F41747">
      <w:pPr>
        <w:spacing w:beforeAutospacing="1" w:after="100" w:afterAutospacing="1" w:line="240" w:lineRule="auto"/>
        <w:outlineLvl w:val="2"/>
        <w:rPr>
          <w:rFonts w:ascii="Times New Roman" w:eastAsia="Times New Roman" w:hAnsi="Times New Roman" w:cs="Times New Roman"/>
          <w:b/>
          <w:bCs/>
          <w:sz w:val="27"/>
          <w:szCs w:val="27"/>
          <w:lang w:val="sv-SE" w:eastAsia="sv-SE"/>
        </w:rPr>
      </w:pPr>
      <w:bookmarkStart w:id="80" w:name="_Toc211970534"/>
      <w:r w:rsidRPr="00F41747">
        <w:rPr>
          <w:rFonts w:ascii="Times New Roman" w:eastAsia="Times New Roman" w:hAnsi="Times New Roman" w:cs="Times New Roman"/>
          <w:b/>
          <w:bCs/>
          <w:sz w:val="27"/>
          <w:szCs w:val="27"/>
          <w:lang w:val="sv-SE" w:eastAsia="sv-SE"/>
        </w:rPr>
        <w:t>Trygghet &amp; närvaro</w:t>
      </w:r>
      <w:bookmarkEnd w:id="80"/>
    </w:p>
    <w:p w14:paraId="6C21600F" w14:textId="77777777" w:rsidR="00F41747" w:rsidRPr="00F41747" w:rsidRDefault="00F41747" w:rsidP="008E0F6B">
      <w:pPr>
        <w:numPr>
          <w:ilvl w:val="0"/>
          <w:numId w:val="29"/>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”Du är trygg här med oss vuxna.”</w:t>
      </w:r>
    </w:p>
    <w:p w14:paraId="576F0D11" w14:textId="77777777" w:rsidR="00F41747" w:rsidRPr="00F41747" w:rsidRDefault="00F41747" w:rsidP="008E0F6B">
      <w:pPr>
        <w:numPr>
          <w:ilvl w:val="0"/>
          <w:numId w:val="29"/>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”Vi vuxna tar hand om det som händer. Din uppgift är att leka och vara med dina kompisar.”</w:t>
      </w:r>
    </w:p>
    <w:p w14:paraId="5A553B7C" w14:textId="77777777" w:rsidR="00F41747" w:rsidRPr="00F41747" w:rsidRDefault="00F41747" w:rsidP="008E0F6B">
      <w:pPr>
        <w:numPr>
          <w:ilvl w:val="0"/>
          <w:numId w:val="29"/>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”Jag stannar här hos dig.”</w:t>
      </w:r>
    </w:p>
    <w:p w14:paraId="12D7FCFC" w14:textId="77777777" w:rsidR="00F41747" w:rsidRPr="00F41747" w:rsidRDefault="00F41747" w:rsidP="00F41747">
      <w:pPr>
        <w:spacing w:beforeAutospacing="1" w:after="100" w:afterAutospacing="1" w:line="240" w:lineRule="auto"/>
        <w:outlineLvl w:val="2"/>
        <w:rPr>
          <w:rFonts w:ascii="Times New Roman" w:eastAsia="Times New Roman" w:hAnsi="Times New Roman" w:cs="Times New Roman"/>
          <w:b/>
          <w:bCs/>
          <w:sz w:val="27"/>
          <w:szCs w:val="27"/>
          <w:lang w:val="sv-SE" w:eastAsia="sv-SE"/>
        </w:rPr>
      </w:pPr>
      <w:r w:rsidRPr="00F41747">
        <w:rPr>
          <w:rFonts w:ascii="Times New Roman" w:eastAsia="Times New Roman" w:hAnsi="Times New Roman" w:cs="Times New Roman"/>
          <w:b/>
          <w:bCs/>
          <w:sz w:val="27"/>
          <w:szCs w:val="27"/>
          <w:lang w:val="sv-SE" w:eastAsia="sv-SE"/>
        </w:rPr>
        <w:t xml:space="preserve"> </w:t>
      </w:r>
      <w:bookmarkStart w:id="81" w:name="_Toc211970535"/>
      <w:r w:rsidRPr="00F41747">
        <w:rPr>
          <w:rFonts w:ascii="Times New Roman" w:eastAsia="Times New Roman" w:hAnsi="Times New Roman" w:cs="Times New Roman"/>
          <w:b/>
          <w:bCs/>
          <w:sz w:val="27"/>
          <w:szCs w:val="27"/>
          <w:lang w:val="sv-SE" w:eastAsia="sv-SE"/>
        </w:rPr>
        <w:t>Bekräfta känslor</w:t>
      </w:r>
      <w:bookmarkEnd w:id="81"/>
    </w:p>
    <w:p w14:paraId="03110978" w14:textId="77777777" w:rsidR="00F41747" w:rsidRPr="00F41747" w:rsidRDefault="00F41747" w:rsidP="008E0F6B">
      <w:pPr>
        <w:numPr>
          <w:ilvl w:val="0"/>
          <w:numId w:val="30"/>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”Jag ser att du blir rädd/ledsen/arg – det är okej.”</w:t>
      </w:r>
    </w:p>
    <w:p w14:paraId="3FA503BB" w14:textId="77777777" w:rsidR="00F41747" w:rsidRPr="00F41747" w:rsidRDefault="00F41747" w:rsidP="008E0F6B">
      <w:pPr>
        <w:numPr>
          <w:ilvl w:val="0"/>
          <w:numId w:val="30"/>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”Många kan känna sig oroliga när det blir så här. Det är helt normalt.”</w:t>
      </w:r>
    </w:p>
    <w:p w14:paraId="388CED2F" w14:textId="77777777" w:rsidR="00F41747" w:rsidRPr="00F41747" w:rsidRDefault="00F41747" w:rsidP="008E0F6B">
      <w:pPr>
        <w:numPr>
          <w:ilvl w:val="0"/>
          <w:numId w:val="30"/>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”Det är bra att du berättar hur du känner.”</w:t>
      </w:r>
    </w:p>
    <w:p w14:paraId="11740329" w14:textId="77777777" w:rsidR="00F41747" w:rsidRPr="00F41747" w:rsidRDefault="00F41747" w:rsidP="00F41747">
      <w:pPr>
        <w:spacing w:beforeAutospacing="1" w:after="100" w:afterAutospacing="1" w:line="240" w:lineRule="auto"/>
        <w:outlineLvl w:val="2"/>
        <w:rPr>
          <w:rFonts w:ascii="Times New Roman" w:eastAsia="Times New Roman" w:hAnsi="Times New Roman" w:cs="Times New Roman"/>
          <w:b/>
          <w:bCs/>
          <w:sz w:val="27"/>
          <w:szCs w:val="27"/>
          <w:lang w:val="sv-SE" w:eastAsia="sv-SE"/>
        </w:rPr>
      </w:pPr>
      <w:bookmarkStart w:id="82" w:name="_Toc211970536"/>
      <w:r w:rsidRPr="00F41747">
        <w:rPr>
          <w:rFonts w:ascii="Times New Roman" w:eastAsia="Times New Roman" w:hAnsi="Times New Roman" w:cs="Times New Roman"/>
          <w:b/>
          <w:bCs/>
          <w:sz w:val="27"/>
          <w:szCs w:val="27"/>
          <w:lang w:val="sv-SE" w:eastAsia="sv-SE"/>
        </w:rPr>
        <w:t>Information på barnnivå</w:t>
      </w:r>
      <w:bookmarkEnd w:id="82"/>
    </w:p>
    <w:p w14:paraId="2AAA02A1" w14:textId="77777777" w:rsidR="00F41747" w:rsidRPr="00F41747" w:rsidRDefault="00F41747" w:rsidP="008E0F6B">
      <w:pPr>
        <w:numPr>
          <w:ilvl w:val="0"/>
          <w:numId w:val="31"/>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b/>
          <w:bCs/>
          <w:sz w:val="24"/>
          <w:szCs w:val="24"/>
          <w:lang w:val="sv-SE" w:eastAsia="sv-SE"/>
        </w:rPr>
        <w:t>För yngre barn (förskola):</w:t>
      </w:r>
      <w:r w:rsidRPr="00F41747">
        <w:rPr>
          <w:rFonts w:ascii="Times New Roman" w:eastAsia="Times New Roman" w:hAnsi="Times New Roman" w:cs="Times New Roman"/>
          <w:sz w:val="24"/>
          <w:szCs w:val="24"/>
          <w:lang w:val="sv-SE" w:eastAsia="sv-SE"/>
        </w:rPr>
        <w:br/>
        <w:t>”Det har hänt något utanför, men här inne är du trygg.”</w:t>
      </w:r>
      <w:r w:rsidRPr="00F41747">
        <w:rPr>
          <w:rFonts w:ascii="Times New Roman" w:eastAsia="Times New Roman" w:hAnsi="Times New Roman" w:cs="Times New Roman"/>
          <w:sz w:val="24"/>
          <w:szCs w:val="24"/>
          <w:lang w:val="sv-SE" w:eastAsia="sv-SE"/>
        </w:rPr>
        <w:br/>
        <w:t>”Just nu behöver vi vara tillsammans här inne tills de vuxna säger att det är klart.”</w:t>
      </w:r>
    </w:p>
    <w:p w14:paraId="57339FF2" w14:textId="77777777" w:rsidR="00F41747" w:rsidRPr="00F41747" w:rsidRDefault="00F41747" w:rsidP="008E0F6B">
      <w:pPr>
        <w:numPr>
          <w:ilvl w:val="0"/>
          <w:numId w:val="31"/>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b/>
          <w:bCs/>
          <w:sz w:val="24"/>
          <w:szCs w:val="24"/>
          <w:lang w:val="sv-SE" w:eastAsia="sv-SE"/>
        </w:rPr>
        <w:t>För äldre barn (6+ år):</w:t>
      </w:r>
      <w:r w:rsidRPr="00F41747">
        <w:rPr>
          <w:rFonts w:ascii="Times New Roman" w:eastAsia="Times New Roman" w:hAnsi="Times New Roman" w:cs="Times New Roman"/>
          <w:sz w:val="24"/>
          <w:szCs w:val="24"/>
          <w:lang w:val="sv-SE" w:eastAsia="sv-SE"/>
        </w:rPr>
        <w:br/>
        <w:t>”Det har blivit en allvarlig situation. Vi vuxna har rutiner för vad vi ska göra, och just nu är det viktigt att vi är tillsammans.”</w:t>
      </w:r>
      <w:r w:rsidRPr="00F41747">
        <w:rPr>
          <w:rFonts w:ascii="Times New Roman" w:eastAsia="Times New Roman" w:hAnsi="Times New Roman" w:cs="Times New Roman"/>
          <w:sz w:val="24"/>
          <w:szCs w:val="24"/>
          <w:lang w:val="sv-SE" w:eastAsia="sv-SE"/>
        </w:rPr>
        <w:br/>
        <w:t>”Vi vet inte allt, men vi lyssnar på de som vet mest och följer deras råd.”</w:t>
      </w:r>
    </w:p>
    <w:p w14:paraId="728BEF5D" w14:textId="77777777" w:rsidR="00F41747" w:rsidRPr="00F41747" w:rsidRDefault="00F41747" w:rsidP="00F41747">
      <w:pPr>
        <w:spacing w:beforeAutospacing="1" w:after="100" w:afterAutospacing="1" w:line="240" w:lineRule="auto"/>
        <w:outlineLvl w:val="2"/>
        <w:rPr>
          <w:rFonts w:ascii="Times New Roman" w:eastAsia="Times New Roman" w:hAnsi="Times New Roman" w:cs="Times New Roman"/>
          <w:b/>
          <w:bCs/>
          <w:sz w:val="27"/>
          <w:szCs w:val="27"/>
          <w:lang w:val="sv-SE" w:eastAsia="sv-SE"/>
        </w:rPr>
      </w:pPr>
      <w:r w:rsidRPr="00F41747">
        <w:rPr>
          <w:rFonts w:ascii="Times New Roman" w:eastAsia="Times New Roman" w:hAnsi="Times New Roman" w:cs="Times New Roman"/>
          <w:b/>
          <w:bCs/>
          <w:sz w:val="27"/>
          <w:szCs w:val="27"/>
          <w:lang w:val="sv-SE" w:eastAsia="sv-SE"/>
        </w:rPr>
        <w:t xml:space="preserve"> </w:t>
      </w:r>
      <w:bookmarkStart w:id="83" w:name="_Toc211970537"/>
      <w:r w:rsidRPr="00F41747">
        <w:rPr>
          <w:rFonts w:ascii="Times New Roman" w:eastAsia="Times New Roman" w:hAnsi="Times New Roman" w:cs="Times New Roman"/>
          <w:b/>
          <w:bCs/>
          <w:sz w:val="27"/>
          <w:szCs w:val="27"/>
          <w:lang w:val="sv-SE" w:eastAsia="sv-SE"/>
        </w:rPr>
        <w:t>Hantera frågor</w:t>
      </w:r>
      <w:bookmarkEnd w:id="83"/>
    </w:p>
    <w:p w14:paraId="7D6AA490" w14:textId="77777777" w:rsidR="00F41747" w:rsidRPr="00F41747" w:rsidRDefault="00F41747" w:rsidP="008E0F6B">
      <w:pPr>
        <w:numPr>
          <w:ilvl w:val="0"/>
          <w:numId w:val="32"/>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”Jag vet inte allt just nu, men jag berättar det jag vet.”</w:t>
      </w:r>
    </w:p>
    <w:p w14:paraId="7F382A29" w14:textId="77777777" w:rsidR="00F41747" w:rsidRPr="00F41747" w:rsidRDefault="00F41747" w:rsidP="008E0F6B">
      <w:pPr>
        <w:numPr>
          <w:ilvl w:val="0"/>
          <w:numId w:val="32"/>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”Det är okej att fråga flera gånger.”</w:t>
      </w:r>
    </w:p>
    <w:p w14:paraId="28B65EDB" w14:textId="77777777" w:rsidR="00F41747" w:rsidRPr="00F41747" w:rsidRDefault="00F41747" w:rsidP="008E0F6B">
      <w:pPr>
        <w:numPr>
          <w:ilvl w:val="0"/>
          <w:numId w:val="32"/>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”Du behöver inte veta allt. Det viktigaste är att du vet att vi tar hand om dig.”</w:t>
      </w:r>
    </w:p>
    <w:p w14:paraId="7761CA0D" w14:textId="77777777" w:rsidR="00F41747" w:rsidRPr="00F41747" w:rsidRDefault="00F41747" w:rsidP="00F41747">
      <w:pPr>
        <w:spacing w:beforeAutospacing="1" w:after="100" w:afterAutospacing="1" w:line="240" w:lineRule="auto"/>
        <w:outlineLvl w:val="2"/>
        <w:rPr>
          <w:rFonts w:ascii="Times New Roman" w:eastAsia="Times New Roman" w:hAnsi="Times New Roman" w:cs="Times New Roman"/>
          <w:b/>
          <w:bCs/>
          <w:sz w:val="27"/>
          <w:szCs w:val="27"/>
          <w:lang w:val="sv-SE" w:eastAsia="sv-SE"/>
        </w:rPr>
      </w:pPr>
      <w:r w:rsidRPr="00F41747">
        <w:rPr>
          <w:rFonts w:ascii="Times New Roman" w:eastAsia="Times New Roman" w:hAnsi="Times New Roman" w:cs="Times New Roman"/>
          <w:b/>
          <w:bCs/>
          <w:sz w:val="27"/>
          <w:szCs w:val="27"/>
          <w:lang w:val="sv-SE" w:eastAsia="sv-SE"/>
        </w:rPr>
        <w:t xml:space="preserve"> </w:t>
      </w:r>
      <w:bookmarkStart w:id="84" w:name="_Toc211970538"/>
      <w:r w:rsidRPr="00F41747">
        <w:rPr>
          <w:rFonts w:ascii="Times New Roman" w:eastAsia="Times New Roman" w:hAnsi="Times New Roman" w:cs="Times New Roman"/>
          <w:b/>
          <w:bCs/>
          <w:sz w:val="27"/>
          <w:szCs w:val="27"/>
          <w:lang w:val="sv-SE" w:eastAsia="sv-SE"/>
        </w:rPr>
        <w:t>Avleda och skapa lugn</w:t>
      </w:r>
      <w:bookmarkEnd w:id="84"/>
    </w:p>
    <w:p w14:paraId="7D915466" w14:textId="77777777" w:rsidR="00F41747" w:rsidRPr="00F41747" w:rsidRDefault="00F41747" w:rsidP="008E0F6B">
      <w:pPr>
        <w:numPr>
          <w:ilvl w:val="0"/>
          <w:numId w:val="33"/>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”Ska vi läsa en saga tillsammans?”</w:t>
      </w:r>
    </w:p>
    <w:p w14:paraId="4B5FBAAD" w14:textId="77777777" w:rsidR="00F41747" w:rsidRPr="00F41747" w:rsidRDefault="00F41747" w:rsidP="008E0F6B">
      <w:pPr>
        <w:numPr>
          <w:ilvl w:val="0"/>
          <w:numId w:val="33"/>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”Vill du rita vad du känner?”</w:t>
      </w:r>
    </w:p>
    <w:p w14:paraId="32894ECC" w14:textId="77777777" w:rsidR="00F41747" w:rsidRPr="00F41747" w:rsidRDefault="00F41747" w:rsidP="008E0F6B">
      <w:pPr>
        <w:numPr>
          <w:ilvl w:val="0"/>
          <w:numId w:val="33"/>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”Vi kan ta några djupa andetag ihop, så känns kroppen lite lugnare.”</w:t>
      </w:r>
    </w:p>
    <w:p w14:paraId="58A0BAAE" w14:textId="77777777" w:rsidR="00F41747" w:rsidRPr="00F41747" w:rsidRDefault="00F41747" w:rsidP="00F41747">
      <w:pPr>
        <w:spacing w:beforeAutospacing="1" w:after="100" w:afterAutospacing="1" w:line="240" w:lineRule="auto"/>
        <w:outlineLvl w:val="2"/>
        <w:rPr>
          <w:rFonts w:ascii="Times New Roman" w:eastAsia="Times New Roman" w:hAnsi="Times New Roman" w:cs="Times New Roman"/>
          <w:b/>
          <w:bCs/>
          <w:sz w:val="27"/>
          <w:szCs w:val="27"/>
          <w:lang w:val="sv-SE" w:eastAsia="sv-SE"/>
        </w:rPr>
      </w:pPr>
      <w:bookmarkStart w:id="85" w:name="_Toc211970539"/>
      <w:r w:rsidRPr="00F41747">
        <w:rPr>
          <w:rFonts w:ascii="Times New Roman" w:eastAsia="Times New Roman" w:hAnsi="Times New Roman" w:cs="Times New Roman"/>
          <w:b/>
          <w:bCs/>
          <w:sz w:val="27"/>
          <w:szCs w:val="27"/>
          <w:lang w:val="sv-SE" w:eastAsia="sv-SE"/>
        </w:rPr>
        <w:t>Efter händelsen</w:t>
      </w:r>
      <w:bookmarkEnd w:id="85"/>
    </w:p>
    <w:p w14:paraId="2926857F" w14:textId="77777777" w:rsidR="00F41747" w:rsidRPr="00F41747" w:rsidRDefault="00F41747" w:rsidP="008E0F6B">
      <w:pPr>
        <w:numPr>
          <w:ilvl w:val="0"/>
          <w:numId w:val="34"/>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”Nu är faran över och vi kan fortsätta med det vi brukar göra.”</w:t>
      </w:r>
    </w:p>
    <w:p w14:paraId="45DC1C46" w14:textId="77777777" w:rsidR="00F41747" w:rsidRPr="00F41747" w:rsidRDefault="00F41747" w:rsidP="008E0F6B">
      <w:pPr>
        <w:numPr>
          <w:ilvl w:val="0"/>
          <w:numId w:val="34"/>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”Kom ihåg att du alltid får komma till oss vuxna om du undrar något.”</w:t>
      </w:r>
    </w:p>
    <w:p w14:paraId="283579AE" w14:textId="77777777" w:rsidR="00F41747" w:rsidRPr="00F41747" w:rsidRDefault="00F41747" w:rsidP="008E0F6B">
      <w:pPr>
        <w:numPr>
          <w:ilvl w:val="0"/>
          <w:numId w:val="34"/>
        </w:numPr>
        <w:spacing w:beforeAutospacing="1" w:after="100" w:afterAutospacing="1" w:line="240" w:lineRule="auto"/>
        <w:rPr>
          <w:rFonts w:ascii="Times New Roman" w:eastAsia="Times New Roman" w:hAnsi="Times New Roman" w:cs="Times New Roman"/>
          <w:sz w:val="24"/>
          <w:szCs w:val="24"/>
          <w:lang w:val="sv-SE" w:eastAsia="sv-SE"/>
        </w:rPr>
      </w:pPr>
      <w:r w:rsidRPr="00F41747">
        <w:rPr>
          <w:rFonts w:ascii="Times New Roman" w:eastAsia="Times New Roman" w:hAnsi="Times New Roman" w:cs="Times New Roman"/>
          <w:sz w:val="24"/>
          <w:szCs w:val="24"/>
          <w:lang w:val="sv-SE" w:eastAsia="sv-SE"/>
        </w:rPr>
        <w:t>”Ibland kan man känna sig orolig även efteråt – då är det bra att prata om det.”</w:t>
      </w:r>
    </w:p>
    <w:p w14:paraId="10089D0C" w14:textId="77777777" w:rsidR="00806842" w:rsidRDefault="00806842" w:rsidP="00DF682A">
      <w:pPr>
        <w:rPr>
          <w:b/>
          <w:bCs/>
          <w:lang w:val="sv-SE"/>
        </w:rPr>
      </w:pPr>
    </w:p>
    <w:p w14:paraId="357D99FF" w14:textId="77777777" w:rsidR="00C4233A" w:rsidRPr="00FC6DD5" w:rsidRDefault="00C4233A" w:rsidP="00C4233A">
      <w:pPr>
        <w:pStyle w:val="Rubrik1"/>
        <w:rPr>
          <w:lang w:val="sv-SE"/>
        </w:rPr>
      </w:pPr>
      <w:bookmarkStart w:id="86" w:name="_Toc211970540"/>
      <w:bookmarkStart w:id="87" w:name="Xdfa5755116290bccf511d233f4a80def470e334"/>
      <w:r w:rsidRPr="00FC6DD5">
        <w:rPr>
          <w:lang w:val="sv-SE"/>
        </w:rPr>
        <w:t>Bilagor G–K – Mallar för Kris- och Beredskapsplan (förskola)</w:t>
      </w:r>
      <w:bookmarkEnd w:id="86"/>
    </w:p>
    <w:p w14:paraId="2E898DCD" w14:textId="77777777" w:rsidR="00C4233A" w:rsidRPr="00FC6DD5" w:rsidRDefault="00C4233A" w:rsidP="00C4233A">
      <w:pPr>
        <w:pStyle w:val="Indragetstycke"/>
        <w:rPr>
          <w:lang w:val="sv-SE"/>
        </w:rPr>
      </w:pPr>
      <w:r w:rsidRPr="00FC6DD5">
        <w:rPr>
          <w:b/>
          <w:bCs/>
          <w:lang w:val="sv-SE"/>
        </w:rPr>
        <w:t>Instruktion:</w:t>
      </w:r>
      <w:r w:rsidRPr="00FC6DD5">
        <w:rPr>
          <w:lang w:val="sv-SE"/>
        </w:rPr>
        <w:t xml:space="preserve"> Fyll i rubrikerna direkt i dokumentet. Behåll rubriker och anvisningar i grå text för framtida bruk och uppdatera versionsraden vid varje revidering.</w:t>
      </w:r>
    </w:p>
    <w:p w14:paraId="6E11B3DB" w14:textId="77777777" w:rsidR="00C4233A" w:rsidRDefault="00000000" w:rsidP="00C4233A">
      <w:r>
        <w:pict w14:anchorId="22880F10">
          <v:rect id="_x0000_i1028" style="width:0;height:1.5pt" o:hralign="center" o:hrstd="t" o:hr="t"/>
        </w:pict>
      </w:r>
    </w:p>
    <w:p w14:paraId="382DD637" w14:textId="77777777" w:rsidR="00C4233A" w:rsidRPr="00FC6DD5" w:rsidRDefault="00C4233A" w:rsidP="00C4233A">
      <w:pPr>
        <w:pStyle w:val="Rubrik2"/>
        <w:rPr>
          <w:lang w:val="sv-SE"/>
        </w:rPr>
      </w:pPr>
      <w:bookmarkStart w:id="88" w:name="_Toc211970541"/>
      <w:bookmarkStart w:id="89" w:name="Xf93e0a655eddd29ead32354005c3a564333a31a"/>
      <w:r w:rsidRPr="00FC6DD5">
        <w:rPr>
          <w:lang w:val="sv-SE"/>
        </w:rPr>
        <w:t>Gemensam sidhuvudsmall (kopieras till samtliga bilagor)</w:t>
      </w:r>
      <w:bookmarkEnd w:id="88"/>
    </w:p>
    <w:p w14:paraId="517FC6FC" w14:textId="77777777" w:rsidR="00C4233A" w:rsidRPr="00FC6DD5" w:rsidRDefault="00C4233A" w:rsidP="00C4233A">
      <w:pPr>
        <w:pStyle w:val="FirstParagraph"/>
        <w:rPr>
          <w:lang w:val="sv-SE"/>
        </w:rPr>
      </w:pPr>
      <w:r w:rsidRPr="00FC6DD5">
        <w:rPr>
          <w:b/>
          <w:bCs/>
          <w:lang w:val="sv-SE"/>
        </w:rPr>
        <w:t>Förskolans namn:</w:t>
      </w:r>
      <w:r w:rsidRPr="00FC6DD5">
        <w:rPr>
          <w:lang w:val="sv-SE"/>
        </w:rPr>
        <w:t xml:space="preserve"> __________________________________</w:t>
      </w:r>
      <w:r w:rsidRPr="00FC6DD5">
        <w:rPr>
          <w:lang w:val="sv-SE"/>
        </w:rPr>
        <w:br/>
      </w:r>
      <w:r w:rsidRPr="00FC6DD5">
        <w:rPr>
          <w:b/>
          <w:bCs/>
          <w:lang w:val="sv-SE"/>
        </w:rPr>
        <w:t>Adress:</w:t>
      </w:r>
      <w:r w:rsidRPr="00FC6DD5">
        <w:rPr>
          <w:lang w:val="sv-SE"/>
        </w:rPr>
        <w:t xml:space="preserve"> __________________________________________</w:t>
      </w:r>
      <w:r w:rsidRPr="00FC6DD5">
        <w:rPr>
          <w:lang w:val="sv-SE"/>
        </w:rPr>
        <w:br/>
      </w:r>
      <w:r w:rsidRPr="00FC6DD5">
        <w:rPr>
          <w:b/>
          <w:bCs/>
          <w:lang w:val="sv-SE"/>
        </w:rPr>
        <w:t>Org.nr:</w:t>
      </w:r>
      <w:r w:rsidRPr="00FC6DD5">
        <w:rPr>
          <w:lang w:val="sv-SE"/>
        </w:rPr>
        <w:t xml:space="preserve"> __________________</w:t>
      </w:r>
      <w:r w:rsidRPr="00FC6DD5">
        <w:rPr>
          <w:lang w:val="sv-SE"/>
        </w:rPr>
        <w:br/>
      </w:r>
      <w:r w:rsidRPr="00FC6DD5">
        <w:rPr>
          <w:b/>
          <w:bCs/>
          <w:lang w:val="sv-SE"/>
        </w:rPr>
        <w:t>Datum/tid:</w:t>
      </w:r>
      <w:r w:rsidRPr="00FC6DD5">
        <w:rPr>
          <w:lang w:val="sv-SE"/>
        </w:rPr>
        <w:t xml:space="preserve"> ________ kl ________</w:t>
      </w:r>
      <w:r w:rsidRPr="00FC6DD5">
        <w:rPr>
          <w:lang w:val="sv-SE"/>
        </w:rPr>
        <w:br/>
      </w:r>
      <w:r w:rsidRPr="00FC6DD5">
        <w:rPr>
          <w:b/>
          <w:bCs/>
          <w:lang w:val="sv-SE"/>
        </w:rPr>
        <w:t>Upprättad av (namn/roll, kontakt):</w:t>
      </w:r>
      <w:r w:rsidRPr="00FC6DD5">
        <w:rPr>
          <w:lang w:val="sv-SE"/>
        </w:rPr>
        <w:t xml:space="preserve"> __________________________________</w:t>
      </w:r>
      <w:r w:rsidRPr="00FC6DD5">
        <w:rPr>
          <w:lang w:val="sv-SE"/>
        </w:rPr>
        <w:br/>
      </w:r>
      <w:r w:rsidRPr="00FC6DD5">
        <w:rPr>
          <w:b/>
          <w:bCs/>
          <w:lang w:val="sv-SE"/>
        </w:rPr>
        <w:t>Version:</w:t>
      </w:r>
      <w:r w:rsidRPr="00FC6DD5">
        <w:rPr>
          <w:lang w:val="sv-SE"/>
        </w:rPr>
        <w:t xml:space="preserve"> v______/ÅÅÅÅ‑MM‑DD</w:t>
      </w:r>
      <w:r w:rsidRPr="00FC6DD5">
        <w:rPr>
          <w:lang w:val="sv-SE"/>
        </w:rPr>
        <w:br/>
      </w:r>
      <w:r w:rsidRPr="00FC6DD5">
        <w:rPr>
          <w:b/>
          <w:bCs/>
          <w:lang w:val="sv-SE"/>
        </w:rPr>
        <w:t>Godkänd av (rektor/huvudman):</w:t>
      </w:r>
      <w:r w:rsidRPr="00FC6DD5">
        <w:rPr>
          <w:lang w:val="sv-SE"/>
        </w:rPr>
        <w:t xml:space="preserve"> ____________________________ (sign) ________</w:t>
      </w:r>
    </w:p>
    <w:p w14:paraId="2E018492" w14:textId="77777777" w:rsidR="00C4233A" w:rsidRDefault="00000000" w:rsidP="00C4233A">
      <w:r>
        <w:pict w14:anchorId="58B68B17">
          <v:rect id="_x0000_i1029" style="width:0;height:1.5pt" o:hralign="center" o:hrstd="t" o:hr="t"/>
        </w:pict>
      </w:r>
    </w:p>
    <w:p w14:paraId="0B479269" w14:textId="77777777" w:rsidR="00C4233A" w:rsidRPr="00FC6DD5" w:rsidRDefault="00C4233A" w:rsidP="00C4233A">
      <w:pPr>
        <w:pStyle w:val="Rubrik2"/>
        <w:rPr>
          <w:lang w:val="sv-SE"/>
        </w:rPr>
      </w:pPr>
      <w:bookmarkStart w:id="90" w:name="_Toc211970542"/>
      <w:bookmarkStart w:id="91" w:name="X535d8a214f619fd438ea4aaef82f752628df1d0"/>
      <w:bookmarkEnd w:id="89"/>
      <w:r w:rsidRPr="00FC6DD5">
        <w:rPr>
          <w:lang w:val="sv-SE"/>
        </w:rPr>
        <w:t>Bilaga G: Besluts- och loggmall vid kris (förskola)</w:t>
      </w:r>
      <w:bookmarkEnd w:id="90"/>
    </w:p>
    <w:p w14:paraId="53C8708E" w14:textId="77777777" w:rsidR="00C56E46" w:rsidRPr="00C56E46" w:rsidRDefault="00C56E46" w:rsidP="00C56E46">
      <w:pPr>
        <w:spacing w:beforeAutospacing="1" w:after="100" w:afterAutospacing="1" w:line="240" w:lineRule="auto"/>
        <w:rPr>
          <w:rFonts w:ascii="Times New Roman" w:eastAsia="Times New Roman" w:hAnsi="Times New Roman" w:cs="Times New Roman"/>
          <w:sz w:val="24"/>
          <w:szCs w:val="24"/>
          <w:lang w:val="sv-SE" w:eastAsia="sv-SE"/>
        </w:rPr>
      </w:pPr>
      <w:r w:rsidRPr="00C56E46">
        <w:rPr>
          <w:rFonts w:ascii="Times New Roman" w:eastAsia="Times New Roman" w:hAnsi="Times New Roman" w:cs="Times New Roman"/>
          <w:b/>
          <w:bCs/>
          <w:sz w:val="24"/>
          <w:szCs w:val="24"/>
          <w:lang w:val="sv-SE" w:eastAsia="sv-SE"/>
        </w:rPr>
        <w:t>Syfte:</w:t>
      </w:r>
      <w:r w:rsidRPr="00C56E46">
        <w:rPr>
          <w:rFonts w:ascii="Times New Roman" w:eastAsia="Times New Roman" w:hAnsi="Times New Roman" w:cs="Times New Roman"/>
          <w:sz w:val="24"/>
          <w:szCs w:val="24"/>
          <w:lang w:val="sv-SE" w:eastAsia="sv-SE"/>
        </w:rPr>
        <w:t xml:space="preserve"> Strukturera lägesbild, beslut, åtgärder och kommunikation under en händelse. Dokumentet fylls i löpande av utsedd loggförare.</w:t>
      </w:r>
    </w:p>
    <w:p w14:paraId="4B92CA15" w14:textId="77777777" w:rsidR="00C56E46" w:rsidRPr="00C56E46" w:rsidRDefault="00000000" w:rsidP="00C56E46">
      <w:pPr>
        <w:spacing w:before="0" w:after="0" w:line="240" w:lineRule="auto"/>
        <w:rPr>
          <w:rFonts w:ascii="Times New Roman" w:eastAsia="Times New Roman" w:hAnsi="Times New Roman" w:cs="Times New Roman"/>
          <w:sz w:val="24"/>
          <w:szCs w:val="24"/>
          <w:lang w:val="sv-SE" w:eastAsia="sv-SE"/>
        </w:rPr>
      </w:pPr>
      <w:r>
        <w:rPr>
          <w:rFonts w:ascii="Times New Roman" w:eastAsia="Times New Roman" w:hAnsi="Times New Roman" w:cs="Times New Roman"/>
          <w:sz w:val="24"/>
          <w:szCs w:val="24"/>
          <w:lang w:val="sv-SE" w:eastAsia="sv-SE"/>
        </w:rPr>
        <w:pict w14:anchorId="6E02C69F">
          <v:rect id="_x0000_i1030" style="width:0;height:1.5pt" o:hralign="center" o:hrstd="t" o:hr="t" fillcolor="#a0a0a0" stroked="f"/>
        </w:pict>
      </w:r>
    </w:p>
    <w:p w14:paraId="595F60F1" w14:textId="77777777" w:rsidR="00C56E46" w:rsidRPr="00C56E46" w:rsidRDefault="00C56E46" w:rsidP="00C56E46">
      <w:pPr>
        <w:spacing w:beforeAutospacing="1" w:after="100" w:afterAutospacing="1" w:line="240" w:lineRule="auto"/>
        <w:outlineLvl w:val="1"/>
        <w:rPr>
          <w:rFonts w:eastAsia="Times New Roman" w:cs="Times New Roman"/>
          <w:b/>
          <w:bCs/>
          <w:sz w:val="22"/>
          <w:szCs w:val="22"/>
          <w:lang w:val="sv-SE" w:eastAsia="sv-SE"/>
        </w:rPr>
      </w:pPr>
      <w:bookmarkStart w:id="92" w:name="_Toc211970543"/>
      <w:r w:rsidRPr="00C56E46">
        <w:rPr>
          <w:rFonts w:eastAsia="Times New Roman" w:cs="Times New Roman"/>
          <w:b/>
          <w:bCs/>
          <w:sz w:val="22"/>
          <w:szCs w:val="22"/>
          <w:lang w:val="sv-SE" w:eastAsia="sv-SE"/>
        </w:rPr>
        <w:t>1) Inledande lägesbild</w:t>
      </w:r>
      <w:bookmarkEnd w:id="92"/>
    </w:p>
    <w:p w14:paraId="3B16EB2C"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Händelsetyp: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Brand/Utrymning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Inrymning/VMA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Sjukdom/Olycka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Hot/Våld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Försvunnet barn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Tekniskt avbrott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Extremväder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Annat: __________</w:t>
      </w:r>
    </w:p>
    <w:p w14:paraId="7948C6DB"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Krisnivå: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Grön (störning)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Gul (allvarlig händelse)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Röd (kritisk händelse)</w:t>
      </w:r>
    </w:p>
    <w:p w14:paraId="7801B185"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Starttid för logg: ________ kl ________</w:t>
      </w:r>
    </w:p>
    <w:p w14:paraId="74044628"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Ansvarig insats-/krisledare på plats: ____________________ tel: __________</w:t>
      </w:r>
    </w:p>
    <w:p w14:paraId="63045CB2"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Kontaktad räddningstjänst/polis/sjukvård: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Ja, tid: ________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Nej</w:t>
      </w:r>
    </w:p>
    <w:p w14:paraId="396515B8"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Barnstatus (antal): På plats ____ Evakuerade ____ Skadade ____ Saknade ____</w:t>
      </w:r>
    </w:p>
    <w:p w14:paraId="75FF13C0"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Personalstatus (antal): På plats ____ Evakuerade ____ Skadade ____ Saknade ____</w:t>
      </w:r>
    </w:p>
    <w:p w14:paraId="55A599C5"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Lokal/fastighetsstatus: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Säker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Delvis användbar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Spärrad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Okänd</w:t>
      </w:r>
    </w:p>
    <w:p w14:paraId="4D08FF7F" w14:textId="77777777" w:rsidR="00C56E46" w:rsidRPr="00C56E46" w:rsidRDefault="00C56E46" w:rsidP="008E0F6B">
      <w:pPr>
        <w:numPr>
          <w:ilvl w:val="0"/>
          <w:numId w:val="39"/>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Återsamlingsplats: ___________________________________________</w:t>
      </w:r>
    </w:p>
    <w:p w14:paraId="6D3E784F" w14:textId="77777777" w:rsidR="00C56E46" w:rsidRDefault="00000000" w:rsidP="00C56E46">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7B8AB6B9">
          <v:rect id="_x0000_i1031" style="width:0;height:1.5pt" o:hralign="center" o:hrstd="t" o:hr="t" fillcolor="#a0a0a0" stroked="f"/>
        </w:pict>
      </w:r>
    </w:p>
    <w:p w14:paraId="1237B155" w14:textId="77777777" w:rsidR="00AD07AE" w:rsidRDefault="00AD07AE" w:rsidP="00C56E46">
      <w:pPr>
        <w:spacing w:before="0" w:after="0" w:line="240" w:lineRule="auto"/>
        <w:rPr>
          <w:rFonts w:eastAsia="Times New Roman" w:cs="Times New Roman"/>
          <w:sz w:val="22"/>
          <w:szCs w:val="22"/>
          <w:lang w:val="sv-SE" w:eastAsia="sv-SE"/>
        </w:rPr>
      </w:pPr>
    </w:p>
    <w:p w14:paraId="7D9ACD89" w14:textId="77777777" w:rsidR="00AD07AE" w:rsidRDefault="00AD07AE" w:rsidP="00C56E46">
      <w:pPr>
        <w:spacing w:before="0" w:after="0" w:line="240" w:lineRule="auto"/>
        <w:rPr>
          <w:rFonts w:eastAsia="Times New Roman" w:cs="Times New Roman"/>
          <w:sz w:val="22"/>
          <w:szCs w:val="22"/>
          <w:lang w:val="sv-SE" w:eastAsia="sv-SE"/>
        </w:rPr>
      </w:pPr>
    </w:p>
    <w:p w14:paraId="36CC01CC" w14:textId="77777777" w:rsidR="007774F4" w:rsidRDefault="007774F4" w:rsidP="00C56E46">
      <w:pPr>
        <w:spacing w:before="0" w:after="0" w:line="240" w:lineRule="auto"/>
        <w:rPr>
          <w:rFonts w:eastAsia="Times New Roman" w:cs="Times New Roman"/>
          <w:sz w:val="22"/>
          <w:szCs w:val="22"/>
          <w:lang w:val="sv-SE" w:eastAsia="sv-SE"/>
        </w:rPr>
      </w:pPr>
    </w:p>
    <w:p w14:paraId="5B8BB11E" w14:textId="77777777" w:rsidR="004C1D0B" w:rsidRPr="00C56E46" w:rsidRDefault="004C1D0B" w:rsidP="00C56E46">
      <w:pPr>
        <w:spacing w:before="0" w:after="0" w:line="240" w:lineRule="auto"/>
        <w:rPr>
          <w:rFonts w:eastAsia="Times New Roman" w:cs="Times New Roman"/>
          <w:sz w:val="22"/>
          <w:szCs w:val="22"/>
          <w:lang w:val="sv-SE" w:eastAsia="sv-SE"/>
        </w:rPr>
      </w:pPr>
    </w:p>
    <w:p w14:paraId="4B6DC0DB" w14:textId="77777777" w:rsidR="00C56E46" w:rsidRPr="00C56E46" w:rsidRDefault="00C56E46" w:rsidP="00C56E46">
      <w:pPr>
        <w:spacing w:beforeAutospacing="1" w:after="100" w:afterAutospacing="1" w:line="240" w:lineRule="auto"/>
        <w:outlineLvl w:val="1"/>
        <w:rPr>
          <w:rFonts w:eastAsia="Times New Roman" w:cs="Times New Roman"/>
          <w:b/>
          <w:bCs/>
          <w:sz w:val="22"/>
          <w:szCs w:val="22"/>
          <w:lang w:val="sv-SE" w:eastAsia="sv-SE"/>
        </w:rPr>
      </w:pPr>
      <w:bookmarkStart w:id="93" w:name="_Toc211970544"/>
      <w:r w:rsidRPr="00C56E46">
        <w:rPr>
          <w:rFonts w:eastAsia="Times New Roman" w:cs="Times New Roman"/>
          <w:b/>
          <w:bCs/>
          <w:sz w:val="22"/>
          <w:szCs w:val="22"/>
          <w:lang w:val="sv-SE" w:eastAsia="sv-SE"/>
        </w:rPr>
        <w:lastRenderedPageBreak/>
        <w:t>2) Kommunikationsöversikt</w:t>
      </w:r>
      <w:bookmarkEnd w:id="93"/>
    </w:p>
    <w:p w14:paraId="4C8C71EA" w14:textId="77777777" w:rsidR="00C56E46" w:rsidRPr="00C56E46" w:rsidRDefault="00C56E46" w:rsidP="008E0F6B">
      <w:pPr>
        <w:numPr>
          <w:ilvl w:val="0"/>
          <w:numId w:val="40"/>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Vem informerar vårdnadshavare: __________________</w:t>
      </w:r>
    </w:p>
    <w:p w14:paraId="42FB0E7A" w14:textId="77777777" w:rsidR="00C56E46" w:rsidRPr="00C56E46" w:rsidRDefault="00C56E46" w:rsidP="008E0F6B">
      <w:pPr>
        <w:numPr>
          <w:ilvl w:val="0"/>
          <w:numId w:val="40"/>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Kanal(er):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SMS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E-post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Telefonsamtal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Lärplattform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Webb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Annat: ______</w:t>
      </w:r>
    </w:p>
    <w:p w14:paraId="34672A73" w14:textId="77777777" w:rsidR="00C56E46" w:rsidRPr="00C56E46" w:rsidRDefault="00C56E46" w:rsidP="008E0F6B">
      <w:pPr>
        <w:numPr>
          <w:ilvl w:val="0"/>
          <w:numId w:val="40"/>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Tid för första information: ________</w:t>
      </w:r>
    </w:p>
    <w:p w14:paraId="74D4463B" w14:textId="77777777" w:rsidR="00C56E46" w:rsidRPr="00C56E46" w:rsidRDefault="00C56E46" w:rsidP="008E0F6B">
      <w:pPr>
        <w:numPr>
          <w:ilvl w:val="0"/>
          <w:numId w:val="40"/>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Extern information (media/kommun): Endast rektor/huvudman.</w:t>
      </w:r>
    </w:p>
    <w:p w14:paraId="0E973814" w14:textId="77777777" w:rsidR="00C56E46" w:rsidRPr="00C56E46" w:rsidRDefault="00C56E46" w:rsidP="008E0F6B">
      <w:pPr>
        <w:numPr>
          <w:ilvl w:val="0"/>
          <w:numId w:val="40"/>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Namn: __________________ tid: ________</w:t>
      </w:r>
    </w:p>
    <w:p w14:paraId="5A4F0771" w14:textId="77777777" w:rsidR="00C56E46" w:rsidRPr="00C56E46" w:rsidRDefault="00000000" w:rsidP="00185E92">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1390C5E1">
          <v:rect id="_x0000_i1032" style="width:0;height:1.5pt" o:hralign="center" o:hrstd="t" o:hr="t" fillcolor="#a0a0a0" stroked="f"/>
        </w:pict>
      </w:r>
      <w:r w:rsidR="00C56E46" w:rsidRPr="00C56E46">
        <w:rPr>
          <w:rFonts w:eastAsia="Times New Roman" w:cs="Times New Roman"/>
          <w:b/>
          <w:bCs/>
          <w:sz w:val="22"/>
          <w:szCs w:val="22"/>
          <w:lang w:val="sv-SE" w:eastAsia="sv-SE"/>
        </w:rPr>
        <w:t>3) Beslut och åtgärder (fylls i löpande)</w:t>
      </w:r>
    </w:p>
    <w:tbl>
      <w:tblPr>
        <w:tblW w:w="10348" w:type="dxa"/>
        <w:tblCellSpacing w:w="1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09"/>
        <w:gridCol w:w="1826"/>
        <w:gridCol w:w="1843"/>
        <w:gridCol w:w="2410"/>
        <w:gridCol w:w="3260"/>
      </w:tblGrid>
      <w:tr w:rsidR="006E2E00" w:rsidRPr="00C56E46" w14:paraId="0B6A6E02" w14:textId="77777777" w:rsidTr="006E2E00">
        <w:trPr>
          <w:tblHeader/>
          <w:tblCellSpacing w:w="15" w:type="dxa"/>
        </w:trPr>
        <w:tc>
          <w:tcPr>
            <w:tcW w:w="964" w:type="dxa"/>
            <w:vAlign w:val="center"/>
            <w:hideMark/>
          </w:tcPr>
          <w:p w14:paraId="24DD7263" w14:textId="77777777" w:rsidR="00C56E46" w:rsidRPr="00C56E46" w:rsidRDefault="00C56E46" w:rsidP="00C56E46">
            <w:pPr>
              <w:spacing w:before="0" w:after="0" w:line="240" w:lineRule="auto"/>
              <w:jc w:val="center"/>
              <w:rPr>
                <w:rFonts w:eastAsia="Times New Roman" w:cs="Times New Roman"/>
                <w:b/>
                <w:bCs/>
                <w:sz w:val="22"/>
                <w:szCs w:val="22"/>
                <w:lang w:val="sv-SE" w:eastAsia="sv-SE"/>
              </w:rPr>
            </w:pPr>
            <w:r w:rsidRPr="00C56E46">
              <w:rPr>
                <w:rFonts w:eastAsia="Times New Roman" w:cs="Times New Roman"/>
                <w:b/>
                <w:bCs/>
                <w:sz w:val="22"/>
                <w:szCs w:val="22"/>
                <w:lang w:val="sv-SE" w:eastAsia="sv-SE"/>
              </w:rPr>
              <w:t>Tid</w:t>
            </w:r>
          </w:p>
        </w:tc>
        <w:tc>
          <w:tcPr>
            <w:tcW w:w="1796" w:type="dxa"/>
            <w:vAlign w:val="center"/>
            <w:hideMark/>
          </w:tcPr>
          <w:p w14:paraId="5E7A0EDD" w14:textId="77777777" w:rsidR="00C56E46" w:rsidRPr="00C56E46" w:rsidRDefault="00C56E46" w:rsidP="00C56E46">
            <w:pPr>
              <w:spacing w:before="0" w:after="0" w:line="240" w:lineRule="auto"/>
              <w:jc w:val="center"/>
              <w:rPr>
                <w:rFonts w:eastAsia="Times New Roman" w:cs="Times New Roman"/>
                <w:b/>
                <w:bCs/>
                <w:sz w:val="22"/>
                <w:szCs w:val="22"/>
                <w:lang w:val="sv-SE" w:eastAsia="sv-SE"/>
              </w:rPr>
            </w:pPr>
            <w:r w:rsidRPr="00C56E46">
              <w:rPr>
                <w:rFonts w:eastAsia="Times New Roman" w:cs="Times New Roman"/>
                <w:b/>
                <w:bCs/>
                <w:sz w:val="22"/>
                <w:szCs w:val="22"/>
                <w:lang w:val="sv-SE" w:eastAsia="sv-SE"/>
              </w:rPr>
              <w:t>Beslut/åtgärd</w:t>
            </w:r>
          </w:p>
        </w:tc>
        <w:tc>
          <w:tcPr>
            <w:tcW w:w="1813" w:type="dxa"/>
            <w:vAlign w:val="center"/>
            <w:hideMark/>
          </w:tcPr>
          <w:p w14:paraId="0B991865" w14:textId="77777777" w:rsidR="00C56E46" w:rsidRPr="00C56E46" w:rsidRDefault="00C56E46" w:rsidP="00C56E46">
            <w:pPr>
              <w:spacing w:before="0" w:after="0" w:line="240" w:lineRule="auto"/>
              <w:jc w:val="center"/>
              <w:rPr>
                <w:rFonts w:eastAsia="Times New Roman" w:cs="Times New Roman"/>
                <w:b/>
                <w:bCs/>
                <w:sz w:val="22"/>
                <w:szCs w:val="22"/>
                <w:lang w:val="sv-SE" w:eastAsia="sv-SE"/>
              </w:rPr>
            </w:pPr>
            <w:r w:rsidRPr="00C56E46">
              <w:rPr>
                <w:rFonts w:eastAsia="Times New Roman" w:cs="Times New Roman"/>
                <w:b/>
                <w:bCs/>
                <w:sz w:val="22"/>
                <w:szCs w:val="22"/>
                <w:lang w:val="sv-SE" w:eastAsia="sv-SE"/>
              </w:rPr>
              <w:t>Ansvarig</w:t>
            </w:r>
          </w:p>
        </w:tc>
        <w:tc>
          <w:tcPr>
            <w:tcW w:w="2380" w:type="dxa"/>
            <w:vAlign w:val="center"/>
            <w:hideMark/>
          </w:tcPr>
          <w:p w14:paraId="0B498195" w14:textId="77777777" w:rsidR="00C56E46" w:rsidRPr="00C56E46" w:rsidRDefault="00C56E46" w:rsidP="00C56E46">
            <w:pPr>
              <w:spacing w:before="0" w:after="0" w:line="240" w:lineRule="auto"/>
              <w:jc w:val="center"/>
              <w:rPr>
                <w:rFonts w:eastAsia="Times New Roman" w:cs="Times New Roman"/>
                <w:b/>
                <w:bCs/>
                <w:sz w:val="22"/>
                <w:szCs w:val="22"/>
                <w:lang w:val="sv-SE" w:eastAsia="sv-SE"/>
              </w:rPr>
            </w:pPr>
            <w:r w:rsidRPr="00C56E46">
              <w:rPr>
                <w:rFonts w:eastAsia="Times New Roman" w:cs="Times New Roman"/>
                <w:b/>
                <w:bCs/>
                <w:sz w:val="22"/>
                <w:szCs w:val="22"/>
                <w:lang w:val="sv-SE" w:eastAsia="sv-SE"/>
              </w:rPr>
              <w:t>Status (pågår/klart)</w:t>
            </w:r>
          </w:p>
        </w:tc>
        <w:tc>
          <w:tcPr>
            <w:tcW w:w="3215" w:type="dxa"/>
            <w:vAlign w:val="center"/>
            <w:hideMark/>
          </w:tcPr>
          <w:p w14:paraId="1DFCEF06" w14:textId="77777777" w:rsidR="00C56E46" w:rsidRPr="00C56E46" w:rsidRDefault="00C56E46" w:rsidP="00C56E46">
            <w:pPr>
              <w:spacing w:before="0" w:after="0" w:line="240" w:lineRule="auto"/>
              <w:jc w:val="center"/>
              <w:rPr>
                <w:rFonts w:eastAsia="Times New Roman" w:cs="Times New Roman"/>
                <w:b/>
                <w:bCs/>
                <w:sz w:val="22"/>
                <w:szCs w:val="22"/>
                <w:lang w:val="sv-SE" w:eastAsia="sv-SE"/>
              </w:rPr>
            </w:pPr>
            <w:r w:rsidRPr="00C56E46">
              <w:rPr>
                <w:rFonts w:eastAsia="Times New Roman" w:cs="Times New Roman"/>
                <w:b/>
                <w:bCs/>
                <w:sz w:val="22"/>
                <w:szCs w:val="22"/>
                <w:lang w:val="sv-SE" w:eastAsia="sv-SE"/>
              </w:rPr>
              <w:t>Kommentar</w:t>
            </w:r>
          </w:p>
        </w:tc>
      </w:tr>
      <w:tr w:rsidR="006E2E00" w:rsidRPr="00C56E46" w14:paraId="18CA7B37" w14:textId="77777777" w:rsidTr="006E2E00">
        <w:trPr>
          <w:trHeight w:val="495"/>
          <w:tblCellSpacing w:w="15" w:type="dxa"/>
        </w:trPr>
        <w:tc>
          <w:tcPr>
            <w:tcW w:w="964" w:type="dxa"/>
            <w:vAlign w:val="center"/>
            <w:hideMark/>
          </w:tcPr>
          <w:p w14:paraId="0D0AF861" w14:textId="77777777" w:rsidR="00C56E46" w:rsidRPr="00C56E46" w:rsidRDefault="00C56E46" w:rsidP="00C56E46">
            <w:pPr>
              <w:spacing w:before="0" w:after="0" w:line="240" w:lineRule="auto"/>
              <w:jc w:val="center"/>
              <w:rPr>
                <w:rFonts w:eastAsia="Times New Roman" w:cs="Times New Roman"/>
                <w:b/>
                <w:bCs/>
                <w:sz w:val="22"/>
                <w:szCs w:val="22"/>
                <w:lang w:val="sv-SE" w:eastAsia="sv-SE"/>
              </w:rPr>
            </w:pPr>
          </w:p>
        </w:tc>
        <w:tc>
          <w:tcPr>
            <w:tcW w:w="1796" w:type="dxa"/>
            <w:vAlign w:val="center"/>
            <w:hideMark/>
          </w:tcPr>
          <w:p w14:paraId="78E756CF" w14:textId="77777777" w:rsidR="00C56E46" w:rsidRPr="00C56E46" w:rsidRDefault="00C56E46" w:rsidP="00C56E46">
            <w:pPr>
              <w:spacing w:before="0" w:after="0" w:line="240" w:lineRule="auto"/>
              <w:rPr>
                <w:rFonts w:eastAsia="Times New Roman" w:cs="Times New Roman"/>
                <w:sz w:val="22"/>
                <w:szCs w:val="22"/>
                <w:lang w:val="sv-SE" w:eastAsia="sv-SE"/>
              </w:rPr>
            </w:pPr>
          </w:p>
        </w:tc>
        <w:tc>
          <w:tcPr>
            <w:tcW w:w="1813" w:type="dxa"/>
            <w:vAlign w:val="center"/>
            <w:hideMark/>
          </w:tcPr>
          <w:p w14:paraId="5DFA3E88" w14:textId="77777777" w:rsidR="00C56E46" w:rsidRPr="00C56E46" w:rsidRDefault="00C56E46" w:rsidP="00C56E46">
            <w:pPr>
              <w:spacing w:before="0" w:after="0" w:line="240" w:lineRule="auto"/>
              <w:rPr>
                <w:rFonts w:eastAsia="Times New Roman" w:cs="Times New Roman"/>
                <w:sz w:val="22"/>
                <w:szCs w:val="22"/>
                <w:lang w:val="sv-SE" w:eastAsia="sv-SE"/>
              </w:rPr>
            </w:pPr>
          </w:p>
        </w:tc>
        <w:tc>
          <w:tcPr>
            <w:tcW w:w="2380" w:type="dxa"/>
            <w:vAlign w:val="center"/>
            <w:hideMark/>
          </w:tcPr>
          <w:p w14:paraId="643DC0A5" w14:textId="77777777" w:rsidR="00C56E46" w:rsidRPr="00C56E46" w:rsidRDefault="00C56E46" w:rsidP="00C56E46">
            <w:pPr>
              <w:spacing w:before="0" w:after="0" w:line="240" w:lineRule="auto"/>
              <w:rPr>
                <w:rFonts w:eastAsia="Times New Roman" w:cs="Times New Roman"/>
                <w:sz w:val="22"/>
                <w:szCs w:val="22"/>
                <w:lang w:val="sv-SE" w:eastAsia="sv-SE"/>
              </w:rPr>
            </w:pPr>
          </w:p>
        </w:tc>
        <w:tc>
          <w:tcPr>
            <w:tcW w:w="3215" w:type="dxa"/>
            <w:vAlign w:val="center"/>
            <w:hideMark/>
          </w:tcPr>
          <w:p w14:paraId="30146098" w14:textId="77777777" w:rsidR="00C56E46" w:rsidRPr="00C56E46" w:rsidRDefault="00C56E46" w:rsidP="00C56E46">
            <w:pPr>
              <w:spacing w:before="0" w:after="0" w:line="240" w:lineRule="auto"/>
              <w:rPr>
                <w:rFonts w:eastAsia="Times New Roman" w:cs="Times New Roman"/>
                <w:sz w:val="22"/>
                <w:szCs w:val="22"/>
                <w:lang w:val="sv-SE" w:eastAsia="sv-SE"/>
              </w:rPr>
            </w:pPr>
          </w:p>
        </w:tc>
      </w:tr>
      <w:tr w:rsidR="006E2E00" w:rsidRPr="00C56E46" w14:paraId="20EE46AA" w14:textId="77777777" w:rsidTr="006E2E00">
        <w:trPr>
          <w:tblCellSpacing w:w="15" w:type="dxa"/>
        </w:trPr>
        <w:tc>
          <w:tcPr>
            <w:tcW w:w="964" w:type="dxa"/>
            <w:vAlign w:val="center"/>
            <w:hideMark/>
          </w:tcPr>
          <w:p w14:paraId="2AE5B836" w14:textId="77777777" w:rsidR="00C56E46" w:rsidRPr="00C56E46" w:rsidRDefault="00C56E46" w:rsidP="00C56E46">
            <w:pPr>
              <w:spacing w:before="0" w:after="0" w:line="240" w:lineRule="auto"/>
              <w:rPr>
                <w:rFonts w:eastAsia="Times New Roman" w:cs="Times New Roman"/>
                <w:sz w:val="22"/>
                <w:szCs w:val="22"/>
                <w:lang w:val="sv-SE" w:eastAsia="sv-SE"/>
              </w:rPr>
            </w:pPr>
          </w:p>
        </w:tc>
        <w:tc>
          <w:tcPr>
            <w:tcW w:w="1796" w:type="dxa"/>
            <w:vAlign w:val="center"/>
            <w:hideMark/>
          </w:tcPr>
          <w:p w14:paraId="49D8B12E" w14:textId="77777777" w:rsidR="00C56E46" w:rsidRPr="00C56E46" w:rsidRDefault="00C56E46" w:rsidP="00C56E46">
            <w:pPr>
              <w:spacing w:before="0" w:after="0" w:line="240" w:lineRule="auto"/>
              <w:rPr>
                <w:rFonts w:eastAsia="Times New Roman" w:cs="Times New Roman"/>
                <w:sz w:val="22"/>
                <w:szCs w:val="22"/>
                <w:lang w:val="sv-SE" w:eastAsia="sv-SE"/>
              </w:rPr>
            </w:pPr>
          </w:p>
        </w:tc>
        <w:tc>
          <w:tcPr>
            <w:tcW w:w="1813" w:type="dxa"/>
            <w:vAlign w:val="center"/>
            <w:hideMark/>
          </w:tcPr>
          <w:p w14:paraId="19120914" w14:textId="77777777" w:rsidR="00C56E46" w:rsidRPr="00C56E46" w:rsidRDefault="00C56E46" w:rsidP="00C56E46">
            <w:pPr>
              <w:spacing w:before="0" w:after="0" w:line="240" w:lineRule="auto"/>
              <w:rPr>
                <w:rFonts w:eastAsia="Times New Roman" w:cs="Times New Roman"/>
                <w:sz w:val="22"/>
                <w:szCs w:val="22"/>
                <w:lang w:val="sv-SE" w:eastAsia="sv-SE"/>
              </w:rPr>
            </w:pPr>
          </w:p>
        </w:tc>
        <w:tc>
          <w:tcPr>
            <w:tcW w:w="2380" w:type="dxa"/>
            <w:vAlign w:val="center"/>
            <w:hideMark/>
          </w:tcPr>
          <w:p w14:paraId="63F31629" w14:textId="77777777" w:rsidR="00C56E46" w:rsidRPr="00C56E46" w:rsidRDefault="00C56E46" w:rsidP="00C56E46">
            <w:pPr>
              <w:spacing w:before="0" w:after="0" w:line="240" w:lineRule="auto"/>
              <w:rPr>
                <w:rFonts w:eastAsia="Times New Roman" w:cs="Times New Roman"/>
                <w:sz w:val="22"/>
                <w:szCs w:val="22"/>
                <w:lang w:val="sv-SE" w:eastAsia="sv-SE"/>
              </w:rPr>
            </w:pPr>
          </w:p>
        </w:tc>
        <w:tc>
          <w:tcPr>
            <w:tcW w:w="3215" w:type="dxa"/>
            <w:vAlign w:val="center"/>
            <w:hideMark/>
          </w:tcPr>
          <w:p w14:paraId="7FA6112F" w14:textId="77777777" w:rsidR="00C56E46" w:rsidRPr="00C56E46" w:rsidRDefault="00C56E46" w:rsidP="00C56E46">
            <w:pPr>
              <w:spacing w:before="0" w:after="0" w:line="240" w:lineRule="auto"/>
              <w:rPr>
                <w:rFonts w:eastAsia="Times New Roman" w:cs="Times New Roman"/>
                <w:sz w:val="22"/>
                <w:szCs w:val="22"/>
                <w:lang w:val="sv-SE" w:eastAsia="sv-SE"/>
              </w:rPr>
            </w:pPr>
          </w:p>
        </w:tc>
      </w:tr>
    </w:tbl>
    <w:p w14:paraId="7019B4B5" w14:textId="77777777" w:rsidR="00C56E46" w:rsidRDefault="00000000" w:rsidP="00C56E46">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34040728">
          <v:rect id="_x0000_i1033" style="width:0;height:1.5pt" o:hralign="center" o:hrstd="t" o:hr="t" fillcolor="#a0a0a0" stroked="f"/>
        </w:pict>
      </w:r>
    </w:p>
    <w:p w14:paraId="25367280" w14:textId="77777777" w:rsidR="00C56E46" w:rsidRPr="00C56E46" w:rsidRDefault="00C56E46" w:rsidP="00C56E46">
      <w:pPr>
        <w:spacing w:beforeAutospacing="1" w:after="100" w:afterAutospacing="1" w:line="240" w:lineRule="auto"/>
        <w:outlineLvl w:val="1"/>
        <w:rPr>
          <w:rFonts w:eastAsia="Times New Roman" w:cs="Times New Roman"/>
          <w:b/>
          <w:bCs/>
          <w:sz w:val="22"/>
          <w:szCs w:val="22"/>
          <w:lang w:val="sv-SE" w:eastAsia="sv-SE"/>
        </w:rPr>
      </w:pPr>
      <w:bookmarkStart w:id="94" w:name="_Toc211970545"/>
      <w:r w:rsidRPr="00C56E46">
        <w:rPr>
          <w:rFonts w:eastAsia="Times New Roman" w:cs="Times New Roman"/>
          <w:b/>
          <w:bCs/>
          <w:sz w:val="22"/>
          <w:szCs w:val="22"/>
          <w:lang w:val="sv-SE" w:eastAsia="sv-SE"/>
        </w:rPr>
        <w:t>4) Resursöversikt</w:t>
      </w:r>
      <w:bookmarkEnd w:id="94"/>
    </w:p>
    <w:p w14:paraId="34D35DF6" w14:textId="77777777" w:rsidR="00C56E46" w:rsidRPr="00C56E46" w:rsidRDefault="00C56E46" w:rsidP="008E0F6B">
      <w:pPr>
        <w:numPr>
          <w:ilvl w:val="0"/>
          <w:numId w:val="41"/>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Tillgängliga resurser just nu:</w:t>
      </w:r>
      <w:r w:rsidRPr="00C56E46">
        <w:rPr>
          <w:rFonts w:eastAsia="Times New Roman" w:cs="Times New Roman"/>
          <w:sz w:val="22"/>
          <w:szCs w:val="22"/>
          <w:lang w:val="sv-SE" w:eastAsia="sv-SE"/>
        </w:rPr>
        <w:br/>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Krislåda (radio, ficklampor, powerbanks, listor)</w:t>
      </w:r>
      <w:r w:rsidRPr="00C56E46">
        <w:rPr>
          <w:rFonts w:eastAsia="Times New Roman" w:cs="Times New Roman"/>
          <w:sz w:val="22"/>
          <w:szCs w:val="22"/>
          <w:lang w:val="sv-SE" w:eastAsia="sv-SE"/>
        </w:rPr>
        <w:br/>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Matförråd (3 dagars lager)</w:t>
      </w:r>
      <w:r w:rsidRPr="00C56E46">
        <w:rPr>
          <w:rFonts w:eastAsia="Times New Roman" w:cs="Times New Roman"/>
          <w:sz w:val="22"/>
          <w:szCs w:val="22"/>
          <w:lang w:val="sv-SE" w:eastAsia="sv-SE"/>
        </w:rPr>
        <w:br/>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Vatten (dunkar, kokmöjlighet)</w:t>
      </w:r>
      <w:r w:rsidRPr="00C56E46">
        <w:rPr>
          <w:rFonts w:eastAsia="Times New Roman" w:cs="Times New Roman"/>
          <w:sz w:val="22"/>
          <w:szCs w:val="22"/>
          <w:lang w:val="sv-SE" w:eastAsia="sv-SE"/>
        </w:rPr>
        <w:br/>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Första hjälpen-låda</w:t>
      </w:r>
      <w:r w:rsidRPr="00C56E46">
        <w:rPr>
          <w:rFonts w:eastAsia="Times New Roman" w:cs="Times New Roman"/>
          <w:sz w:val="22"/>
          <w:szCs w:val="22"/>
          <w:lang w:val="sv-SE" w:eastAsia="sv-SE"/>
        </w:rPr>
        <w:br/>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Skyddsrum/inomhuszon tillgänglig</w:t>
      </w:r>
      <w:r w:rsidRPr="00C56E46">
        <w:rPr>
          <w:rFonts w:eastAsia="Times New Roman" w:cs="Times New Roman"/>
          <w:sz w:val="22"/>
          <w:szCs w:val="22"/>
          <w:lang w:val="sv-SE" w:eastAsia="sv-SE"/>
        </w:rPr>
        <w:br/>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Extra personal tillkallad: __________</w:t>
      </w:r>
    </w:p>
    <w:p w14:paraId="2BC86875" w14:textId="77777777" w:rsidR="00C56E46" w:rsidRPr="00C56E46" w:rsidRDefault="00C56E46" w:rsidP="008E0F6B">
      <w:pPr>
        <w:numPr>
          <w:ilvl w:val="0"/>
          <w:numId w:val="41"/>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Brist/extra behov: ___________________________________________</w:t>
      </w:r>
    </w:p>
    <w:p w14:paraId="425C0BEC" w14:textId="77777777" w:rsidR="00C56E46" w:rsidRPr="00C56E46" w:rsidRDefault="00000000" w:rsidP="00C56E46">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199348C6">
          <v:rect id="_x0000_i1034" style="width:0;height:1.5pt" o:hralign="center" o:hrstd="t" o:hr="t" fillcolor="#a0a0a0" stroked="f"/>
        </w:pict>
      </w:r>
    </w:p>
    <w:p w14:paraId="60423825" w14:textId="77777777" w:rsidR="00C56E46" w:rsidRPr="00C56E46" w:rsidRDefault="00C56E46" w:rsidP="00C56E46">
      <w:pPr>
        <w:spacing w:beforeAutospacing="1" w:after="100" w:afterAutospacing="1" w:line="240" w:lineRule="auto"/>
        <w:outlineLvl w:val="1"/>
        <w:rPr>
          <w:rFonts w:eastAsia="Times New Roman" w:cs="Times New Roman"/>
          <w:b/>
          <w:bCs/>
          <w:sz w:val="22"/>
          <w:szCs w:val="22"/>
          <w:lang w:val="sv-SE" w:eastAsia="sv-SE"/>
        </w:rPr>
      </w:pPr>
      <w:bookmarkStart w:id="95" w:name="_Toc211970546"/>
      <w:r w:rsidRPr="00C56E46">
        <w:rPr>
          <w:rFonts w:eastAsia="Times New Roman" w:cs="Times New Roman"/>
          <w:b/>
          <w:bCs/>
          <w:sz w:val="22"/>
          <w:szCs w:val="22"/>
          <w:lang w:val="sv-SE" w:eastAsia="sv-SE"/>
        </w:rPr>
        <w:t>5) Barnens trygghet &amp; stöd</w:t>
      </w:r>
      <w:bookmarkEnd w:id="95"/>
    </w:p>
    <w:p w14:paraId="6770D45B" w14:textId="77777777" w:rsidR="00C56E46" w:rsidRPr="00C56E46" w:rsidRDefault="00C56E46" w:rsidP="008E0F6B">
      <w:pPr>
        <w:numPr>
          <w:ilvl w:val="0"/>
          <w:numId w:val="42"/>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Lugnande åtgärder: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Saga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Lek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Trygghetshörna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Samtal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Annat: __________</w:t>
      </w:r>
    </w:p>
    <w:p w14:paraId="6E8F9CFE" w14:textId="77777777" w:rsidR="00C56E46" w:rsidRPr="00C56E46" w:rsidRDefault="00C56E46" w:rsidP="008E0F6B">
      <w:pPr>
        <w:numPr>
          <w:ilvl w:val="0"/>
          <w:numId w:val="42"/>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Extra stödbehov identifierade: __________________________________</w:t>
      </w:r>
    </w:p>
    <w:p w14:paraId="1686B8BB" w14:textId="77777777" w:rsidR="00C56E46" w:rsidRPr="00C56E46" w:rsidRDefault="00C56E46" w:rsidP="008E0F6B">
      <w:pPr>
        <w:numPr>
          <w:ilvl w:val="0"/>
          <w:numId w:val="42"/>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Vem följer upp barnens reaktioner: ______________________________</w:t>
      </w:r>
    </w:p>
    <w:p w14:paraId="4969AC88" w14:textId="77777777" w:rsidR="00C56E46" w:rsidRPr="00C56E46" w:rsidRDefault="00000000" w:rsidP="00C56E46">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425B9318">
          <v:rect id="_x0000_i1035" style="width:0;height:1.5pt" o:hralign="center" o:hrstd="t" o:hr="t" fillcolor="#a0a0a0" stroked="f"/>
        </w:pict>
      </w:r>
    </w:p>
    <w:p w14:paraId="760CCBFF" w14:textId="77777777" w:rsidR="00C56E46" w:rsidRPr="00C56E46" w:rsidRDefault="00C56E46" w:rsidP="00C56E46">
      <w:pPr>
        <w:spacing w:beforeAutospacing="1" w:after="100" w:afterAutospacing="1" w:line="240" w:lineRule="auto"/>
        <w:outlineLvl w:val="1"/>
        <w:rPr>
          <w:rFonts w:eastAsia="Times New Roman" w:cs="Times New Roman"/>
          <w:b/>
          <w:bCs/>
          <w:sz w:val="22"/>
          <w:szCs w:val="22"/>
          <w:lang w:val="sv-SE" w:eastAsia="sv-SE"/>
        </w:rPr>
      </w:pPr>
      <w:bookmarkStart w:id="96" w:name="_Toc211970547"/>
      <w:r w:rsidRPr="00C56E46">
        <w:rPr>
          <w:rFonts w:eastAsia="Times New Roman" w:cs="Times New Roman"/>
          <w:b/>
          <w:bCs/>
          <w:sz w:val="22"/>
          <w:szCs w:val="22"/>
          <w:lang w:val="sv-SE" w:eastAsia="sv-SE"/>
        </w:rPr>
        <w:t>6) Avslut &amp; återgång</w:t>
      </w:r>
      <w:bookmarkEnd w:id="96"/>
    </w:p>
    <w:p w14:paraId="63FAF9BC" w14:textId="77777777" w:rsidR="00C56E46" w:rsidRPr="00C56E46" w:rsidRDefault="00C56E46" w:rsidP="008E0F6B">
      <w:pPr>
        <w:numPr>
          <w:ilvl w:val="0"/>
          <w:numId w:val="43"/>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Tid för ”faran över”: ________</w:t>
      </w:r>
    </w:p>
    <w:p w14:paraId="2E4B8421" w14:textId="77777777" w:rsidR="00C56E46" w:rsidRPr="00C56E46" w:rsidRDefault="00C56E46" w:rsidP="008E0F6B">
      <w:pPr>
        <w:numPr>
          <w:ilvl w:val="0"/>
          <w:numId w:val="43"/>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Meddelande från: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Polis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Räddningstjänst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MSB/VMA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Kommun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Annat: ______</w:t>
      </w:r>
    </w:p>
    <w:p w14:paraId="2218AFDF" w14:textId="77777777" w:rsidR="00C56E46" w:rsidRPr="00C56E46" w:rsidRDefault="00C56E46" w:rsidP="008E0F6B">
      <w:pPr>
        <w:numPr>
          <w:ilvl w:val="0"/>
          <w:numId w:val="43"/>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 xml:space="preserve">Återgång till normal verksamhet: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Ja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Delvis </w:t>
      </w:r>
      <w:r w:rsidRPr="00C56E46">
        <w:rPr>
          <w:rFonts w:ascii="Segoe UI Symbol" w:eastAsia="Times New Roman" w:hAnsi="Segoe UI Symbol" w:cs="Segoe UI Symbol"/>
          <w:sz w:val="22"/>
          <w:szCs w:val="22"/>
          <w:lang w:val="sv-SE" w:eastAsia="sv-SE"/>
        </w:rPr>
        <w:t>☐</w:t>
      </w:r>
      <w:r w:rsidRPr="00C56E46">
        <w:rPr>
          <w:rFonts w:eastAsia="Times New Roman" w:cs="Times New Roman"/>
          <w:sz w:val="22"/>
          <w:szCs w:val="22"/>
          <w:lang w:val="sv-SE" w:eastAsia="sv-SE"/>
        </w:rPr>
        <w:t xml:space="preserve"> Nej, fortsatt åtgärder krävs</w:t>
      </w:r>
    </w:p>
    <w:p w14:paraId="281FB53C" w14:textId="77777777" w:rsidR="00C56E46" w:rsidRPr="00C56E46" w:rsidRDefault="00C56E46" w:rsidP="008E0F6B">
      <w:pPr>
        <w:numPr>
          <w:ilvl w:val="0"/>
          <w:numId w:val="43"/>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Uppföljningsmöte planerat: Datum ________ kl ________</w:t>
      </w:r>
    </w:p>
    <w:p w14:paraId="6378939D" w14:textId="77777777" w:rsidR="004E1FDC" w:rsidRPr="00BB33E5" w:rsidRDefault="00C56E46" w:rsidP="008E0F6B">
      <w:pPr>
        <w:numPr>
          <w:ilvl w:val="0"/>
          <w:numId w:val="43"/>
        </w:numPr>
        <w:spacing w:beforeAutospacing="1" w:after="100" w:afterAutospacing="1" w:line="240" w:lineRule="auto"/>
        <w:rPr>
          <w:rFonts w:eastAsia="Times New Roman" w:cs="Times New Roman"/>
          <w:sz w:val="22"/>
          <w:szCs w:val="22"/>
          <w:lang w:val="sv-SE" w:eastAsia="sv-SE"/>
        </w:rPr>
      </w:pPr>
      <w:r w:rsidRPr="00C56E46">
        <w:rPr>
          <w:rFonts w:eastAsia="Times New Roman" w:cs="Times New Roman"/>
          <w:sz w:val="22"/>
          <w:szCs w:val="22"/>
          <w:lang w:val="sv-SE" w:eastAsia="sv-SE"/>
        </w:rPr>
        <w:t>Ansvarig för dokumentation/rapport till huvudman: __________________</w:t>
      </w:r>
    </w:p>
    <w:p w14:paraId="23C3DF8E" w14:textId="77777777" w:rsidR="004E1FDC" w:rsidRPr="00C56E46" w:rsidRDefault="004E1FDC" w:rsidP="004E1FDC">
      <w:pPr>
        <w:spacing w:beforeAutospacing="1" w:after="100" w:afterAutospacing="1" w:line="240" w:lineRule="auto"/>
        <w:rPr>
          <w:rFonts w:eastAsia="Times New Roman" w:cs="Times New Roman"/>
          <w:sz w:val="22"/>
          <w:szCs w:val="22"/>
          <w:lang w:val="sv-SE" w:eastAsia="sv-SE"/>
        </w:rPr>
      </w:pPr>
    </w:p>
    <w:p w14:paraId="2C64052E" w14:textId="77777777" w:rsidR="00C4233A" w:rsidRDefault="00C4233A" w:rsidP="00C4233A">
      <w:pPr>
        <w:pStyle w:val="Rubrik3"/>
      </w:pPr>
      <w:bookmarkStart w:id="97" w:name="_Toc211970548"/>
      <w:bookmarkStart w:id="98" w:name="beslut-och-åtgärder-logg"/>
      <w:r>
        <w:lastRenderedPageBreak/>
        <w:t>3) Beslut och åtgärder (logg)</w:t>
      </w:r>
      <w:bookmarkEnd w:id="97"/>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222"/>
        <w:gridCol w:w="1222"/>
        <w:gridCol w:w="1222"/>
        <w:gridCol w:w="1221"/>
        <w:gridCol w:w="1221"/>
        <w:gridCol w:w="1221"/>
        <w:gridCol w:w="1221"/>
        <w:gridCol w:w="1221"/>
      </w:tblGrid>
      <w:tr w:rsidR="00C4233A" w14:paraId="10C4FFC4" w14:textId="77777777" w:rsidTr="00AD07AE">
        <w:trPr>
          <w:cnfStyle w:val="100000000000" w:firstRow="1" w:lastRow="0" w:firstColumn="0" w:lastColumn="0" w:oddVBand="0" w:evenVBand="0" w:oddHBand="0" w:evenHBand="0" w:firstRowFirstColumn="0" w:firstRowLastColumn="0" w:lastRowFirstColumn="0" w:lastRowLastColumn="0"/>
          <w:tblHeader/>
        </w:trPr>
        <w:tc>
          <w:tcPr>
            <w:tcW w:w="1222" w:type="dxa"/>
            <w:tcBorders>
              <w:bottom w:val="none" w:sz="0" w:space="0" w:color="auto"/>
            </w:tcBorders>
          </w:tcPr>
          <w:p w14:paraId="14279134" w14:textId="77777777" w:rsidR="00C4233A" w:rsidRDefault="00C4233A" w:rsidP="00EE02AB">
            <w:pPr>
              <w:pStyle w:val="Compact"/>
            </w:pPr>
            <w:r>
              <w:t>Tid</w:t>
            </w:r>
          </w:p>
        </w:tc>
        <w:tc>
          <w:tcPr>
            <w:tcW w:w="1222" w:type="dxa"/>
            <w:tcBorders>
              <w:bottom w:val="none" w:sz="0" w:space="0" w:color="auto"/>
            </w:tcBorders>
          </w:tcPr>
          <w:p w14:paraId="4CFA230D" w14:textId="77777777" w:rsidR="00C4233A" w:rsidRDefault="00C4233A" w:rsidP="00EE02AB">
            <w:pPr>
              <w:pStyle w:val="Compact"/>
            </w:pPr>
            <w:r>
              <w:t>Händelse/observation</w:t>
            </w:r>
          </w:p>
        </w:tc>
        <w:tc>
          <w:tcPr>
            <w:tcW w:w="1222" w:type="dxa"/>
            <w:tcBorders>
              <w:bottom w:val="none" w:sz="0" w:space="0" w:color="auto"/>
            </w:tcBorders>
          </w:tcPr>
          <w:p w14:paraId="331F752D" w14:textId="77777777" w:rsidR="00C4233A" w:rsidRDefault="00C4233A" w:rsidP="00EE02AB">
            <w:pPr>
              <w:pStyle w:val="Compact"/>
            </w:pPr>
            <w:r>
              <w:t>Beslut (av vem)</w:t>
            </w:r>
          </w:p>
        </w:tc>
        <w:tc>
          <w:tcPr>
            <w:tcW w:w="1221" w:type="dxa"/>
            <w:tcBorders>
              <w:bottom w:val="none" w:sz="0" w:space="0" w:color="auto"/>
            </w:tcBorders>
          </w:tcPr>
          <w:p w14:paraId="58DF15D0" w14:textId="77777777" w:rsidR="00C4233A" w:rsidRDefault="00C4233A" w:rsidP="00EE02AB">
            <w:pPr>
              <w:pStyle w:val="Compact"/>
            </w:pPr>
            <w:r>
              <w:t>Åtgärd</w:t>
            </w:r>
          </w:p>
        </w:tc>
        <w:tc>
          <w:tcPr>
            <w:tcW w:w="1221" w:type="dxa"/>
            <w:tcBorders>
              <w:bottom w:val="none" w:sz="0" w:space="0" w:color="auto"/>
            </w:tcBorders>
          </w:tcPr>
          <w:p w14:paraId="0154BDEF" w14:textId="77777777" w:rsidR="00C4233A" w:rsidRDefault="00C4233A" w:rsidP="00EE02AB">
            <w:pPr>
              <w:pStyle w:val="Compact"/>
            </w:pPr>
            <w:r>
              <w:t>Ansvarig</w:t>
            </w:r>
          </w:p>
        </w:tc>
        <w:tc>
          <w:tcPr>
            <w:tcW w:w="1221" w:type="dxa"/>
            <w:tcBorders>
              <w:bottom w:val="none" w:sz="0" w:space="0" w:color="auto"/>
            </w:tcBorders>
          </w:tcPr>
          <w:p w14:paraId="2B07267C" w14:textId="77777777" w:rsidR="00C4233A" w:rsidRDefault="00C4233A" w:rsidP="00EE02AB">
            <w:pPr>
              <w:pStyle w:val="Compact"/>
            </w:pPr>
            <w:r>
              <w:t>Status</w:t>
            </w:r>
          </w:p>
        </w:tc>
        <w:tc>
          <w:tcPr>
            <w:tcW w:w="1221" w:type="dxa"/>
            <w:tcBorders>
              <w:bottom w:val="none" w:sz="0" w:space="0" w:color="auto"/>
            </w:tcBorders>
          </w:tcPr>
          <w:p w14:paraId="4C5C206A" w14:textId="77777777" w:rsidR="00C4233A" w:rsidRDefault="00C4233A" w:rsidP="00EE02AB">
            <w:pPr>
              <w:pStyle w:val="Compact"/>
            </w:pPr>
            <w:r>
              <w:t>Notering/ev. risk</w:t>
            </w:r>
          </w:p>
        </w:tc>
        <w:tc>
          <w:tcPr>
            <w:tcW w:w="1221" w:type="dxa"/>
            <w:tcBorders>
              <w:bottom w:val="none" w:sz="0" w:space="0" w:color="auto"/>
            </w:tcBorders>
          </w:tcPr>
          <w:p w14:paraId="05545EC9" w14:textId="77777777" w:rsidR="00C4233A" w:rsidRDefault="00C4233A" w:rsidP="00EE02AB">
            <w:pPr>
              <w:pStyle w:val="Compact"/>
            </w:pPr>
            <w:r>
              <w:t>Sign</w:t>
            </w:r>
          </w:p>
        </w:tc>
      </w:tr>
      <w:tr w:rsidR="00C4233A" w14:paraId="31FE0D1D" w14:textId="77777777" w:rsidTr="00AD07AE">
        <w:tc>
          <w:tcPr>
            <w:tcW w:w="1222" w:type="dxa"/>
          </w:tcPr>
          <w:p w14:paraId="7094C543" w14:textId="77777777" w:rsidR="00C4233A" w:rsidRDefault="00C4233A" w:rsidP="00EE02AB">
            <w:pPr>
              <w:pStyle w:val="Compact"/>
            </w:pPr>
          </w:p>
        </w:tc>
        <w:tc>
          <w:tcPr>
            <w:tcW w:w="1222" w:type="dxa"/>
          </w:tcPr>
          <w:p w14:paraId="16608AFC" w14:textId="77777777" w:rsidR="00C4233A" w:rsidRDefault="00C4233A" w:rsidP="00EE02AB">
            <w:pPr>
              <w:pStyle w:val="Compact"/>
            </w:pPr>
          </w:p>
        </w:tc>
        <w:tc>
          <w:tcPr>
            <w:tcW w:w="1222" w:type="dxa"/>
          </w:tcPr>
          <w:p w14:paraId="10C0B1E7" w14:textId="77777777" w:rsidR="00C4233A" w:rsidRDefault="00C4233A" w:rsidP="00EE02AB">
            <w:pPr>
              <w:pStyle w:val="Compact"/>
            </w:pPr>
          </w:p>
        </w:tc>
        <w:tc>
          <w:tcPr>
            <w:tcW w:w="1221" w:type="dxa"/>
          </w:tcPr>
          <w:p w14:paraId="4B75A1EA" w14:textId="77777777" w:rsidR="00C4233A" w:rsidRDefault="00C4233A" w:rsidP="00EE02AB">
            <w:pPr>
              <w:pStyle w:val="Compact"/>
            </w:pPr>
          </w:p>
        </w:tc>
        <w:tc>
          <w:tcPr>
            <w:tcW w:w="1221" w:type="dxa"/>
          </w:tcPr>
          <w:p w14:paraId="7AD17448" w14:textId="77777777" w:rsidR="00C4233A" w:rsidRDefault="00C4233A" w:rsidP="00EE02AB">
            <w:pPr>
              <w:pStyle w:val="Compact"/>
            </w:pPr>
          </w:p>
        </w:tc>
        <w:tc>
          <w:tcPr>
            <w:tcW w:w="1221" w:type="dxa"/>
          </w:tcPr>
          <w:p w14:paraId="5066EC09" w14:textId="77777777" w:rsidR="00C4233A" w:rsidRDefault="00C4233A" w:rsidP="00EE02AB">
            <w:pPr>
              <w:pStyle w:val="Compact"/>
            </w:pPr>
            <w:r>
              <w:t>☐Pågår ☐Klart</w:t>
            </w:r>
          </w:p>
        </w:tc>
        <w:tc>
          <w:tcPr>
            <w:tcW w:w="1221" w:type="dxa"/>
          </w:tcPr>
          <w:p w14:paraId="1779F51B" w14:textId="77777777" w:rsidR="00C4233A" w:rsidRDefault="00C4233A" w:rsidP="00EE02AB">
            <w:pPr>
              <w:pStyle w:val="Compact"/>
            </w:pPr>
          </w:p>
        </w:tc>
        <w:tc>
          <w:tcPr>
            <w:tcW w:w="1221" w:type="dxa"/>
          </w:tcPr>
          <w:p w14:paraId="3CBCCC80" w14:textId="77777777" w:rsidR="00C4233A" w:rsidRDefault="00C4233A" w:rsidP="00EE02AB">
            <w:pPr>
              <w:pStyle w:val="Compact"/>
            </w:pPr>
          </w:p>
        </w:tc>
      </w:tr>
      <w:tr w:rsidR="00C4233A" w14:paraId="041822D8" w14:textId="77777777" w:rsidTr="00AD07AE">
        <w:tc>
          <w:tcPr>
            <w:tcW w:w="1222" w:type="dxa"/>
          </w:tcPr>
          <w:p w14:paraId="7A49D75D" w14:textId="77777777" w:rsidR="00C4233A" w:rsidRDefault="00C4233A" w:rsidP="00EE02AB">
            <w:pPr>
              <w:pStyle w:val="Compact"/>
            </w:pPr>
          </w:p>
        </w:tc>
        <w:tc>
          <w:tcPr>
            <w:tcW w:w="1222" w:type="dxa"/>
          </w:tcPr>
          <w:p w14:paraId="7DD81613" w14:textId="77777777" w:rsidR="00C4233A" w:rsidRDefault="00C4233A" w:rsidP="00EE02AB">
            <w:pPr>
              <w:pStyle w:val="Compact"/>
            </w:pPr>
          </w:p>
        </w:tc>
        <w:tc>
          <w:tcPr>
            <w:tcW w:w="1222" w:type="dxa"/>
          </w:tcPr>
          <w:p w14:paraId="65D3CA84" w14:textId="77777777" w:rsidR="00C4233A" w:rsidRDefault="00C4233A" w:rsidP="00EE02AB">
            <w:pPr>
              <w:pStyle w:val="Compact"/>
            </w:pPr>
          </w:p>
        </w:tc>
        <w:tc>
          <w:tcPr>
            <w:tcW w:w="1221" w:type="dxa"/>
          </w:tcPr>
          <w:p w14:paraId="090D0E49" w14:textId="77777777" w:rsidR="00C4233A" w:rsidRDefault="00C4233A" w:rsidP="00EE02AB">
            <w:pPr>
              <w:pStyle w:val="Compact"/>
            </w:pPr>
          </w:p>
        </w:tc>
        <w:tc>
          <w:tcPr>
            <w:tcW w:w="1221" w:type="dxa"/>
          </w:tcPr>
          <w:p w14:paraId="54E9C250" w14:textId="77777777" w:rsidR="00C4233A" w:rsidRDefault="00C4233A" w:rsidP="00EE02AB">
            <w:pPr>
              <w:pStyle w:val="Compact"/>
            </w:pPr>
          </w:p>
        </w:tc>
        <w:tc>
          <w:tcPr>
            <w:tcW w:w="1221" w:type="dxa"/>
          </w:tcPr>
          <w:p w14:paraId="26D04EF5" w14:textId="77777777" w:rsidR="00C4233A" w:rsidRDefault="00C4233A" w:rsidP="00EE02AB">
            <w:pPr>
              <w:pStyle w:val="Compact"/>
            </w:pPr>
            <w:r>
              <w:t>☐Pågår ☐Klart</w:t>
            </w:r>
          </w:p>
        </w:tc>
        <w:tc>
          <w:tcPr>
            <w:tcW w:w="1221" w:type="dxa"/>
          </w:tcPr>
          <w:p w14:paraId="2071C2F4" w14:textId="77777777" w:rsidR="00C4233A" w:rsidRDefault="00C4233A" w:rsidP="00EE02AB">
            <w:pPr>
              <w:pStyle w:val="Compact"/>
            </w:pPr>
          </w:p>
        </w:tc>
        <w:tc>
          <w:tcPr>
            <w:tcW w:w="1221" w:type="dxa"/>
          </w:tcPr>
          <w:p w14:paraId="4750DC16" w14:textId="77777777" w:rsidR="00C4233A" w:rsidRDefault="00C4233A" w:rsidP="00EE02AB">
            <w:pPr>
              <w:pStyle w:val="Compact"/>
            </w:pPr>
          </w:p>
        </w:tc>
      </w:tr>
      <w:tr w:rsidR="00C4233A" w14:paraId="5542D199" w14:textId="77777777" w:rsidTr="00AD07AE">
        <w:tc>
          <w:tcPr>
            <w:tcW w:w="1222" w:type="dxa"/>
          </w:tcPr>
          <w:p w14:paraId="2CFD6CB2" w14:textId="77777777" w:rsidR="00C4233A" w:rsidRDefault="00C4233A" w:rsidP="00EE02AB">
            <w:pPr>
              <w:pStyle w:val="Compact"/>
            </w:pPr>
          </w:p>
        </w:tc>
        <w:tc>
          <w:tcPr>
            <w:tcW w:w="1222" w:type="dxa"/>
          </w:tcPr>
          <w:p w14:paraId="113FB34C" w14:textId="77777777" w:rsidR="00C4233A" w:rsidRDefault="00C4233A" w:rsidP="00EE02AB">
            <w:pPr>
              <w:pStyle w:val="Compact"/>
            </w:pPr>
          </w:p>
        </w:tc>
        <w:tc>
          <w:tcPr>
            <w:tcW w:w="1222" w:type="dxa"/>
          </w:tcPr>
          <w:p w14:paraId="53CE1ACA" w14:textId="77777777" w:rsidR="00C4233A" w:rsidRDefault="00C4233A" w:rsidP="00EE02AB">
            <w:pPr>
              <w:pStyle w:val="Compact"/>
            </w:pPr>
          </w:p>
        </w:tc>
        <w:tc>
          <w:tcPr>
            <w:tcW w:w="1221" w:type="dxa"/>
          </w:tcPr>
          <w:p w14:paraId="24E6895B" w14:textId="77777777" w:rsidR="00C4233A" w:rsidRDefault="00C4233A" w:rsidP="00EE02AB">
            <w:pPr>
              <w:pStyle w:val="Compact"/>
            </w:pPr>
          </w:p>
        </w:tc>
        <w:tc>
          <w:tcPr>
            <w:tcW w:w="1221" w:type="dxa"/>
          </w:tcPr>
          <w:p w14:paraId="3B3036F5" w14:textId="77777777" w:rsidR="00C4233A" w:rsidRDefault="00C4233A" w:rsidP="00EE02AB">
            <w:pPr>
              <w:pStyle w:val="Compact"/>
            </w:pPr>
          </w:p>
        </w:tc>
        <w:tc>
          <w:tcPr>
            <w:tcW w:w="1221" w:type="dxa"/>
          </w:tcPr>
          <w:p w14:paraId="43B9391C" w14:textId="77777777" w:rsidR="00C4233A" w:rsidRDefault="00C4233A" w:rsidP="00EE02AB">
            <w:pPr>
              <w:pStyle w:val="Compact"/>
            </w:pPr>
            <w:r>
              <w:t>☐Pågår ☐Klart</w:t>
            </w:r>
          </w:p>
        </w:tc>
        <w:tc>
          <w:tcPr>
            <w:tcW w:w="1221" w:type="dxa"/>
          </w:tcPr>
          <w:p w14:paraId="33D0B46D" w14:textId="77777777" w:rsidR="00C4233A" w:rsidRDefault="00C4233A" w:rsidP="00EE02AB">
            <w:pPr>
              <w:pStyle w:val="Compact"/>
            </w:pPr>
          </w:p>
        </w:tc>
        <w:tc>
          <w:tcPr>
            <w:tcW w:w="1221" w:type="dxa"/>
          </w:tcPr>
          <w:p w14:paraId="68A6777C" w14:textId="77777777" w:rsidR="00C4233A" w:rsidRDefault="00C4233A" w:rsidP="00EE02AB">
            <w:pPr>
              <w:pStyle w:val="Compact"/>
            </w:pPr>
          </w:p>
        </w:tc>
      </w:tr>
    </w:tbl>
    <w:p w14:paraId="7F6FB697" w14:textId="77777777" w:rsidR="00AD07AE" w:rsidRPr="00AD07AE" w:rsidRDefault="00AD07AE" w:rsidP="00AD07AE">
      <w:pPr>
        <w:spacing w:beforeAutospacing="1" w:after="100" w:afterAutospacing="1" w:line="240" w:lineRule="auto"/>
        <w:outlineLvl w:val="0"/>
        <w:rPr>
          <w:rFonts w:eastAsia="Times New Roman" w:cs="Times New Roman"/>
          <w:b/>
          <w:bCs/>
          <w:kern w:val="36"/>
          <w:sz w:val="24"/>
          <w:szCs w:val="24"/>
          <w:lang w:val="sv-SE" w:eastAsia="sv-SE"/>
        </w:rPr>
      </w:pPr>
      <w:bookmarkStart w:id="99" w:name="_Toc211970549"/>
      <w:bookmarkStart w:id="100" w:name="resurser-och-stöd"/>
      <w:bookmarkEnd w:id="98"/>
      <w:r w:rsidRPr="00AD07AE">
        <w:rPr>
          <w:rFonts w:eastAsia="Times New Roman" w:cs="Times New Roman"/>
          <w:b/>
          <w:bCs/>
          <w:kern w:val="36"/>
          <w:sz w:val="24"/>
          <w:szCs w:val="24"/>
          <w:lang w:val="sv-SE" w:eastAsia="sv-SE"/>
        </w:rPr>
        <w:t>Sammanfattning av lärdomar och förbättringsförslag</w:t>
      </w:r>
      <w:bookmarkEnd w:id="99"/>
    </w:p>
    <w:p w14:paraId="7BBCC127" w14:textId="77777777" w:rsidR="00AD07AE" w:rsidRPr="00AD07AE" w:rsidRDefault="00AD07AE" w:rsidP="00AD07AE">
      <w:pPr>
        <w:spacing w:beforeAutospacing="1" w:after="100" w:afterAutospacing="1" w:line="240" w:lineRule="auto"/>
        <w:outlineLvl w:val="2"/>
        <w:rPr>
          <w:rFonts w:eastAsia="Times New Roman" w:cs="Times New Roman"/>
          <w:b/>
          <w:bCs/>
          <w:sz w:val="22"/>
          <w:szCs w:val="22"/>
          <w:lang w:val="sv-SE" w:eastAsia="sv-SE"/>
        </w:rPr>
      </w:pPr>
      <w:bookmarkStart w:id="101" w:name="_Toc211970550"/>
      <w:r w:rsidRPr="00AD07AE">
        <w:rPr>
          <w:rFonts w:eastAsia="Times New Roman" w:cs="Times New Roman"/>
          <w:b/>
          <w:bCs/>
          <w:sz w:val="22"/>
          <w:szCs w:val="22"/>
          <w:lang w:val="sv-SE" w:eastAsia="sv-SE"/>
        </w:rPr>
        <w:t>1. Händelsen/övningen i korthet</w:t>
      </w:r>
      <w:bookmarkEnd w:id="101"/>
    </w:p>
    <w:p w14:paraId="134AF094" w14:textId="77777777" w:rsidR="00AD07AE" w:rsidRPr="00AD07AE" w:rsidRDefault="00AD07AE" w:rsidP="008E0F6B">
      <w:pPr>
        <w:numPr>
          <w:ilvl w:val="0"/>
          <w:numId w:val="44"/>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Datum och tid: ________________________________</w:t>
      </w:r>
    </w:p>
    <w:p w14:paraId="3CFC1789" w14:textId="77777777" w:rsidR="00AD07AE" w:rsidRDefault="00AD07AE" w:rsidP="008E0F6B">
      <w:pPr>
        <w:numPr>
          <w:ilvl w:val="0"/>
          <w:numId w:val="44"/>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Typ av händelse/övning:</w:t>
      </w:r>
    </w:p>
    <w:p w14:paraId="2E1FBE55" w14:textId="77777777" w:rsidR="00AD07AE" w:rsidRDefault="00AD07AE" w:rsidP="00AD07AE">
      <w:pPr>
        <w:spacing w:beforeAutospacing="1" w:after="100" w:afterAutospacing="1" w:line="240" w:lineRule="auto"/>
        <w:ind w:left="720"/>
        <w:rPr>
          <w:rFonts w:eastAsia="Times New Roman" w:cs="Times New Roman"/>
          <w:sz w:val="22"/>
          <w:szCs w:val="22"/>
          <w:lang w:val="sv-SE" w:eastAsia="sv-SE"/>
        </w:rPr>
      </w:pPr>
      <w:r w:rsidRPr="00AD07AE">
        <w:rPr>
          <w:rFonts w:eastAsia="Times New Roman" w:cs="Times New Roman"/>
          <w:sz w:val="22"/>
          <w:szCs w:val="22"/>
          <w:lang w:val="sv-SE" w:eastAsia="sv-SE"/>
        </w:rPr>
        <w:t xml:space="preserve"> </w:t>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Brand/Utrymning </w:t>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Inrymning/VMA </w:t>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Strömavbrott </w:t>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Våld/Hot </w:t>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Vatten/Mat</w:t>
      </w:r>
    </w:p>
    <w:p w14:paraId="12D59B5F" w14:textId="77777777" w:rsidR="00AD07AE" w:rsidRPr="00AD07AE" w:rsidRDefault="00AD07AE" w:rsidP="00AD07AE">
      <w:pPr>
        <w:spacing w:beforeAutospacing="1" w:after="100" w:afterAutospacing="1" w:line="240" w:lineRule="auto"/>
        <w:ind w:left="720"/>
        <w:rPr>
          <w:rFonts w:eastAsia="Times New Roman" w:cs="Times New Roman"/>
          <w:sz w:val="22"/>
          <w:szCs w:val="22"/>
          <w:lang w:val="sv-SE" w:eastAsia="sv-SE"/>
        </w:rPr>
      </w:pPr>
      <w:r w:rsidRPr="00AD07AE">
        <w:rPr>
          <w:rFonts w:eastAsia="Times New Roman" w:cs="Times New Roman"/>
          <w:sz w:val="22"/>
          <w:szCs w:val="22"/>
          <w:lang w:val="sv-SE" w:eastAsia="sv-SE"/>
        </w:rPr>
        <w:t xml:space="preserve"> </w:t>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Annat: __________</w:t>
      </w:r>
    </w:p>
    <w:p w14:paraId="27B652D8" w14:textId="77777777" w:rsidR="00AD07AE" w:rsidRPr="00AD07AE" w:rsidRDefault="00AD07AE" w:rsidP="008E0F6B">
      <w:pPr>
        <w:numPr>
          <w:ilvl w:val="0"/>
          <w:numId w:val="44"/>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Ansvarig loggförare: ___________________________</w:t>
      </w:r>
      <w:r w:rsidR="00000000">
        <w:rPr>
          <w:rFonts w:eastAsia="Times New Roman" w:cs="Times New Roman"/>
          <w:sz w:val="22"/>
          <w:szCs w:val="22"/>
          <w:lang w:val="sv-SE" w:eastAsia="sv-SE"/>
        </w:rPr>
        <w:pict w14:anchorId="4E26DE47">
          <v:rect id="_x0000_i1036" style="width:0;height:1.5pt" o:hralign="center" o:hrstd="t" o:hr="t" fillcolor="#a0a0a0" stroked="f"/>
        </w:pict>
      </w:r>
    </w:p>
    <w:p w14:paraId="1894FF50" w14:textId="77777777" w:rsidR="00AD07AE" w:rsidRPr="00AD07AE" w:rsidRDefault="00AD07AE" w:rsidP="00AD07AE">
      <w:pPr>
        <w:spacing w:beforeAutospacing="1" w:after="100" w:afterAutospacing="1" w:line="240" w:lineRule="auto"/>
        <w:outlineLvl w:val="2"/>
        <w:rPr>
          <w:rFonts w:eastAsia="Times New Roman" w:cs="Times New Roman"/>
          <w:b/>
          <w:bCs/>
          <w:sz w:val="22"/>
          <w:szCs w:val="22"/>
          <w:lang w:val="sv-SE" w:eastAsia="sv-SE"/>
        </w:rPr>
      </w:pPr>
      <w:bookmarkStart w:id="102" w:name="_Toc211970551"/>
      <w:r w:rsidRPr="00AD07AE">
        <w:rPr>
          <w:rFonts w:eastAsia="Times New Roman" w:cs="Times New Roman"/>
          <w:b/>
          <w:bCs/>
          <w:sz w:val="22"/>
          <w:szCs w:val="22"/>
          <w:lang w:val="sv-SE" w:eastAsia="sv-SE"/>
        </w:rPr>
        <w:t>2. Vad fungerade bra?</w:t>
      </w:r>
      <w:bookmarkEnd w:id="102"/>
    </w:p>
    <w:p w14:paraId="2713678C" w14:textId="77777777" w:rsidR="00AD07AE" w:rsidRDefault="00AD07AE" w:rsidP="00AD07AE">
      <w:pPr>
        <w:spacing w:beforeAutospacing="1" w:after="100" w:afterAutospacing="1" w:line="240" w:lineRule="auto"/>
        <w:rPr>
          <w:rFonts w:eastAsia="Times New Roman" w:cs="Times New Roman"/>
          <w:sz w:val="22"/>
          <w:szCs w:val="22"/>
          <w:lang w:val="sv-SE" w:eastAsia="sv-SE"/>
        </w:rPr>
      </w:pP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Samling av barn/personal</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Kommunikation internt</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Kommunikation med vårdnadshavare</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Kontakt med myndigheter</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Resurser/utrustning fungerade</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Barnens trygghet och bemötande</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Samverkan i krisgruppen</w:t>
      </w:r>
    </w:p>
    <w:p w14:paraId="2E782447" w14:textId="77777777" w:rsidR="00AD07AE" w:rsidRPr="00AD07AE" w:rsidRDefault="00AD07AE" w:rsidP="00AD07AE">
      <w:p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br/>
      </w:r>
      <w:r w:rsidRPr="00AD07AE">
        <w:rPr>
          <w:rFonts w:eastAsia="Times New Roman" w:cs="Times New Roman"/>
          <w:b/>
          <w:bCs/>
          <w:sz w:val="22"/>
          <w:szCs w:val="22"/>
          <w:lang w:val="sv-SE" w:eastAsia="sv-SE"/>
        </w:rPr>
        <w:t>Kommentarer:</w:t>
      </w:r>
    </w:p>
    <w:p w14:paraId="52147708"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442A2C79">
          <v:rect id="_x0000_i1037" style="width:0;height:1.5pt" o:hralign="center" o:hrstd="t" o:hr="t" fillcolor="#a0a0a0" stroked="f"/>
        </w:pict>
      </w:r>
    </w:p>
    <w:p w14:paraId="7627536E"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20F90044">
          <v:rect id="_x0000_i1038" style="width:0;height:1.5pt" o:hralign="center" o:hrstd="t" o:hr="t" fillcolor="#a0a0a0" stroked="f"/>
        </w:pict>
      </w:r>
    </w:p>
    <w:p w14:paraId="5DB8A7E2"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0B8BF02C">
          <v:rect id="_x0000_i1039" style="width:0;height:1.5pt" o:hralign="center" o:hrstd="t" o:hr="t" fillcolor="#a0a0a0" stroked="f"/>
        </w:pict>
      </w:r>
    </w:p>
    <w:p w14:paraId="4BD58A2A" w14:textId="77777777" w:rsidR="00FF755E" w:rsidRDefault="00FF755E" w:rsidP="00AD07AE">
      <w:pPr>
        <w:spacing w:beforeAutospacing="1" w:after="100" w:afterAutospacing="1" w:line="240" w:lineRule="auto"/>
        <w:outlineLvl w:val="2"/>
        <w:rPr>
          <w:rFonts w:eastAsia="Times New Roman" w:cs="Times New Roman"/>
          <w:b/>
          <w:bCs/>
          <w:sz w:val="22"/>
          <w:szCs w:val="22"/>
          <w:lang w:val="sv-SE" w:eastAsia="sv-SE"/>
        </w:rPr>
      </w:pPr>
    </w:p>
    <w:p w14:paraId="6E08F308" w14:textId="77777777" w:rsidR="00FF755E" w:rsidRDefault="00FF755E" w:rsidP="00AD07AE">
      <w:pPr>
        <w:spacing w:beforeAutospacing="1" w:after="100" w:afterAutospacing="1" w:line="240" w:lineRule="auto"/>
        <w:outlineLvl w:val="2"/>
        <w:rPr>
          <w:rFonts w:eastAsia="Times New Roman" w:cs="Times New Roman"/>
          <w:b/>
          <w:bCs/>
          <w:sz w:val="22"/>
          <w:szCs w:val="22"/>
          <w:lang w:val="sv-SE" w:eastAsia="sv-SE"/>
        </w:rPr>
      </w:pPr>
    </w:p>
    <w:p w14:paraId="100D6BEF" w14:textId="5A22399C" w:rsidR="00AD07AE" w:rsidRPr="00AD07AE" w:rsidRDefault="00AD07AE" w:rsidP="00AD07AE">
      <w:pPr>
        <w:spacing w:beforeAutospacing="1" w:after="100" w:afterAutospacing="1" w:line="240" w:lineRule="auto"/>
        <w:outlineLvl w:val="2"/>
        <w:rPr>
          <w:rFonts w:eastAsia="Times New Roman" w:cs="Times New Roman"/>
          <w:b/>
          <w:bCs/>
          <w:sz w:val="22"/>
          <w:szCs w:val="22"/>
          <w:lang w:val="sv-SE" w:eastAsia="sv-SE"/>
        </w:rPr>
      </w:pPr>
      <w:bookmarkStart w:id="103" w:name="_Toc211970552"/>
      <w:r w:rsidRPr="00AD07AE">
        <w:rPr>
          <w:rFonts w:eastAsia="Times New Roman" w:cs="Times New Roman"/>
          <w:b/>
          <w:bCs/>
          <w:sz w:val="22"/>
          <w:szCs w:val="22"/>
          <w:lang w:val="sv-SE" w:eastAsia="sv-SE"/>
        </w:rPr>
        <w:t>3. Vilka utmaningar uppstod?</w:t>
      </w:r>
      <w:bookmarkEnd w:id="103"/>
    </w:p>
    <w:p w14:paraId="6DF279B3" w14:textId="77777777" w:rsidR="00AD07AE" w:rsidRDefault="00AD07AE" w:rsidP="00AD07AE">
      <w:pPr>
        <w:spacing w:beforeAutospacing="1" w:after="100" w:afterAutospacing="1" w:line="240" w:lineRule="auto"/>
        <w:rPr>
          <w:rFonts w:eastAsia="Times New Roman" w:cs="Times New Roman"/>
          <w:sz w:val="22"/>
          <w:szCs w:val="22"/>
          <w:lang w:val="sv-SE" w:eastAsia="sv-SE"/>
        </w:rPr>
      </w:pP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Brister i kommunikation (internt/externt)</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Otydligt ansvar eller rollfördelning</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Osäkerhet kring rutiner (t.ex. inrymning, evakuering)</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Brist på resurser/utrustning</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Svårt att hantera vårdnadshavares frågor/ankomst</w:t>
      </w:r>
      <w:r w:rsidRPr="00AD07AE">
        <w:rPr>
          <w:rFonts w:eastAsia="Times New Roman" w:cs="Times New Roman"/>
          <w:sz w:val="22"/>
          <w:szCs w:val="22"/>
          <w:lang w:val="sv-SE" w:eastAsia="sv-SE"/>
        </w:rPr>
        <w:br/>
      </w:r>
      <w:r w:rsidRPr="00AD07AE">
        <w:rPr>
          <w:rFonts w:ascii="Segoe UI Symbol" w:eastAsia="Times New Roman" w:hAnsi="Segoe UI Symbol" w:cs="Segoe UI Symbol"/>
          <w:sz w:val="22"/>
          <w:szCs w:val="22"/>
          <w:lang w:val="sv-SE" w:eastAsia="sv-SE"/>
        </w:rPr>
        <w:t>☐</w:t>
      </w:r>
      <w:r w:rsidRPr="00AD07AE">
        <w:rPr>
          <w:rFonts w:eastAsia="Times New Roman" w:cs="Times New Roman"/>
          <w:sz w:val="22"/>
          <w:szCs w:val="22"/>
          <w:lang w:val="sv-SE" w:eastAsia="sv-SE"/>
        </w:rPr>
        <w:t xml:space="preserve"> Barnens oro svår att möta</w:t>
      </w:r>
    </w:p>
    <w:p w14:paraId="0A33CBFB" w14:textId="77777777" w:rsidR="00AD07AE" w:rsidRPr="00AD07AE" w:rsidRDefault="00AD07AE" w:rsidP="00AD07AE">
      <w:p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br/>
      </w:r>
      <w:r w:rsidRPr="00AD07AE">
        <w:rPr>
          <w:rFonts w:eastAsia="Times New Roman" w:cs="Times New Roman"/>
          <w:b/>
          <w:bCs/>
          <w:sz w:val="22"/>
          <w:szCs w:val="22"/>
          <w:lang w:val="sv-SE" w:eastAsia="sv-SE"/>
        </w:rPr>
        <w:t>Kommentarer:</w:t>
      </w:r>
    </w:p>
    <w:p w14:paraId="00250AB8"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128975B2">
          <v:rect id="_x0000_i1040" style="width:0;height:1.5pt" o:hralign="center" o:hrstd="t" o:hr="t" fillcolor="#a0a0a0" stroked="f"/>
        </w:pict>
      </w:r>
    </w:p>
    <w:p w14:paraId="2818E09B"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3E74D97F">
          <v:rect id="_x0000_i1041" style="width:0;height:1.5pt" o:hralign="center" o:hrstd="t" o:hr="t" fillcolor="#a0a0a0" stroked="f"/>
        </w:pict>
      </w:r>
    </w:p>
    <w:p w14:paraId="5D6D50C8"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23C8C0F1">
          <v:rect id="_x0000_i1042" style="width:0;height:1.5pt" o:hralign="center" o:hrstd="t" o:hr="t" fillcolor="#a0a0a0" stroked="f"/>
        </w:pict>
      </w:r>
    </w:p>
    <w:p w14:paraId="45C0F2E8" w14:textId="77777777" w:rsidR="00AD07AE" w:rsidRPr="00AD07AE" w:rsidRDefault="00AD07AE" w:rsidP="00AD07AE">
      <w:pPr>
        <w:spacing w:beforeAutospacing="1" w:after="100" w:afterAutospacing="1" w:line="240" w:lineRule="auto"/>
        <w:outlineLvl w:val="2"/>
        <w:rPr>
          <w:rFonts w:eastAsia="Times New Roman" w:cs="Times New Roman"/>
          <w:b/>
          <w:bCs/>
          <w:sz w:val="22"/>
          <w:szCs w:val="22"/>
          <w:lang w:val="sv-SE" w:eastAsia="sv-SE"/>
        </w:rPr>
      </w:pPr>
      <w:bookmarkStart w:id="104" w:name="_Toc211970553"/>
      <w:r w:rsidRPr="00AD07AE">
        <w:rPr>
          <w:rFonts w:eastAsia="Times New Roman" w:cs="Times New Roman"/>
          <w:b/>
          <w:bCs/>
          <w:sz w:val="22"/>
          <w:szCs w:val="22"/>
          <w:lang w:val="sv-SE" w:eastAsia="sv-SE"/>
        </w:rPr>
        <w:t>4. Förbättringsförslag</w:t>
      </w:r>
      <w:bookmarkEnd w:id="104"/>
    </w:p>
    <w:p w14:paraId="1633777D" w14:textId="77777777" w:rsidR="00AD07AE" w:rsidRPr="00AD07AE" w:rsidRDefault="00AD07AE" w:rsidP="008E0F6B">
      <w:pPr>
        <w:numPr>
          <w:ilvl w:val="0"/>
          <w:numId w:val="45"/>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Vilka rutiner behöver tydliggöras/ändras?</w:t>
      </w:r>
    </w:p>
    <w:p w14:paraId="4F7BBBA5"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679EB54A">
          <v:rect id="_x0000_i1043" style="width:0;height:1.5pt" o:hralign="center" o:hrstd="t" o:hr="t" fillcolor="#a0a0a0" stroked="f"/>
        </w:pict>
      </w:r>
    </w:p>
    <w:p w14:paraId="58DA7C7C" w14:textId="77777777" w:rsidR="00AD07AE" w:rsidRPr="00AD07AE" w:rsidRDefault="00AD07AE" w:rsidP="008E0F6B">
      <w:pPr>
        <w:numPr>
          <w:ilvl w:val="0"/>
          <w:numId w:val="46"/>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Vilken utrustning behöver kompletteras/uppdateras?</w:t>
      </w:r>
    </w:p>
    <w:p w14:paraId="50E68F31"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4E9DCC9F">
          <v:rect id="_x0000_i1044" style="width:0;height:1.5pt" o:hralign="center" o:hrstd="t" o:hr="t" fillcolor="#a0a0a0" stroked="f"/>
        </w:pict>
      </w:r>
    </w:p>
    <w:p w14:paraId="38102517" w14:textId="77777777" w:rsidR="00AD07AE" w:rsidRPr="00AD07AE" w:rsidRDefault="00AD07AE" w:rsidP="008E0F6B">
      <w:pPr>
        <w:numPr>
          <w:ilvl w:val="0"/>
          <w:numId w:val="47"/>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Behövs fler eller andra övningar?</w:t>
      </w:r>
    </w:p>
    <w:p w14:paraId="5E6BB879"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16BFC974">
          <v:rect id="_x0000_i1045" style="width:0;height:1.5pt" o:hralign="center" o:hrstd="t" o:hr="t" fillcolor="#a0a0a0" stroked="f"/>
        </w:pict>
      </w:r>
    </w:p>
    <w:p w14:paraId="6590E0FB" w14:textId="77777777" w:rsidR="00AD07AE" w:rsidRPr="00AD07AE" w:rsidRDefault="00AD07AE" w:rsidP="008E0F6B">
      <w:pPr>
        <w:numPr>
          <w:ilvl w:val="0"/>
          <w:numId w:val="48"/>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Behöver informationen till vårdnadshavare utvecklas?</w:t>
      </w:r>
    </w:p>
    <w:p w14:paraId="0213F406"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56A02AE0">
          <v:rect id="_x0000_i1046" style="width:0;height:1.5pt" o:hralign="center" o:hrstd="t" o:hr="t" fillcolor="#a0a0a0" stroked="f"/>
        </w:pict>
      </w:r>
    </w:p>
    <w:p w14:paraId="528540CD" w14:textId="77777777" w:rsidR="00AD07AE" w:rsidRPr="00AD07AE" w:rsidRDefault="00AD07AE" w:rsidP="008E0F6B">
      <w:pPr>
        <w:numPr>
          <w:ilvl w:val="0"/>
          <w:numId w:val="49"/>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Behov av utbildning/handledning för personal?</w:t>
      </w:r>
    </w:p>
    <w:p w14:paraId="5D13E246"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5999B501">
          <v:rect id="_x0000_i1047" style="width:0;height:1.5pt" o:hralign="center" o:hrstd="t" o:hr="t" fillcolor="#a0a0a0" stroked="f"/>
        </w:pict>
      </w:r>
    </w:p>
    <w:p w14:paraId="5EDC7430"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78C1DB33">
          <v:rect id="_x0000_i1048" style="width:0;height:1.5pt" o:hralign="center" o:hrstd="t" o:hr="t" fillcolor="#a0a0a0" stroked="f"/>
        </w:pict>
      </w:r>
    </w:p>
    <w:p w14:paraId="5456C2AA" w14:textId="77777777" w:rsidR="00FF755E" w:rsidRDefault="00FF755E" w:rsidP="00AD07AE">
      <w:pPr>
        <w:spacing w:beforeAutospacing="1" w:after="100" w:afterAutospacing="1" w:line="240" w:lineRule="auto"/>
        <w:outlineLvl w:val="2"/>
        <w:rPr>
          <w:rFonts w:eastAsia="Times New Roman" w:cs="Times New Roman"/>
          <w:b/>
          <w:bCs/>
          <w:sz w:val="22"/>
          <w:szCs w:val="22"/>
          <w:lang w:val="sv-SE" w:eastAsia="sv-SE"/>
        </w:rPr>
      </w:pPr>
    </w:p>
    <w:p w14:paraId="2DAB81E2" w14:textId="77777777" w:rsidR="00FF755E" w:rsidRDefault="00FF755E" w:rsidP="00AD07AE">
      <w:pPr>
        <w:spacing w:beforeAutospacing="1" w:after="100" w:afterAutospacing="1" w:line="240" w:lineRule="auto"/>
        <w:outlineLvl w:val="2"/>
        <w:rPr>
          <w:rFonts w:eastAsia="Times New Roman" w:cs="Times New Roman"/>
          <w:b/>
          <w:bCs/>
          <w:sz w:val="22"/>
          <w:szCs w:val="22"/>
          <w:lang w:val="sv-SE" w:eastAsia="sv-SE"/>
        </w:rPr>
      </w:pPr>
    </w:p>
    <w:p w14:paraId="1FCBFAAB" w14:textId="77777777" w:rsidR="00FF755E" w:rsidRDefault="00FF755E" w:rsidP="00AD07AE">
      <w:pPr>
        <w:spacing w:beforeAutospacing="1" w:after="100" w:afterAutospacing="1" w:line="240" w:lineRule="auto"/>
        <w:outlineLvl w:val="2"/>
        <w:rPr>
          <w:rFonts w:eastAsia="Times New Roman" w:cs="Times New Roman"/>
          <w:b/>
          <w:bCs/>
          <w:sz w:val="22"/>
          <w:szCs w:val="22"/>
          <w:lang w:val="sv-SE" w:eastAsia="sv-SE"/>
        </w:rPr>
      </w:pPr>
    </w:p>
    <w:p w14:paraId="4A6250B2" w14:textId="27A27E17" w:rsidR="00AD07AE" w:rsidRPr="00AD07AE" w:rsidRDefault="00AD07AE" w:rsidP="00AD07AE">
      <w:pPr>
        <w:spacing w:beforeAutospacing="1" w:after="100" w:afterAutospacing="1" w:line="240" w:lineRule="auto"/>
        <w:outlineLvl w:val="2"/>
        <w:rPr>
          <w:rFonts w:eastAsia="Times New Roman" w:cs="Times New Roman"/>
          <w:b/>
          <w:bCs/>
          <w:sz w:val="22"/>
          <w:szCs w:val="22"/>
          <w:lang w:val="sv-SE" w:eastAsia="sv-SE"/>
        </w:rPr>
      </w:pPr>
      <w:bookmarkStart w:id="105" w:name="_Toc211970554"/>
      <w:r w:rsidRPr="00AD07AE">
        <w:rPr>
          <w:rFonts w:eastAsia="Times New Roman" w:cs="Times New Roman"/>
          <w:b/>
          <w:bCs/>
          <w:sz w:val="22"/>
          <w:szCs w:val="22"/>
          <w:lang w:val="sv-SE" w:eastAsia="sv-SE"/>
        </w:rPr>
        <w:lastRenderedPageBreak/>
        <w:t>5. Åtgärdsplan (konkret uppföljning)</w:t>
      </w:r>
      <w:bookmarkEnd w:id="105"/>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99"/>
        <w:gridCol w:w="957"/>
        <w:gridCol w:w="1154"/>
        <w:gridCol w:w="699"/>
      </w:tblGrid>
      <w:tr w:rsidR="00AD07AE" w:rsidRPr="00AD07AE" w14:paraId="20647983" w14:textId="77777777">
        <w:trPr>
          <w:tblHeader/>
          <w:tblCellSpacing w:w="15" w:type="dxa"/>
        </w:trPr>
        <w:tc>
          <w:tcPr>
            <w:tcW w:w="0" w:type="auto"/>
            <w:vAlign w:val="center"/>
            <w:hideMark/>
          </w:tcPr>
          <w:p w14:paraId="38BE8EC9" w14:textId="77777777" w:rsidR="00AD07AE" w:rsidRPr="00AD07AE" w:rsidRDefault="00AD07AE" w:rsidP="00AD07AE">
            <w:pPr>
              <w:spacing w:before="0" w:after="0" w:line="240" w:lineRule="auto"/>
              <w:jc w:val="center"/>
              <w:rPr>
                <w:rFonts w:eastAsia="Times New Roman" w:cs="Times New Roman"/>
                <w:b/>
                <w:bCs/>
                <w:sz w:val="22"/>
                <w:szCs w:val="22"/>
                <w:lang w:val="sv-SE" w:eastAsia="sv-SE"/>
              </w:rPr>
            </w:pPr>
            <w:r w:rsidRPr="00AD07AE">
              <w:rPr>
                <w:rFonts w:eastAsia="Times New Roman" w:cs="Times New Roman"/>
                <w:b/>
                <w:bCs/>
                <w:sz w:val="22"/>
                <w:szCs w:val="22"/>
                <w:lang w:val="sv-SE" w:eastAsia="sv-SE"/>
              </w:rPr>
              <w:t>Förslag/åtgärd</w:t>
            </w:r>
          </w:p>
        </w:tc>
        <w:tc>
          <w:tcPr>
            <w:tcW w:w="0" w:type="auto"/>
            <w:vAlign w:val="center"/>
            <w:hideMark/>
          </w:tcPr>
          <w:p w14:paraId="017891DC" w14:textId="77777777" w:rsidR="00AD07AE" w:rsidRPr="00AD07AE" w:rsidRDefault="00AD07AE" w:rsidP="00AD07AE">
            <w:pPr>
              <w:spacing w:before="0" w:after="0" w:line="240" w:lineRule="auto"/>
              <w:jc w:val="center"/>
              <w:rPr>
                <w:rFonts w:eastAsia="Times New Roman" w:cs="Times New Roman"/>
                <w:b/>
                <w:bCs/>
                <w:sz w:val="22"/>
                <w:szCs w:val="22"/>
                <w:lang w:val="sv-SE" w:eastAsia="sv-SE"/>
              </w:rPr>
            </w:pPr>
            <w:r w:rsidRPr="00AD07AE">
              <w:rPr>
                <w:rFonts w:eastAsia="Times New Roman" w:cs="Times New Roman"/>
                <w:b/>
                <w:bCs/>
                <w:sz w:val="22"/>
                <w:szCs w:val="22"/>
                <w:lang w:val="sv-SE" w:eastAsia="sv-SE"/>
              </w:rPr>
              <w:t>Ansvarig</w:t>
            </w:r>
          </w:p>
        </w:tc>
        <w:tc>
          <w:tcPr>
            <w:tcW w:w="0" w:type="auto"/>
            <w:vAlign w:val="center"/>
            <w:hideMark/>
          </w:tcPr>
          <w:p w14:paraId="09805A6D" w14:textId="77777777" w:rsidR="00AD07AE" w:rsidRPr="00AD07AE" w:rsidRDefault="00AD07AE" w:rsidP="00AD07AE">
            <w:pPr>
              <w:spacing w:before="0" w:after="0" w:line="240" w:lineRule="auto"/>
              <w:jc w:val="center"/>
              <w:rPr>
                <w:rFonts w:eastAsia="Times New Roman" w:cs="Times New Roman"/>
                <w:b/>
                <w:bCs/>
                <w:sz w:val="22"/>
                <w:szCs w:val="22"/>
                <w:lang w:val="sv-SE" w:eastAsia="sv-SE"/>
              </w:rPr>
            </w:pPr>
            <w:r w:rsidRPr="00AD07AE">
              <w:rPr>
                <w:rFonts w:eastAsia="Times New Roman" w:cs="Times New Roman"/>
                <w:b/>
                <w:bCs/>
                <w:sz w:val="22"/>
                <w:szCs w:val="22"/>
                <w:lang w:val="sv-SE" w:eastAsia="sv-SE"/>
              </w:rPr>
              <w:t>Klardatum</w:t>
            </w:r>
          </w:p>
        </w:tc>
        <w:tc>
          <w:tcPr>
            <w:tcW w:w="0" w:type="auto"/>
            <w:vAlign w:val="center"/>
            <w:hideMark/>
          </w:tcPr>
          <w:p w14:paraId="1C19AF3D" w14:textId="77777777" w:rsidR="00AD07AE" w:rsidRPr="00AD07AE" w:rsidRDefault="00AD07AE" w:rsidP="00AD07AE">
            <w:pPr>
              <w:spacing w:before="0" w:after="0" w:line="240" w:lineRule="auto"/>
              <w:jc w:val="center"/>
              <w:rPr>
                <w:rFonts w:eastAsia="Times New Roman" w:cs="Times New Roman"/>
                <w:b/>
                <w:bCs/>
                <w:sz w:val="22"/>
                <w:szCs w:val="22"/>
                <w:lang w:val="sv-SE" w:eastAsia="sv-SE"/>
              </w:rPr>
            </w:pPr>
            <w:r w:rsidRPr="00AD07AE">
              <w:rPr>
                <w:rFonts w:eastAsia="Times New Roman" w:cs="Times New Roman"/>
                <w:b/>
                <w:bCs/>
                <w:sz w:val="22"/>
                <w:szCs w:val="22"/>
                <w:lang w:val="sv-SE" w:eastAsia="sv-SE"/>
              </w:rPr>
              <w:t>Status</w:t>
            </w:r>
          </w:p>
        </w:tc>
      </w:tr>
      <w:tr w:rsidR="00AD07AE" w:rsidRPr="00AD07AE" w14:paraId="62940DE3" w14:textId="77777777">
        <w:trPr>
          <w:tblCellSpacing w:w="15" w:type="dxa"/>
        </w:trPr>
        <w:tc>
          <w:tcPr>
            <w:tcW w:w="0" w:type="auto"/>
            <w:vAlign w:val="center"/>
            <w:hideMark/>
          </w:tcPr>
          <w:p w14:paraId="49965737" w14:textId="77777777" w:rsidR="00AD07AE" w:rsidRPr="00AD07AE" w:rsidRDefault="00AD07AE" w:rsidP="00AD07AE">
            <w:pPr>
              <w:spacing w:before="0" w:after="0" w:line="240" w:lineRule="auto"/>
              <w:jc w:val="center"/>
              <w:rPr>
                <w:rFonts w:eastAsia="Times New Roman" w:cs="Times New Roman"/>
                <w:b/>
                <w:bCs/>
                <w:sz w:val="22"/>
                <w:szCs w:val="22"/>
                <w:lang w:val="sv-SE" w:eastAsia="sv-SE"/>
              </w:rPr>
            </w:pPr>
          </w:p>
        </w:tc>
        <w:tc>
          <w:tcPr>
            <w:tcW w:w="0" w:type="auto"/>
            <w:vAlign w:val="center"/>
            <w:hideMark/>
          </w:tcPr>
          <w:p w14:paraId="279CB927" w14:textId="77777777" w:rsidR="00AD07AE" w:rsidRPr="00AD07AE" w:rsidRDefault="00AD07AE" w:rsidP="00AD07AE">
            <w:pPr>
              <w:spacing w:before="0" w:after="0" w:line="240" w:lineRule="auto"/>
              <w:rPr>
                <w:rFonts w:eastAsia="Times New Roman" w:cs="Times New Roman"/>
                <w:sz w:val="22"/>
                <w:szCs w:val="22"/>
                <w:lang w:val="sv-SE" w:eastAsia="sv-SE"/>
              </w:rPr>
            </w:pPr>
          </w:p>
        </w:tc>
        <w:tc>
          <w:tcPr>
            <w:tcW w:w="0" w:type="auto"/>
            <w:vAlign w:val="center"/>
            <w:hideMark/>
          </w:tcPr>
          <w:p w14:paraId="4277D8FF" w14:textId="77777777" w:rsidR="00AD07AE" w:rsidRPr="00AD07AE" w:rsidRDefault="00AD07AE" w:rsidP="00AD07AE">
            <w:pPr>
              <w:spacing w:before="0" w:after="0" w:line="240" w:lineRule="auto"/>
              <w:rPr>
                <w:rFonts w:eastAsia="Times New Roman" w:cs="Times New Roman"/>
                <w:sz w:val="22"/>
                <w:szCs w:val="22"/>
                <w:lang w:val="sv-SE" w:eastAsia="sv-SE"/>
              </w:rPr>
            </w:pPr>
          </w:p>
        </w:tc>
        <w:tc>
          <w:tcPr>
            <w:tcW w:w="0" w:type="auto"/>
            <w:vAlign w:val="center"/>
            <w:hideMark/>
          </w:tcPr>
          <w:p w14:paraId="0ACC8196" w14:textId="77777777" w:rsidR="00AD07AE" w:rsidRPr="00AD07AE" w:rsidRDefault="00AD07AE" w:rsidP="00AD07AE">
            <w:pPr>
              <w:spacing w:before="0" w:after="0" w:line="240" w:lineRule="auto"/>
              <w:rPr>
                <w:rFonts w:eastAsia="Times New Roman" w:cs="Times New Roman"/>
                <w:sz w:val="22"/>
                <w:szCs w:val="22"/>
                <w:lang w:val="sv-SE" w:eastAsia="sv-SE"/>
              </w:rPr>
            </w:pPr>
          </w:p>
        </w:tc>
      </w:tr>
      <w:tr w:rsidR="00AD07AE" w:rsidRPr="00AD07AE" w14:paraId="4C9C6DF3" w14:textId="77777777">
        <w:trPr>
          <w:tblCellSpacing w:w="15" w:type="dxa"/>
        </w:trPr>
        <w:tc>
          <w:tcPr>
            <w:tcW w:w="0" w:type="auto"/>
            <w:vAlign w:val="center"/>
            <w:hideMark/>
          </w:tcPr>
          <w:p w14:paraId="64E5B8B8" w14:textId="77777777" w:rsidR="00AD07AE" w:rsidRPr="00AD07AE" w:rsidRDefault="00AD07AE" w:rsidP="00AD07AE">
            <w:pPr>
              <w:spacing w:before="0" w:after="0" w:line="240" w:lineRule="auto"/>
              <w:rPr>
                <w:rFonts w:eastAsia="Times New Roman" w:cs="Times New Roman"/>
                <w:sz w:val="22"/>
                <w:szCs w:val="22"/>
                <w:lang w:val="sv-SE" w:eastAsia="sv-SE"/>
              </w:rPr>
            </w:pPr>
          </w:p>
        </w:tc>
        <w:tc>
          <w:tcPr>
            <w:tcW w:w="0" w:type="auto"/>
            <w:vAlign w:val="center"/>
            <w:hideMark/>
          </w:tcPr>
          <w:p w14:paraId="5BEC6354" w14:textId="77777777" w:rsidR="00AD07AE" w:rsidRPr="00AD07AE" w:rsidRDefault="00AD07AE" w:rsidP="00AD07AE">
            <w:pPr>
              <w:spacing w:before="0" w:after="0" w:line="240" w:lineRule="auto"/>
              <w:rPr>
                <w:rFonts w:eastAsia="Times New Roman" w:cs="Times New Roman"/>
                <w:sz w:val="22"/>
                <w:szCs w:val="22"/>
                <w:lang w:val="sv-SE" w:eastAsia="sv-SE"/>
              </w:rPr>
            </w:pPr>
          </w:p>
        </w:tc>
        <w:tc>
          <w:tcPr>
            <w:tcW w:w="0" w:type="auto"/>
            <w:vAlign w:val="center"/>
            <w:hideMark/>
          </w:tcPr>
          <w:p w14:paraId="16AB6A5B" w14:textId="77777777" w:rsidR="00AD07AE" w:rsidRPr="00AD07AE" w:rsidRDefault="00AD07AE" w:rsidP="00AD07AE">
            <w:pPr>
              <w:spacing w:before="0" w:after="0" w:line="240" w:lineRule="auto"/>
              <w:rPr>
                <w:rFonts w:eastAsia="Times New Roman" w:cs="Times New Roman"/>
                <w:sz w:val="22"/>
                <w:szCs w:val="22"/>
                <w:lang w:val="sv-SE" w:eastAsia="sv-SE"/>
              </w:rPr>
            </w:pPr>
          </w:p>
        </w:tc>
        <w:tc>
          <w:tcPr>
            <w:tcW w:w="0" w:type="auto"/>
            <w:vAlign w:val="center"/>
            <w:hideMark/>
          </w:tcPr>
          <w:p w14:paraId="491BDA8F" w14:textId="77777777" w:rsidR="00AD07AE" w:rsidRPr="00AD07AE" w:rsidRDefault="00AD07AE" w:rsidP="00AD07AE">
            <w:pPr>
              <w:spacing w:before="0" w:after="0" w:line="240" w:lineRule="auto"/>
              <w:rPr>
                <w:rFonts w:eastAsia="Times New Roman" w:cs="Times New Roman"/>
                <w:sz w:val="22"/>
                <w:szCs w:val="22"/>
                <w:lang w:val="sv-SE" w:eastAsia="sv-SE"/>
              </w:rPr>
            </w:pPr>
          </w:p>
        </w:tc>
      </w:tr>
    </w:tbl>
    <w:p w14:paraId="2832E07D" w14:textId="77777777" w:rsid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40032CB0">
          <v:rect id="_x0000_i1049" style="width:0;height:1.5pt" o:hralign="center" o:hrstd="t" o:hr="t" fillcolor="#a0a0a0" stroked="f"/>
        </w:pict>
      </w:r>
    </w:p>
    <w:p w14:paraId="42DAF3C0" w14:textId="77777777" w:rsidR="00AD07AE" w:rsidRDefault="00AD07AE" w:rsidP="00AD07AE">
      <w:pPr>
        <w:spacing w:before="0" w:after="0" w:line="240" w:lineRule="auto"/>
        <w:rPr>
          <w:rFonts w:eastAsia="Times New Roman" w:cs="Times New Roman"/>
          <w:sz w:val="22"/>
          <w:szCs w:val="22"/>
          <w:lang w:val="sv-SE" w:eastAsia="sv-SE"/>
        </w:rPr>
      </w:pPr>
    </w:p>
    <w:p w14:paraId="64C5EC82" w14:textId="77777777" w:rsidR="00AD07AE" w:rsidRPr="00AD07AE" w:rsidRDefault="00AD07AE" w:rsidP="00AD07AE">
      <w:pPr>
        <w:spacing w:before="0" w:after="0" w:line="240" w:lineRule="auto"/>
        <w:rPr>
          <w:rFonts w:eastAsia="Times New Roman" w:cs="Times New Roman"/>
          <w:sz w:val="22"/>
          <w:szCs w:val="22"/>
          <w:lang w:val="sv-SE" w:eastAsia="sv-SE"/>
        </w:rPr>
      </w:pPr>
    </w:p>
    <w:p w14:paraId="180F1650" w14:textId="77777777" w:rsidR="00AD07AE" w:rsidRPr="00AD07AE" w:rsidRDefault="00AD07AE" w:rsidP="00AD07AE">
      <w:pPr>
        <w:spacing w:beforeAutospacing="1" w:after="100" w:afterAutospacing="1" w:line="240" w:lineRule="auto"/>
        <w:outlineLvl w:val="2"/>
        <w:rPr>
          <w:rFonts w:eastAsia="Times New Roman" w:cs="Times New Roman"/>
          <w:b/>
          <w:bCs/>
          <w:sz w:val="22"/>
          <w:szCs w:val="22"/>
          <w:lang w:val="sv-SE" w:eastAsia="sv-SE"/>
        </w:rPr>
      </w:pPr>
      <w:bookmarkStart w:id="106" w:name="_Toc211970555"/>
      <w:r w:rsidRPr="00AD07AE">
        <w:rPr>
          <w:rFonts w:eastAsia="Times New Roman" w:cs="Times New Roman"/>
          <w:b/>
          <w:bCs/>
          <w:sz w:val="22"/>
          <w:szCs w:val="22"/>
          <w:lang w:val="sv-SE" w:eastAsia="sv-SE"/>
        </w:rPr>
        <w:t>6. Reflektion – barnens perspektiv</w:t>
      </w:r>
      <w:bookmarkEnd w:id="106"/>
    </w:p>
    <w:p w14:paraId="15D7C1CC" w14:textId="77777777" w:rsidR="00AD07AE" w:rsidRPr="00AD07AE" w:rsidRDefault="00AD07AE" w:rsidP="008E0F6B">
      <w:pPr>
        <w:numPr>
          <w:ilvl w:val="0"/>
          <w:numId w:val="50"/>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Hur reagerade barnen under händelsen/övningen?</w:t>
      </w:r>
    </w:p>
    <w:p w14:paraId="11327492"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54D62AD6">
          <v:rect id="_x0000_i1050" style="width:0;height:1.5pt" o:hralign="center" o:hrstd="t" o:hr="t" fillcolor="#a0a0a0" stroked="f"/>
        </w:pict>
      </w:r>
    </w:p>
    <w:p w14:paraId="57AEC720" w14:textId="77777777" w:rsidR="00AD07AE" w:rsidRPr="00AD07AE" w:rsidRDefault="00AD07AE" w:rsidP="008E0F6B">
      <w:pPr>
        <w:numPr>
          <w:ilvl w:val="0"/>
          <w:numId w:val="51"/>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Vilka åtgärder fungerade bäst för att skapa trygghet?</w:t>
      </w:r>
    </w:p>
    <w:p w14:paraId="6719F868"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373637D9">
          <v:rect id="_x0000_i1051" style="width:0;height:1.5pt" o:hralign="center" o:hrstd="t" o:hr="t" fillcolor="#a0a0a0" stroked="f"/>
        </w:pict>
      </w:r>
    </w:p>
    <w:p w14:paraId="6A5B8931" w14:textId="77777777" w:rsidR="00AD07AE" w:rsidRPr="00AD07AE" w:rsidRDefault="00AD07AE" w:rsidP="008E0F6B">
      <w:pPr>
        <w:numPr>
          <w:ilvl w:val="0"/>
          <w:numId w:val="52"/>
        </w:numPr>
        <w:spacing w:beforeAutospacing="1" w:after="100" w:afterAutospacing="1" w:line="240" w:lineRule="auto"/>
        <w:rPr>
          <w:rFonts w:eastAsia="Times New Roman" w:cs="Times New Roman"/>
          <w:sz w:val="22"/>
          <w:szCs w:val="22"/>
          <w:lang w:val="sv-SE" w:eastAsia="sv-SE"/>
        </w:rPr>
      </w:pPr>
      <w:r w:rsidRPr="00AD07AE">
        <w:rPr>
          <w:rFonts w:eastAsia="Times New Roman" w:cs="Times New Roman"/>
          <w:sz w:val="22"/>
          <w:szCs w:val="22"/>
          <w:lang w:val="sv-SE" w:eastAsia="sv-SE"/>
        </w:rPr>
        <w:t>Vilka behov behöver följas upp i barngruppen?</w:t>
      </w:r>
    </w:p>
    <w:p w14:paraId="54AB0DB7" w14:textId="77777777" w:rsidR="00AD07AE" w:rsidRPr="00AD07AE" w:rsidRDefault="00000000" w:rsidP="00AD07AE">
      <w:pPr>
        <w:spacing w:before="0" w:after="0" w:line="240" w:lineRule="auto"/>
        <w:rPr>
          <w:rFonts w:eastAsia="Times New Roman" w:cs="Times New Roman"/>
          <w:sz w:val="22"/>
          <w:szCs w:val="22"/>
          <w:lang w:val="sv-SE" w:eastAsia="sv-SE"/>
        </w:rPr>
      </w:pPr>
      <w:r>
        <w:rPr>
          <w:rFonts w:eastAsia="Times New Roman" w:cs="Times New Roman"/>
          <w:sz w:val="22"/>
          <w:szCs w:val="22"/>
          <w:lang w:val="sv-SE" w:eastAsia="sv-SE"/>
        </w:rPr>
        <w:pict w14:anchorId="36094D16">
          <v:rect id="_x0000_i1052" style="width:0;height:1.5pt" o:hralign="center" o:hrstd="t" o:hr="t" fillcolor="#a0a0a0" stroked="f"/>
        </w:pict>
      </w:r>
    </w:p>
    <w:p w14:paraId="413A1B6B" w14:textId="77777777" w:rsidR="00AD07AE" w:rsidRPr="00AD07AE" w:rsidRDefault="00AD07AE" w:rsidP="00C4233A">
      <w:pPr>
        <w:pStyle w:val="Rubrik3"/>
        <w:rPr>
          <w:sz w:val="22"/>
          <w:szCs w:val="22"/>
        </w:rPr>
      </w:pPr>
    </w:p>
    <w:p w14:paraId="6D3AADF6" w14:textId="77777777" w:rsidR="00C4233A" w:rsidRDefault="00C4233A" w:rsidP="00C4233A">
      <w:pPr>
        <w:pStyle w:val="Rubrik3"/>
      </w:pPr>
      <w:bookmarkStart w:id="107" w:name="_Toc211970556"/>
      <w:r>
        <w:t>4) Resurser och stöd</w:t>
      </w:r>
      <w:bookmarkEnd w:id="107"/>
    </w:p>
    <w:p w14:paraId="7F30AB40" w14:textId="77777777" w:rsidR="00AD07AE" w:rsidRPr="00AD07AE" w:rsidRDefault="00C4233A" w:rsidP="008E0F6B">
      <w:pPr>
        <w:pStyle w:val="Compact"/>
        <w:numPr>
          <w:ilvl w:val="0"/>
          <w:numId w:val="11"/>
        </w:numPr>
        <w:rPr>
          <w:lang w:val="sv-SE"/>
        </w:rPr>
      </w:pPr>
      <w:r w:rsidRPr="00FC6DD5">
        <w:rPr>
          <w:b/>
          <w:bCs/>
          <w:lang w:val="sv-SE"/>
        </w:rPr>
        <w:t>Tillgängliga resurser:</w:t>
      </w:r>
    </w:p>
    <w:p w14:paraId="0926C43E" w14:textId="77777777" w:rsidR="00C4233A" w:rsidRDefault="00C4233A" w:rsidP="00AD07AE">
      <w:pPr>
        <w:pStyle w:val="Compact"/>
        <w:ind w:left="720"/>
        <w:rPr>
          <w:lang w:val="sv-SE"/>
        </w:rPr>
      </w:pPr>
      <w:r w:rsidRPr="00FC6DD5">
        <w:rPr>
          <w:lang w:val="sv-SE"/>
        </w:rPr>
        <w:t xml:space="preserve"> ☐ Första hjälpen ☐ HLR-utrustning ☐ Brandsläckare/brandfilt ☐ Extra personal ☐ Lokal för inrymning ☐ Annat: _________</w:t>
      </w:r>
    </w:p>
    <w:p w14:paraId="2F433A18" w14:textId="77777777" w:rsidR="00AD07AE" w:rsidRPr="00FC6DD5" w:rsidRDefault="00AD07AE" w:rsidP="00AD07AE">
      <w:pPr>
        <w:pStyle w:val="Compact"/>
        <w:ind w:left="720"/>
        <w:rPr>
          <w:lang w:val="sv-SE"/>
        </w:rPr>
      </w:pPr>
    </w:p>
    <w:p w14:paraId="41186DB4" w14:textId="77777777" w:rsidR="00C4233A" w:rsidRDefault="00C4233A" w:rsidP="008E0F6B">
      <w:pPr>
        <w:pStyle w:val="Compact"/>
        <w:numPr>
          <w:ilvl w:val="0"/>
          <w:numId w:val="11"/>
        </w:numPr>
      </w:pPr>
      <w:r>
        <w:rPr>
          <w:b/>
          <w:bCs/>
        </w:rPr>
        <w:t>Beställda resurser/stöd (tid):</w:t>
      </w:r>
      <w:r>
        <w:t xml:space="preserve"> _____________________________________</w:t>
      </w:r>
    </w:p>
    <w:p w14:paraId="61357B10" w14:textId="77777777" w:rsidR="00C4233A" w:rsidRDefault="00C4233A" w:rsidP="00C4233A">
      <w:pPr>
        <w:pStyle w:val="Rubrik3"/>
      </w:pPr>
      <w:bookmarkStart w:id="108" w:name="_Toc211970557"/>
      <w:bookmarkStart w:id="109" w:name="avstämningar"/>
      <w:bookmarkEnd w:id="100"/>
      <w:r>
        <w:t>5) Avstämningar</w:t>
      </w:r>
      <w:bookmarkEnd w:id="108"/>
    </w:p>
    <w:p w14:paraId="5BBF0B7F" w14:textId="77777777" w:rsidR="00C4233A" w:rsidRDefault="00C4233A" w:rsidP="008E0F6B">
      <w:pPr>
        <w:pStyle w:val="Compact"/>
        <w:numPr>
          <w:ilvl w:val="0"/>
          <w:numId w:val="11"/>
        </w:numPr>
      </w:pPr>
      <w:r>
        <w:rPr>
          <w:b/>
          <w:bCs/>
        </w:rPr>
        <w:t>Nästa avstämning:</w:t>
      </w:r>
      <w:r>
        <w:t xml:space="preserve"> ________ kl ________</w:t>
      </w:r>
      <w:r>
        <w:br/>
      </w:r>
    </w:p>
    <w:p w14:paraId="4B28FC8D" w14:textId="77777777" w:rsidR="00C4233A" w:rsidRDefault="00C4233A" w:rsidP="008E0F6B">
      <w:pPr>
        <w:pStyle w:val="Compact"/>
        <w:numPr>
          <w:ilvl w:val="0"/>
          <w:numId w:val="11"/>
        </w:numPr>
      </w:pPr>
      <w:r>
        <w:rPr>
          <w:b/>
          <w:bCs/>
        </w:rPr>
        <w:t>Deltagare:</w:t>
      </w:r>
      <w:r>
        <w:t xml:space="preserve"> _________________________________________________</w:t>
      </w:r>
    </w:p>
    <w:p w14:paraId="7E6D78E6" w14:textId="77777777" w:rsidR="00C4233A" w:rsidRDefault="00C4233A" w:rsidP="00C4233A">
      <w:pPr>
        <w:pStyle w:val="Rubrik3"/>
      </w:pPr>
      <w:bookmarkStart w:id="110" w:name="_Toc211970558"/>
      <w:bookmarkStart w:id="111" w:name="avslutöverlämning"/>
      <w:bookmarkEnd w:id="109"/>
      <w:r>
        <w:t>6) Avslut/överlämning</w:t>
      </w:r>
      <w:bookmarkEnd w:id="110"/>
    </w:p>
    <w:p w14:paraId="48C3FAED" w14:textId="77777777" w:rsidR="00AD07AE" w:rsidRDefault="00C4233A" w:rsidP="008E0F6B">
      <w:pPr>
        <w:pStyle w:val="Compact"/>
        <w:numPr>
          <w:ilvl w:val="0"/>
          <w:numId w:val="11"/>
        </w:numPr>
        <w:rPr>
          <w:lang w:val="sv-SE"/>
        </w:rPr>
      </w:pPr>
      <w:r w:rsidRPr="00FC6DD5">
        <w:rPr>
          <w:b/>
          <w:bCs/>
          <w:lang w:val="sv-SE"/>
        </w:rPr>
        <w:t>Händelsen avslutad:</w:t>
      </w:r>
      <w:r w:rsidRPr="00FC6DD5">
        <w:rPr>
          <w:lang w:val="sv-SE"/>
        </w:rPr>
        <w:t xml:space="preserve"> </w:t>
      </w:r>
    </w:p>
    <w:p w14:paraId="217E3B2E" w14:textId="77777777" w:rsidR="00C4233A" w:rsidRPr="00FC6DD5" w:rsidRDefault="00C4233A" w:rsidP="00AD07AE">
      <w:pPr>
        <w:pStyle w:val="Compact"/>
        <w:ind w:left="720"/>
        <w:rPr>
          <w:lang w:val="sv-SE"/>
        </w:rPr>
      </w:pPr>
      <w:r w:rsidRPr="00FC6DD5">
        <w:rPr>
          <w:lang w:val="sv-SE"/>
        </w:rPr>
        <w:t>☐ Ja, tid: ________ ☐ Nej</w:t>
      </w:r>
      <w:r w:rsidRPr="00FC6DD5">
        <w:rPr>
          <w:lang w:val="sv-SE"/>
        </w:rPr>
        <w:br/>
      </w:r>
    </w:p>
    <w:p w14:paraId="02B10877" w14:textId="77777777" w:rsidR="00C4233A" w:rsidRPr="00FC6DD5" w:rsidRDefault="00C4233A" w:rsidP="008E0F6B">
      <w:pPr>
        <w:pStyle w:val="Compact"/>
        <w:numPr>
          <w:ilvl w:val="0"/>
          <w:numId w:val="11"/>
        </w:numPr>
        <w:rPr>
          <w:lang w:val="sv-SE"/>
        </w:rPr>
      </w:pPr>
      <w:r w:rsidRPr="00FC6DD5">
        <w:rPr>
          <w:b/>
          <w:bCs/>
          <w:lang w:val="sv-SE"/>
        </w:rPr>
        <w:t>Överlämning till (funktion/namn):</w:t>
      </w:r>
      <w:r w:rsidRPr="00FC6DD5">
        <w:rPr>
          <w:lang w:val="sv-SE"/>
        </w:rPr>
        <w:t xml:space="preserve"> __________________ tid: ________</w:t>
      </w:r>
      <w:r w:rsidRPr="00FC6DD5">
        <w:rPr>
          <w:lang w:val="sv-SE"/>
        </w:rPr>
        <w:br/>
      </w:r>
    </w:p>
    <w:p w14:paraId="6E3D64E8" w14:textId="091A63A3" w:rsidR="00BB33E5" w:rsidRDefault="00C4233A" w:rsidP="008E0F6B">
      <w:pPr>
        <w:pStyle w:val="Compact"/>
        <w:numPr>
          <w:ilvl w:val="0"/>
          <w:numId w:val="11"/>
        </w:numPr>
      </w:pPr>
      <w:r>
        <w:rPr>
          <w:b/>
          <w:bCs/>
        </w:rPr>
        <w:t>Kort sammanfattning för efterarbete:</w:t>
      </w:r>
      <w:r>
        <w:t xml:space="preserve"> _______________________________________________</w:t>
      </w:r>
    </w:p>
    <w:p w14:paraId="414EE15F" w14:textId="77777777" w:rsidR="002C0CF9" w:rsidRDefault="002C0CF9" w:rsidP="002C0CF9">
      <w:pPr>
        <w:pStyle w:val="Liststycke"/>
      </w:pPr>
    </w:p>
    <w:p w14:paraId="0A28DC7F" w14:textId="77777777" w:rsidR="002C0CF9" w:rsidRDefault="002C0CF9" w:rsidP="002C0CF9">
      <w:pPr>
        <w:pStyle w:val="Rubrik2"/>
        <w:ind w:left="360"/>
        <w:rPr>
          <w:lang w:val="sv-SE"/>
        </w:rPr>
      </w:pPr>
      <w:bookmarkStart w:id="112" w:name="Xe3ac83d46b0afc244fce8923c3e530a11ff3958"/>
      <w:bookmarkEnd w:id="91"/>
      <w:bookmarkEnd w:id="111"/>
    </w:p>
    <w:p w14:paraId="5C9FA597" w14:textId="77777777" w:rsidR="00C4233A" w:rsidRPr="00FC6DD5" w:rsidRDefault="00C4233A" w:rsidP="002C0CF9">
      <w:pPr>
        <w:pStyle w:val="Rubrik2"/>
        <w:ind w:left="360"/>
        <w:rPr>
          <w:lang w:val="sv-SE"/>
        </w:rPr>
      </w:pPr>
      <w:bookmarkStart w:id="113" w:name="_Toc211970559"/>
      <w:r w:rsidRPr="00FC6DD5">
        <w:rPr>
          <w:lang w:val="sv-SE"/>
        </w:rPr>
        <w:t>Bilaga H: Mall för föräldrainformation (SMS/utskick)</w:t>
      </w:r>
      <w:bookmarkEnd w:id="113"/>
    </w:p>
    <w:p w14:paraId="73A06732" w14:textId="77777777" w:rsidR="00C4233A" w:rsidRPr="00FC6DD5" w:rsidRDefault="00C4233A" w:rsidP="00C4233A">
      <w:pPr>
        <w:pStyle w:val="FirstParagraph"/>
        <w:rPr>
          <w:lang w:val="sv-SE"/>
        </w:rPr>
      </w:pPr>
      <w:r w:rsidRPr="00FC6DD5">
        <w:rPr>
          <w:b/>
          <w:bCs/>
          <w:lang w:val="sv-SE"/>
        </w:rPr>
        <w:t>Syfte:</w:t>
      </w:r>
      <w:r w:rsidRPr="00FC6DD5">
        <w:rPr>
          <w:lang w:val="sv-SE"/>
        </w:rPr>
        <w:t xml:space="preserve"> Snabb, tydlig och saklig information till vårdnadshavare. Använd endast godkända kanaler. </w:t>
      </w:r>
      <w:r w:rsidRPr="00FC6DD5">
        <w:rPr>
          <w:i/>
          <w:iCs/>
          <w:lang w:val="sv-SE"/>
        </w:rPr>
        <w:t>Alla utskick ska godkännas av rektor/huvudman innan sändning.</w:t>
      </w:r>
    </w:p>
    <w:p w14:paraId="6BA3E518" w14:textId="77777777" w:rsidR="00C4233A" w:rsidRDefault="00C4233A" w:rsidP="00C4233A">
      <w:pPr>
        <w:pStyle w:val="Rubrik3"/>
      </w:pPr>
      <w:bookmarkStart w:id="114" w:name="_Toc211970560"/>
      <w:bookmarkStart w:id="115" w:name="a-smsutskick-kortform"/>
      <w:r>
        <w:t>A) SMS‑utskick (kortform)</w:t>
      </w:r>
      <w:bookmarkEnd w:id="114"/>
    </w:p>
    <w:p w14:paraId="0998B458" w14:textId="77777777" w:rsidR="00C4233A" w:rsidRPr="00FC6DD5" w:rsidRDefault="00C4233A" w:rsidP="008E0F6B">
      <w:pPr>
        <w:pStyle w:val="Compact"/>
        <w:numPr>
          <w:ilvl w:val="0"/>
          <w:numId w:val="11"/>
        </w:numPr>
        <w:rPr>
          <w:lang w:val="sv-SE"/>
        </w:rPr>
      </w:pPr>
      <w:r w:rsidRPr="00FC6DD5">
        <w:rPr>
          <w:b/>
          <w:bCs/>
          <w:lang w:val="sv-SE"/>
        </w:rPr>
        <w:t>Rubrik (i meddelandets början):</w:t>
      </w:r>
      <w:r w:rsidRPr="00FC6DD5">
        <w:rPr>
          <w:lang w:val="sv-SE"/>
        </w:rPr>
        <w:t xml:space="preserve"> </w:t>
      </w:r>
      <w:r w:rsidRPr="00FC6DD5">
        <w:rPr>
          <w:i/>
          <w:iCs/>
          <w:lang w:val="sv-SE"/>
        </w:rPr>
        <w:t>Information från [Förskolans namn]</w:t>
      </w:r>
      <w:r w:rsidRPr="00FC6DD5">
        <w:rPr>
          <w:lang w:val="sv-SE"/>
        </w:rPr>
        <w:br/>
      </w:r>
    </w:p>
    <w:p w14:paraId="424B59BA" w14:textId="77777777" w:rsidR="00C4233A" w:rsidRPr="00FC6DD5" w:rsidRDefault="00C4233A" w:rsidP="008E0F6B">
      <w:pPr>
        <w:pStyle w:val="Compact"/>
        <w:numPr>
          <w:ilvl w:val="0"/>
          <w:numId w:val="11"/>
        </w:numPr>
        <w:rPr>
          <w:lang w:val="sv-SE"/>
        </w:rPr>
      </w:pPr>
      <w:r w:rsidRPr="00FC6DD5">
        <w:rPr>
          <w:b/>
          <w:bCs/>
          <w:lang w:val="sv-SE"/>
        </w:rPr>
        <w:t>Meddelande (rekommenderad max 480 tecken):</w:t>
      </w:r>
      <w:r w:rsidRPr="00FC6DD5">
        <w:rPr>
          <w:lang w:val="sv-SE"/>
        </w:rPr>
        <w:br/>
        <w:t>“[Kort lägesbeskrivning]. Alla barn är i säkerhet, vi följer krisplanen. Hämta inte nu. Vänta på nästa uppdatering. Nästa uppdatering kl [____]. Kontakt: [rektor/huvudman, tel].”</w:t>
      </w:r>
    </w:p>
    <w:p w14:paraId="5FBE1287" w14:textId="77777777" w:rsidR="00C4233A" w:rsidRPr="00FC6DD5" w:rsidRDefault="00C4233A" w:rsidP="008E0F6B">
      <w:pPr>
        <w:pStyle w:val="Compact"/>
        <w:numPr>
          <w:ilvl w:val="0"/>
          <w:numId w:val="11"/>
        </w:numPr>
        <w:rPr>
          <w:lang w:val="sv-SE"/>
        </w:rPr>
      </w:pPr>
      <w:r w:rsidRPr="00FC6DD5">
        <w:rPr>
          <w:b/>
          <w:bCs/>
          <w:lang w:val="sv-SE"/>
        </w:rPr>
        <w:t>Godkänd av (namn/roll):</w:t>
      </w:r>
      <w:r w:rsidRPr="00FC6DD5">
        <w:rPr>
          <w:lang w:val="sv-SE"/>
        </w:rPr>
        <w:t xml:space="preserve"> __________________ </w:t>
      </w:r>
      <w:r w:rsidRPr="00FC6DD5">
        <w:rPr>
          <w:b/>
          <w:bCs/>
          <w:lang w:val="sv-SE"/>
        </w:rPr>
        <w:t>Tid:</w:t>
      </w:r>
      <w:r w:rsidRPr="00FC6DD5">
        <w:rPr>
          <w:lang w:val="sv-SE"/>
        </w:rPr>
        <w:t xml:space="preserve"> ________</w:t>
      </w:r>
      <w:r w:rsidRPr="00FC6DD5">
        <w:rPr>
          <w:lang w:val="sv-SE"/>
        </w:rPr>
        <w:br/>
      </w:r>
    </w:p>
    <w:p w14:paraId="19D9BCB5" w14:textId="77777777" w:rsidR="00C4233A" w:rsidRDefault="00C4233A" w:rsidP="008E0F6B">
      <w:pPr>
        <w:pStyle w:val="Compact"/>
        <w:numPr>
          <w:ilvl w:val="0"/>
          <w:numId w:val="11"/>
        </w:numPr>
      </w:pPr>
      <w:r>
        <w:rPr>
          <w:b/>
          <w:bCs/>
        </w:rPr>
        <w:t>Meddelande‑ID/lista:</w:t>
      </w:r>
      <w:r>
        <w:t xml:space="preserve"> ______________________________</w:t>
      </w:r>
    </w:p>
    <w:p w14:paraId="5129224D" w14:textId="77777777" w:rsidR="00C4233A" w:rsidRDefault="00C4233A" w:rsidP="00C4233A">
      <w:pPr>
        <w:pStyle w:val="Rubrik3"/>
      </w:pPr>
      <w:bookmarkStart w:id="116" w:name="_Toc211970561"/>
      <w:bookmarkStart w:id="117" w:name="b-epostlärplattform-långform"/>
      <w:bookmarkEnd w:id="115"/>
      <w:r>
        <w:t>B) E‑post/lärplattform (långform)</w:t>
      </w:r>
      <w:bookmarkEnd w:id="116"/>
    </w:p>
    <w:p w14:paraId="3215C6CE" w14:textId="77777777" w:rsidR="00C4233A" w:rsidRDefault="00C4233A" w:rsidP="00C4233A">
      <w:pPr>
        <w:pStyle w:val="FirstParagraph"/>
        <w:rPr>
          <w:lang w:val="sv-SE"/>
        </w:rPr>
      </w:pPr>
      <w:r w:rsidRPr="00FC6DD5">
        <w:rPr>
          <w:b/>
          <w:bCs/>
          <w:lang w:val="sv-SE"/>
        </w:rPr>
        <w:t>Rubrik:</w:t>
      </w:r>
      <w:r w:rsidRPr="00FC6DD5">
        <w:rPr>
          <w:lang w:val="sv-SE"/>
        </w:rPr>
        <w:t xml:space="preserve"> Information från [Förskolans namn] – [händelse/ort/datum]</w:t>
      </w:r>
      <w:r w:rsidRPr="00FC6DD5">
        <w:rPr>
          <w:lang w:val="sv-SE"/>
        </w:rPr>
        <w:br/>
      </w:r>
      <w:r w:rsidRPr="00FC6DD5">
        <w:rPr>
          <w:b/>
          <w:bCs/>
          <w:lang w:val="sv-SE"/>
        </w:rPr>
        <w:t>Lägesbeskrivning:</w:t>
      </w:r>
      <w:r w:rsidRPr="00FC6DD5">
        <w:rPr>
          <w:lang w:val="sv-SE"/>
        </w:rPr>
        <w:t xml:space="preserve"> “Alla barn är i säkerhet, vi följer krisplanen.”</w:t>
      </w:r>
      <w:r w:rsidRPr="00FC6DD5">
        <w:rPr>
          <w:lang w:val="sv-SE"/>
        </w:rPr>
        <w:br/>
      </w:r>
      <w:r w:rsidRPr="00FC6DD5">
        <w:rPr>
          <w:b/>
          <w:bCs/>
          <w:lang w:val="sv-SE"/>
        </w:rPr>
        <w:t>Instruktioner:</w:t>
      </w:r>
      <w:r w:rsidRPr="00FC6DD5">
        <w:rPr>
          <w:lang w:val="sv-SE"/>
        </w:rPr>
        <w:t xml:space="preserve"> “Hämta inte nu, vänta på nästa uppdatering.”</w:t>
      </w:r>
      <w:r w:rsidRPr="00FC6DD5">
        <w:rPr>
          <w:lang w:val="sv-SE"/>
        </w:rPr>
        <w:br/>
      </w:r>
      <w:r w:rsidRPr="00FC6DD5">
        <w:rPr>
          <w:b/>
          <w:bCs/>
          <w:lang w:val="sv-SE"/>
        </w:rPr>
        <w:t>Praktiskt:</w:t>
      </w:r>
      <w:r w:rsidRPr="00FC6DD5">
        <w:rPr>
          <w:lang w:val="sv-SE"/>
        </w:rPr>
        <w:t xml:space="preserve"> Hämtning/öppethållande/ersättningslokal (om aktuellt) ______________________</w:t>
      </w:r>
      <w:r w:rsidRPr="00FC6DD5">
        <w:rPr>
          <w:lang w:val="sv-SE"/>
        </w:rPr>
        <w:br/>
      </w:r>
      <w:r w:rsidRPr="00FC6DD5">
        <w:rPr>
          <w:b/>
          <w:bCs/>
          <w:lang w:val="sv-SE"/>
        </w:rPr>
        <w:t>Nästa uppdatering:</w:t>
      </w:r>
      <w:r w:rsidRPr="00FC6DD5">
        <w:rPr>
          <w:lang w:val="sv-SE"/>
        </w:rPr>
        <w:t xml:space="preserve"> kl ________</w:t>
      </w:r>
      <w:r w:rsidRPr="00FC6DD5">
        <w:rPr>
          <w:lang w:val="sv-SE"/>
        </w:rPr>
        <w:br/>
      </w:r>
      <w:r w:rsidRPr="00FC6DD5">
        <w:rPr>
          <w:b/>
          <w:bCs/>
          <w:lang w:val="sv-SE"/>
        </w:rPr>
        <w:t>Kontakt:</w:t>
      </w:r>
      <w:r w:rsidRPr="00FC6DD5">
        <w:rPr>
          <w:lang w:val="sv-SE"/>
        </w:rPr>
        <w:t xml:space="preserve"> [Rektor/huvudman, tel/e‑post]</w:t>
      </w:r>
      <w:r w:rsidRPr="00FC6DD5">
        <w:rPr>
          <w:lang w:val="sv-SE"/>
        </w:rPr>
        <w:br/>
      </w:r>
      <w:r w:rsidRPr="00FC6DD5">
        <w:rPr>
          <w:b/>
          <w:bCs/>
          <w:lang w:val="sv-SE"/>
        </w:rPr>
        <w:t>Språk:</w:t>
      </w:r>
      <w:r w:rsidRPr="00FC6DD5">
        <w:rPr>
          <w:lang w:val="sv-SE"/>
        </w:rPr>
        <w:t xml:space="preserve"> ☐ Svenska ☐ Engelska ☐ Arabiska ☐ Somaliska ☐ Persiska ☐ Annat: ______</w:t>
      </w:r>
      <w:r w:rsidRPr="00FC6DD5">
        <w:rPr>
          <w:lang w:val="sv-SE"/>
        </w:rPr>
        <w:br/>
      </w:r>
      <w:r w:rsidRPr="00FC6DD5">
        <w:rPr>
          <w:b/>
          <w:bCs/>
          <w:lang w:val="sv-SE"/>
        </w:rPr>
        <w:t>Bilagor:</w:t>
      </w:r>
      <w:r w:rsidRPr="00FC6DD5">
        <w:rPr>
          <w:lang w:val="sv-SE"/>
        </w:rPr>
        <w:t xml:space="preserve"> ☐ Karta ☐ FAQ ☐ Länk till kommuninfo ☐ Annat: ______</w:t>
      </w:r>
    </w:p>
    <w:p w14:paraId="087896B8" w14:textId="77777777" w:rsidR="00A73AF7" w:rsidRDefault="00A73AF7" w:rsidP="00A73AF7">
      <w:pPr>
        <w:pStyle w:val="Brdtext"/>
        <w:rPr>
          <w:lang w:val="sv-SE"/>
        </w:rPr>
      </w:pPr>
    </w:p>
    <w:p w14:paraId="153AC812" w14:textId="77777777" w:rsidR="00A73AF7" w:rsidRDefault="00A73AF7" w:rsidP="00A73AF7">
      <w:pPr>
        <w:pStyle w:val="Brdtext"/>
        <w:rPr>
          <w:lang w:val="sv-SE"/>
        </w:rPr>
      </w:pPr>
    </w:p>
    <w:p w14:paraId="0B1A0900" w14:textId="77777777" w:rsidR="00A73AF7" w:rsidRDefault="00A73AF7" w:rsidP="00A73AF7">
      <w:pPr>
        <w:pStyle w:val="Brdtext"/>
        <w:rPr>
          <w:lang w:val="sv-SE"/>
        </w:rPr>
      </w:pPr>
    </w:p>
    <w:p w14:paraId="4D80DD50" w14:textId="77777777" w:rsidR="00A73AF7" w:rsidRDefault="00A73AF7" w:rsidP="00A73AF7">
      <w:pPr>
        <w:pStyle w:val="Brdtext"/>
        <w:rPr>
          <w:lang w:val="sv-SE"/>
        </w:rPr>
      </w:pPr>
    </w:p>
    <w:p w14:paraId="63B736AE" w14:textId="77777777" w:rsidR="00A73AF7" w:rsidRDefault="00A73AF7" w:rsidP="00A73AF7">
      <w:pPr>
        <w:pStyle w:val="Brdtext"/>
        <w:rPr>
          <w:lang w:val="sv-SE"/>
        </w:rPr>
      </w:pPr>
    </w:p>
    <w:p w14:paraId="339723AD" w14:textId="77777777" w:rsidR="000217CA" w:rsidRDefault="000217CA" w:rsidP="00A73AF7">
      <w:pPr>
        <w:pStyle w:val="Brdtext"/>
        <w:rPr>
          <w:lang w:val="sv-SE"/>
        </w:rPr>
      </w:pPr>
    </w:p>
    <w:p w14:paraId="6D70371D" w14:textId="77777777" w:rsidR="000217CA" w:rsidRDefault="000217CA" w:rsidP="00A73AF7">
      <w:pPr>
        <w:pStyle w:val="Brdtext"/>
        <w:rPr>
          <w:lang w:val="sv-SE"/>
        </w:rPr>
      </w:pPr>
    </w:p>
    <w:p w14:paraId="52BDA583" w14:textId="77777777" w:rsidR="000217CA" w:rsidRDefault="000217CA" w:rsidP="00A73AF7">
      <w:pPr>
        <w:pStyle w:val="Brdtext"/>
        <w:rPr>
          <w:lang w:val="sv-SE"/>
        </w:rPr>
      </w:pPr>
    </w:p>
    <w:p w14:paraId="5DC69F6A" w14:textId="77777777" w:rsidR="000217CA" w:rsidRDefault="000217CA" w:rsidP="00A73AF7">
      <w:pPr>
        <w:pStyle w:val="Brdtext"/>
        <w:rPr>
          <w:lang w:val="sv-SE"/>
        </w:rPr>
      </w:pPr>
    </w:p>
    <w:p w14:paraId="10470E1E" w14:textId="77777777" w:rsidR="007A3B49" w:rsidRPr="00A73AF7" w:rsidRDefault="007A3B49" w:rsidP="00A73AF7">
      <w:pPr>
        <w:pStyle w:val="Brdtext"/>
        <w:rPr>
          <w:lang w:val="sv-SE"/>
        </w:rPr>
      </w:pPr>
    </w:p>
    <w:p w14:paraId="06B98B47" w14:textId="77777777" w:rsidR="00C4233A" w:rsidRPr="00FC6DD5" w:rsidRDefault="00C4233A" w:rsidP="00C4233A">
      <w:pPr>
        <w:pStyle w:val="Rubrik2"/>
        <w:rPr>
          <w:lang w:val="sv-SE"/>
        </w:rPr>
      </w:pPr>
      <w:bookmarkStart w:id="118" w:name="_Toc211970562"/>
      <w:bookmarkStart w:id="119" w:name="Xf5a1b8cc3449932b1fcabcf46c8e6d0a303f13c"/>
      <w:bookmarkEnd w:id="112"/>
      <w:bookmarkEnd w:id="117"/>
      <w:r w:rsidRPr="00FC6DD5">
        <w:rPr>
          <w:lang w:val="sv-SE"/>
        </w:rPr>
        <w:lastRenderedPageBreak/>
        <w:t>Bilaga I: Checklista för efterarbete/uppföljning</w:t>
      </w:r>
      <w:bookmarkEnd w:id="118"/>
    </w:p>
    <w:p w14:paraId="1720E302" w14:textId="77777777" w:rsidR="00C4233A" w:rsidRPr="00FC6DD5" w:rsidRDefault="00C4233A" w:rsidP="00C4233A">
      <w:pPr>
        <w:pStyle w:val="FirstParagraph"/>
        <w:rPr>
          <w:lang w:val="sv-SE"/>
        </w:rPr>
      </w:pPr>
      <w:r w:rsidRPr="00FC6DD5">
        <w:rPr>
          <w:b/>
          <w:bCs/>
          <w:lang w:val="sv-SE"/>
        </w:rPr>
        <w:t>Syfte:</w:t>
      </w:r>
      <w:r w:rsidRPr="00FC6DD5">
        <w:rPr>
          <w:lang w:val="sv-SE"/>
        </w:rPr>
        <w:t xml:space="preserve"> Säkerställa omsorg om barn och personal, korrekt dokumentation samt lärande och förbättring.</w:t>
      </w:r>
    </w:p>
    <w:tbl>
      <w:tblPr>
        <w:tblStyle w:val="Table"/>
        <w:tblW w:w="573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2268"/>
        <w:gridCol w:w="1562"/>
        <w:gridCol w:w="1628"/>
        <w:gridCol w:w="1629"/>
        <w:gridCol w:w="2411"/>
        <w:gridCol w:w="1702"/>
      </w:tblGrid>
      <w:tr w:rsidR="00C4233A" w14:paraId="57F061E3" w14:textId="77777777" w:rsidTr="00A851EA">
        <w:trPr>
          <w:cnfStyle w:val="100000000000" w:firstRow="1" w:lastRow="0" w:firstColumn="0" w:lastColumn="0" w:oddVBand="0" w:evenVBand="0" w:oddHBand="0" w:evenHBand="0" w:firstRowFirstColumn="0" w:firstRowLastColumn="0" w:lastRowFirstColumn="0" w:lastRowLastColumn="0"/>
          <w:tblHeader/>
        </w:trPr>
        <w:tc>
          <w:tcPr>
            <w:tcW w:w="2268" w:type="dxa"/>
            <w:tcBorders>
              <w:bottom w:val="none" w:sz="0" w:space="0" w:color="auto"/>
            </w:tcBorders>
          </w:tcPr>
          <w:p w14:paraId="63B190C0" w14:textId="77777777" w:rsidR="00C4233A" w:rsidRDefault="00C4233A" w:rsidP="00EE02AB">
            <w:pPr>
              <w:pStyle w:val="Compact"/>
            </w:pPr>
            <w:r>
              <w:t>Åtgärd</w:t>
            </w:r>
          </w:p>
        </w:tc>
        <w:tc>
          <w:tcPr>
            <w:tcW w:w="1562" w:type="dxa"/>
            <w:tcBorders>
              <w:bottom w:val="none" w:sz="0" w:space="0" w:color="auto"/>
            </w:tcBorders>
          </w:tcPr>
          <w:p w14:paraId="2E0B0B77" w14:textId="77777777" w:rsidR="00C4233A" w:rsidRDefault="00C4233A" w:rsidP="00EE02AB">
            <w:pPr>
              <w:pStyle w:val="Compact"/>
            </w:pPr>
            <w:r>
              <w:t>När (datum/tid)</w:t>
            </w:r>
          </w:p>
        </w:tc>
        <w:tc>
          <w:tcPr>
            <w:tcW w:w="1628" w:type="dxa"/>
            <w:tcBorders>
              <w:bottom w:val="none" w:sz="0" w:space="0" w:color="auto"/>
            </w:tcBorders>
          </w:tcPr>
          <w:p w14:paraId="78C3956A" w14:textId="77777777" w:rsidR="00C4233A" w:rsidRDefault="00C4233A" w:rsidP="00EE02AB">
            <w:pPr>
              <w:pStyle w:val="Compact"/>
            </w:pPr>
            <w:r>
              <w:t>Ansvarig (namn/roll)</w:t>
            </w:r>
          </w:p>
        </w:tc>
        <w:tc>
          <w:tcPr>
            <w:tcW w:w="1629" w:type="dxa"/>
            <w:tcBorders>
              <w:bottom w:val="none" w:sz="0" w:space="0" w:color="auto"/>
            </w:tcBorders>
          </w:tcPr>
          <w:p w14:paraId="024804C3" w14:textId="77777777" w:rsidR="00C4233A" w:rsidRDefault="00C4233A" w:rsidP="00EE02AB">
            <w:pPr>
              <w:pStyle w:val="Compact"/>
            </w:pPr>
            <w:r>
              <w:t>Genomfört (datum/sign)</w:t>
            </w:r>
          </w:p>
        </w:tc>
        <w:tc>
          <w:tcPr>
            <w:tcW w:w="2411" w:type="dxa"/>
            <w:tcBorders>
              <w:bottom w:val="none" w:sz="0" w:space="0" w:color="auto"/>
            </w:tcBorders>
          </w:tcPr>
          <w:p w14:paraId="1FEB6D0E" w14:textId="77777777" w:rsidR="00C4233A" w:rsidRDefault="00C4233A" w:rsidP="00EE02AB">
            <w:pPr>
              <w:pStyle w:val="Compact"/>
            </w:pPr>
            <w:r>
              <w:t>Underlag/dokument</w:t>
            </w:r>
          </w:p>
        </w:tc>
        <w:tc>
          <w:tcPr>
            <w:tcW w:w="1702" w:type="dxa"/>
            <w:tcBorders>
              <w:bottom w:val="none" w:sz="0" w:space="0" w:color="auto"/>
            </w:tcBorders>
          </w:tcPr>
          <w:p w14:paraId="25C37F1E" w14:textId="77777777" w:rsidR="00C4233A" w:rsidRDefault="00C4233A" w:rsidP="00EE02AB">
            <w:pPr>
              <w:pStyle w:val="Compact"/>
            </w:pPr>
            <w:r>
              <w:t>Kommentar</w:t>
            </w:r>
          </w:p>
        </w:tc>
      </w:tr>
      <w:tr w:rsidR="00C4233A" w14:paraId="42399C70" w14:textId="77777777" w:rsidTr="00A851EA">
        <w:tc>
          <w:tcPr>
            <w:tcW w:w="2268" w:type="dxa"/>
          </w:tcPr>
          <w:p w14:paraId="3BE81FF3" w14:textId="77777777" w:rsidR="00C4233A" w:rsidRPr="00FC6DD5" w:rsidRDefault="00C4233A" w:rsidP="00EE02AB">
            <w:pPr>
              <w:pStyle w:val="Compact"/>
            </w:pPr>
            <w:r w:rsidRPr="00FC6DD5">
              <w:t>Samtal med barnen (stöd/bearbetning, grupp/individuellt)</w:t>
            </w:r>
          </w:p>
        </w:tc>
        <w:tc>
          <w:tcPr>
            <w:tcW w:w="1562" w:type="dxa"/>
          </w:tcPr>
          <w:p w14:paraId="531E88FD" w14:textId="77777777" w:rsidR="00C4233A" w:rsidRPr="00FC6DD5" w:rsidRDefault="00C4233A" w:rsidP="00EE02AB">
            <w:pPr>
              <w:pStyle w:val="Compact"/>
            </w:pPr>
          </w:p>
        </w:tc>
        <w:tc>
          <w:tcPr>
            <w:tcW w:w="1628" w:type="dxa"/>
          </w:tcPr>
          <w:p w14:paraId="557A3856" w14:textId="77777777" w:rsidR="00C4233A" w:rsidRPr="00FC6DD5" w:rsidRDefault="00C4233A" w:rsidP="00EE02AB">
            <w:pPr>
              <w:pStyle w:val="Compact"/>
            </w:pPr>
          </w:p>
        </w:tc>
        <w:tc>
          <w:tcPr>
            <w:tcW w:w="1629" w:type="dxa"/>
          </w:tcPr>
          <w:p w14:paraId="4CD020B2" w14:textId="77777777" w:rsidR="00C4233A" w:rsidRPr="00FC6DD5" w:rsidRDefault="00C4233A" w:rsidP="00EE02AB">
            <w:pPr>
              <w:pStyle w:val="Compact"/>
            </w:pPr>
          </w:p>
        </w:tc>
        <w:tc>
          <w:tcPr>
            <w:tcW w:w="2411" w:type="dxa"/>
          </w:tcPr>
          <w:p w14:paraId="67832441" w14:textId="77777777" w:rsidR="00C4233A" w:rsidRDefault="00C4233A" w:rsidP="00EE02AB">
            <w:pPr>
              <w:pStyle w:val="Compact"/>
            </w:pPr>
            <w:r>
              <w:t>Plan för samtal, närvaro</w:t>
            </w:r>
          </w:p>
        </w:tc>
        <w:tc>
          <w:tcPr>
            <w:tcW w:w="1702" w:type="dxa"/>
          </w:tcPr>
          <w:p w14:paraId="2D12B86B" w14:textId="77777777" w:rsidR="00C4233A" w:rsidRDefault="00C4233A" w:rsidP="00EE02AB">
            <w:pPr>
              <w:pStyle w:val="Compact"/>
            </w:pPr>
          </w:p>
        </w:tc>
      </w:tr>
      <w:tr w:rsidR="00C4233A" w14:paraId="13D42D72" w14:textId="77777777" w:rsidTr="00A851EA">
        <w:tc>
          <w:tcPr>
            <w:tcW w:w="2268" w:type="dxa"/>
          </w:tcPr>
          <w:p w14:paraId="37335E0A" w14:textId="77777777" w:rsidR="00C4233A" w:rsidRDefault="00C4233A" w:rsidP="00EE02AB">
            <w:pPr>
              <w:pStyle w:val="Compact"/>
            </w:pPr>
            <w:r>
              <w:t>Samtal med personal (debriefing/arbetsmiljö)</w:t>
            </w:r>
          </w:p>
        </w:tc>
        <w:tc>
          <w:tcPr>
            <w:tcW w:w="1562" w:type="dxa"/>
          </w:tcPr>
          <w:p w14:paraId="48AB67F2" w14:textId="77777777" w:rsidR="00C4233A" w:rsidRDefault="00C4233A" w:rsidP="00EE02AB">
            <w:pPr>
              <w:pStyle w:val="Compact"/>
            </w:pPr>
          </w:p>
        </w:tc>
        <w:tc>
          <w:tcPr>
            <w:tcW w:w="1628" w:type="dxa"/>
          </w:tcPr>
          <w:p w14:paraId="72BF7F3C" w14:textId="77777777" w:rsidR="00C4233A" w:rsidRDefault="00C4233A" w:rsidP="00EE02AB">
            <w:pPr>
              <w:pStyle w:val="Compact"/>
            </w:pPr>
          </w:p>
        </w:tc>
        <w:tc>
          <w:tcPr>
            <w:tcW w:w="1629" w:type="dxa"/>
          </w:tcPr>
          <w:p w14:paraId="37811636" w14:textId="77777777" w:rsidR="00C4233A" w:rsidRDefault="00C4233A" w:rsidP="00EE02AB">
            <w:pPr>
              <w:pStyle w:val="Compact"/>
            </w:pPr>
          </w:p>
        </w:tc>
        <w:tc>
          <w:tcPr>
            <w:tcW w:w="2411" w:type="dxa"/>
          </w:tcPr>
          <w:p w14:paraId="6E3DE15E" w14:textId="77777777" w:rsidR="00C4233A" w:rsidRDefault="00C4233A" w:rsidP="00EE02AB">
            <w:pPr>
              <w:pStyle w:val="Compact"/>
            </w:pPr>
            <w:r>
              <w:t>Minnesanteckningar</w:t>
            </w:r>
          </w:p>
        </w:tc>
        <w:tc>
          <w:tcPr>
            <w:tcW w:w="1702" w:type="dxa"/>
          </w:tcPr>
          <w:p w14:paraId="56FBC57D" w14:textId="77777777" w:rsidR="00C4233A" w:rsidRDefault="00C4233A" w:rsidP="00EE02AB">
            <w:pPr>
              <w:pStyle w:val="Compact"/>
            </w:pPr>
          </w:p>
        </w:tc>
      </w:tr>
      <w:tr w:rsidR="00C4233A" w14:paraId="7805E945" w14:textId="77777777" w:rsidTr="00A851EA">
        <w:tc>
          <w:tcPr>
            <w:tcW w:w="2268" w:type="dxa"/>
          </w:tcPr>
          <w:p w14:paraId="4DE02A82" w14:textId="77777777" w:rsidR="00C4233A" w:rsidRPr="00FC6DD5" w:rsidRDefault="00C4233A" w:rsidP="00EE02AB">
            <w:pPr>
              <w:pStyle w:val="Compact"/>
            </w:pPr>
            <w:r w:rsidRPr="00FC6DD5">
              <w:t>Information till vårdnadshavare (möte/brev)</w:t>
            </w:r>
          </w:p>
        </w:tc>
        <w:tc>
          <w:tcPr>
            <w:tcW w:w="1562" w:type="dxa"/>
          </w:tcPr>
          <w:p w14:paraId="2BCB8AA1" w14:textId="77777777" w:rsidR="00C4233A" w:rsidRPr="00FC6DD5" w:rsidRDefault="00C4233A" w:rsidP="00EE02AB">
            <w:pPr>
              <w:pStyle w:val="Compact"/>
            </w:pPr>
          </w:p>
        </w:tc>
        <w:tc>
          <w:tcPr>
            <w:tcW w:w="1628" w:type="dxa"/>
          </w:tcPr>
          <w:p w14:paraId="3A920E51" w14:textId="77777777" w:rsidR="00C4233A" w:rsidRPr="00FC6DD5" w:rsidRDefault="00C4233A" w:rsidP="00EE02AB">
            <w:pPr>
              <w:pStyle w:val="Compact"/>
            </w:pPr>
          </w:p>
        </w:tc>
        <w:tc>
          <w:tcPr>
            <w:tcW w:w="1629" w:type="dxa"/>
          </w:tcPr>
          <w:p w14:paraId="103C0C60" w14:textId="77777777" w:rsidR="00C4233A" w:rsidRPr="00FC6DD5" w:rsidRDefault="00C4233A" w:rsidP="00EE02AB">
            <w:pPr>
              <w:pStyle w:val="Compact"/>
            </w:pPr>
          </w:p>
        </w:tc>
        <w:tc>
          <w:tcPr>
            <w:tcW w:w="2411" w:type="dxa"/>
          </w:tcPr>
          <w:p w14:paraId="6AB37545" w14:textId="77777777" w:rsidR="00C4233A" w:rsidRDefault="00C4233A" w:rsidP="00EE02AB">
            <w:pPr>
              <w:pStyle w:val="Compact"/>
            </w:pPr>
            <w:r>
              <w:t>Utskick/agenda</w:t>
            </w:r>
          </w:p>
        </w:tc>
        <w:tc>
          <w:tcPr>
            <w:tcW w:w="1702" w:type="dxa"/>
          </w:tcPr>
          <w:p w14:paraId="01A6D354" w14:textId="77777777" w:rsidR="00C4233A" w:rsidRDefault="00C4233A" w:rsidP="00EE02AB">
            <w:pPr>
              <w:pStyle w:val="Compact"/>
            </w:pPr>
          </w:p>
        </w:tc>
      </w:tr>
      <w:tr w:rsidR="00C4233A" w14:paraId="576743A9" w14:textId="77777777" w:rsidTr="00A851EA">
        <w:tc>
          <w:tcPr>
            <w:tcW w:w="2268" w:type="dxa"/>
          </w:tcPr>
          <w:p w14:paraId="15D2FF45" w14:textId="77777777" w:rsidR="00C4233A" w:rsidRDefault="00C4233A" w:rsidP="00EE02AB">
            <w:pPr>
              <w:pStyle w:val="Compact"/>
            </w:pPr>
            <w:r>
              <w:t>Tillbuds-/olycksfallsrapportering (barn/personal)</w:t>
            </w:r>
          </w:p>
        </w:tc>
        <w:tc>
          <w:tcPr>
            <w:tcW w:w="1562" w:type="dxa"/>
          </w:tcPr>
          <w:p w14:paraId="5A97BB2E" w14:textId="77777777" w:rsidR="00C4233A" w:rsidRDefault="00C4233A" w:rsidP="00EE02AB">
            <w:pPr>
              <w:pStyle w:val="Compact"/>
            </w:pPr>
          </w:p>
        </w:tc>
        <w:tc>
          <w:tcPr>
            <w:tcW w:w="1628" w:type="dxa"/>
          </w:tcPr>
          <w:p w14:paraId="09F4A7A2" w14:textId="77777777" w:rsidR="00C4233A" w:rsidRDefault="00C4233A" w:rsidP="00EE02AB">
            <w:pPr>
              <w:pStyle w:val="Compact"/>
            </w:pPr>
          </w:p>
        </w:tc>
        <w:tc>
          <w:tcPr>
            <w:tcW w:w="1629" w:type="dxa"/>
          </w:tcPr>
          <w:p w14:paraId="09CFB61D" w14:textId="77777777" w:rsidR="00C4233A" w:rsidRDefault="00C4233A" w:rsidP="00EE02AB">
            <w:pPr>
              <w:pStyle w:val="Compact"/>
            </w:pPr>
          </w:p>
        </w:tc>
        <w:tc>
          <w:tcPr>
            <w:tcW w:w="2411" w:type="dxa"/>
          </w:tcPr>
          <w:p w14:paraId="008A3C39" w14:textId="77777777" w:rsidR="00C4233A" w:rsidRDefault="00C4233A" w:rsidP="00EE02AB">
            <w:pPr>
              <w:pStyle w:val="Compact"/>
            </w:pPr>
            <w:r>
              <w:t>Blanketter/ärendenr</w:t>
            </w:r>
          </w:p>
        </w:tc>
        <w:tc>
          <w:tcPr>
            <w:tcW w:w="1702" w:type="dxa"/>
          </w:tcPr>
          <w:p w14:paraId="52350756" w14:textId="77777777" w:rsidR="00C4233A" w:rsidRDefault="00C4233A" w:rsidP="00EE02AB">
            <w:pPr>
              <w:pStyle w:val="Compact"/>
            </w:pPr>
          </w:p>
        </w:tc>
      </w:tr>
      <w:tr w:rsidR="00C4233A" w14:paraId="158A3E18" w14:textId="77777777" w:rsidTr="00A851EA">
        <w:tc>
          <w:tcPr>
            <w:tcW w:w="2268" w:type="dxa"/>
          </w:tcPr>
          <w:p w14:paraId="2F9B9265" w14:textId="77777777" w:rsidR="00C4233A" w:rsidRDefault="00C4233A" w:rsidP="00EE02AB">
            <w:pPr>
              <w:pStyle w:val="Compact"/>
            </w:pPr>
            <w:r>
              <w:t>Försäkringsanmälan (om tillämpligt)</w:t>
            </w:r>
          </w:p>
        </w:tc>
        <w:tc>
          <w:tcPr>
            <w:tcW w:w="1562" w:type="dxa"/>
          </w:tcPr>
          <w:p w14:paraId="7E4C0B06" w14:textId="77777777" w:rsidR="00C4233A" w:rsidRDefault="00C4233A" w:rsidP="00EE02AB">
            <w:pPr>
              <w:pStyle w:val="Compact"/>
            </w:pPr>
          </w:p>
        </w:tc>
        <w:tc>
          <w:tcPr>
            <w:tcW w:w="1628" w:type="dxa"/>
          </w:tcPr>
          <w:p w14:paraId="464FD952" w14:textId="77777777" w:rsidR="00C4233A" w:rsidRDefault="00C4233A" w:rsidP="00EE02AB">
            <w:pPr>
              <w:pStyle w:val="Compact"/>
            </w:pPr>
          </w:p>
        </w:tc>
        <w:tc>
          <w:tcPr>
            <w:tcW w:w="1629" w:type="dxa"/>
          </w:tcPr>
          <w:p w14:paraId="0050E740" w14:textId="77777777" w:rsidR="00C4233A" w:rsidRDefault="00C4233A" w:rsidP="00EE02AB">
            <w:pPr>
              <w:pStyle w:val="Compact"/>
            </w:pPr>
          </w:p>
        </w:tc>
        <w:tc>
          <w:tcPr>
            <w:tcW w:w="2411" w:type="dxa"/>
          </w:tcPr>
          <w:p w14:paraId="3AC4282A" w14:textId="77777777" w:rsidR="00C4233A" w:rsidRDefault="00C4233A" w:rsidP="00EE02AB">
            <w:pPr>
              <w:pStyle w:val="Compact"/>
            </w:pPr>
            <w:r>
              <w:t>Ärendenr</w:t>
            </w:r>
          </w:p>
        </w:tc>
        <w:tc>
          <w:tcPr>
            <w:tcW w:w="1702" w:type="dxa"/>
          </w:tcPr>
          <w:p w14:paraId="1245A9A8" w14:textId="77777777" w:rsidR="00C4233A" w:rsidRDefault="00C4233A" w:rsidP="00EE02AB">
            <w:pPr>
              <w:pStyle w:val="Compact"/>
            </w:pPr>
          </w:p>
        </w:tc>
      </w:tr>
      <w:tr w:rsidR="00C4233A" w14:paraId="62ECCE6B" w14:textId="77777777" w:rsidTr="00A851EA">
        <w:tc>
          <w:tcPr>
            <w:tcW w:w="2268" w:type="dxa"/>
          </w:tcPr>
          <w:p w14:paraId="737CCAB3" w14:textId="77777777" w:rsidR="00C4233A" w:rsidRPr="00FC6DD5" w:rsidRDefault="00C4233A" w:rsidP="00EE02AB">
            <w:pPr>
              <w:pStyle w:val="Compact"/>
            </w:pPr>
            <w:r w:rsidRPr="00FC6DD5">
              <w:t>Dokumentation och rapport till huvudman</w:t>
            </w:r>
          </w:p>
        </w:tc>
        <w:tc>
          <w:tcPr>
            <w:tcW w:w="1562" w:type="dxa"/>
          </w:tcPr>
          <w:p w14:paraId="157926C5" w14:textId="77777777" w:rsidR="00C4233A" w:rsidRPr="00FC6DD5" w:rsidRDefault="00C4233A" w:rsidP="00EE02AB">
            <w:pPr>
              <w:pStyle w:val="Compact"/>
            </w:pPr>
          </w:p>
        </w:tc>
        <w:tc>
          <w:tcPr>
            <w:tcW w:w="1628" w:type="dxa"/>
          </w:tcPr>
          <w:p w14:paraId="63D12337" w14:textId="77777777" w:rsidR="00C4233A" w:rsidRPr="00FC6DD5" w:rsidRDefault="00C4233A" w:rsidP="00EE02AB">
            <w:pPr>
              <w:pStyle w:val="Compact"/>
            </w:pPr>
          </w:p>
        </w:tc>
        <w:tc>
          <w:tcPr>
            <w:tcW w:w="1629" w:type="dxa"/>
          </w:tcPr>
          <w:p w14:paraId="6940D20A" w14:textId="77777777" w:rsidR="00C4233A" w:rsidRPr="00FC6DD5" w:rsidRDefault="00C4233A" w:rsidP="00EE02AB">
            <w:pPr>
              <w:pStyle w:val="Compact"/>
            </w:pPr>
          </w:p>
        </w:tc>
        <w:tc>
          <w:tcPr>
            <w:tcW w:w="2411" w:type="dxa"/>
          </w:tcPr>
          <w:p w14:paraId="76C6BA66" w14:textId="77777777" w:rsidR="00C4233A" w:rsidRDefault="00C4233A" w:rsidP="00EE02AB">
            <w:pPr>
              <w:pStyle w:val="Compact"/>
            </w:pPr>
            <w:r>
              <w:t>Sammanställning</w:t>
            </w:r>
          </w:p>
        </w:tc>
        <w:tc>
          <w:tcPr>
            <w:tcW w:w="1702" w:type="dxa"/>
          </w:tcPr>
          <w:p w14:paraId="40E9C30E" w14:textId="77777777" w:rsidR="00C4233A" w:rsidRDefault="00C4233A" w:rsidP="00EE02AB">
            <w:pPr>
              <w:pStyle w:val="Compact"/>
            </w:pPr>
          </w:p>
        </w:tc>
      </w:tr>
      <w:tr w:rsidR="00C4233A" w14:paraId="0CD9683D" w14:textId="77777777" w:rsidTr="00A851EA">
        <w:tc>
          <w:tcPr>
            <w:tcW w:w="2268" w:type="dxa"/>
          </w:tcPr>
          <w:p w14:paraId="31B7D303" w14:textId="77777777" w:rsidR="00C4233A" w:rsidRPr="00FC6DD5" w:rsidRDefault="00C4233A" w:rsidP="00EE02AB">
            <w:pPr>
              <w:pStyle w:val="Compact"/>
            </w:pPr>
            <w:r w:rsidRPr="00FC6DD5">
              <w:t>Eventuella myndighetskontakter (t.ex. Arbetsmiljöverket)</w:t>
            </w:r>
          </w:p>
        </w:tc>
        <w:tc>
          <w:tcPr>
            <w:tcW w:w="1562" w:type="dxa"/>
          </w:tcPr>
          <w:p w14:paraId="7426E265" w14:textId="77777777" w:rsidR="00C4233A" w:rsidRPr="00FC6DD5" w:rsidRDefault="00C4233A" w:rsidP="00EE02AB">
            <w:pPr>
              <w:pStyle w:val="Compact"/>
            </w:pPr>
          </w:p>
        </w:tc>
        <w:tc>
          <w:tcPr>
            <w:tcW w:w="1628" w:type="dxa"/>
          </w:tcPr>
          <w:p w14:paraId="12C82166" w14:textId="77777777" w:rsidR="00C4233A" w:rsidRPr="00FC6DD5" w:rsidRDefault="00C4233A" w:rsidP="00EE02AB">
            <w:pPr>
              <w:pStyle w:val="Compact"/>
            </w:pPr>
          </w:p>
        </w:tc>
        <w:tc>
          <w:tcPr>
            <w:tcW w:w="1629" w:type="dxa"/>
          </w:tcPr>
          <w:p w14:paraId="22B5FE54" w14:textId="77777777" w:rsidR="00C4233A" w:rsidRPr="00FC6DD5" w:rsidRDefault="00C4233A" w:rsidP="00EE02AB">
            <w:pPr>
              <w:pStyle w:val="Compact"/>
            </w:pPr>
          </w:p>
        </w:tc>
        <w:tc>
          <w:tcPr>
            <w:tcW w:w="2411" w:type="dxa"/>
          </w:tcPr>
          <w:p w14:paraId="3AEA9FCD" w14:textId="77777777" w:rsidR="00C4233A" w:rsidRDefault="00C4233A" w:rsidP="00EE02AB">
            <w:pPr>
              <w:pStyle w:val="Compact"/>
            </w:pPr>
            <w:r>
              <w:t>Ärendenr</w:t>
            </w:r>
          </w:p>
        </w:tc>
        <w:tc>
          <w:tcPr>
            <w:tcW w:w="1702" w:type="dxa"/>
          </w:tcPr>
          <w:p w14:paraId="560159A8" w14:textId="77777777" w:rsidR="00C4233A" w:rsidRDefault="00C4233A" w:rsidP="00EE02AB">
            <w:pPr>
              <w:pStyle w:val="Compact"/>
            </w:pPr>
          </w:p>
        </w:tc>
      </w:tr>
      <w:tr w:rsidR="00C4233A" w14:paraId="02B8FC04" w14:textId="77777777" w:rsidTr="00A851EA">
        <w:tc>
          <w:tcPr>
            <w:tcW w:w="2268" w:type="dxa"/>
          </w:tcPr>
          <w:p w14:paraId="0B809659" w14:textId="77777777" w:rsidR="00C4233A" w:rsidRDefault="00C4233A" w:rsidP="00EE02AB">
            <w:pPr>
              <w:pStyle w:val="Compact"/>
            </w:pPr>
            <w:r>
              <w:t>Uppdatering av kontaktlistor/krisgrupp</w:t>
            </w:r>
          </w:p>
        </w:tc>
        <w:tc>
          <w:tcPr>
            <w:tcW w:w="1562" w:type="dxa"/>
          </w:tcPr>
          <w:p w14:paraId="5F1491EC" w14:textId="77777777" w:rsidR="00C4233A" w:rsidRDefault="00C4233A" w:rsidP="00EE02AB">
            <w:pPr>
              <w:pStyle w:val="Compact"/>
            </w:pPr>
          </w:p>
        </w:tc>
        <w:tc>
          <w:tcPr>
            <w:tcW w:w="1628" w:type="dxa"/>
          </w:tcPr>
          <w:p w14:paraId="332EF06A" w14:textId="77777777" w:rsidR="00C4233A" w:rsidRDefault="00C4233A" w:rsidP="00EE02AB">
            <w:pPr>
              <w:pStyle w:val="Compact"/>
            </w:pPr>
          </w:p>
        </w:tc>
        <w:tc>
          <w:tcPr>
            <w:tcW w:w="1629" w:type="dxa"/>
          </w:tcPr>
          <w:p w14:paraId="2AC9D8A4" w14:textId="77777777" w:rsidR="00C4233A" w:rsidRDefault="00C4233A" w:rsidP="00EE02AB">
            <w:pPr>
              <w:pStyle w:val="Compact"/>
            </w:pPr>
          </w:p>
        </w:tc>
        <w:tc>
          <w:tcPr>
            <w:tcW w:w="2411" w:type="dxa"/>
          </w:tcPr>
          <w:p w14:paraId="1C88E605" w14:textId="77777777" w:rsidR="00C4233A" w:rsidRDefault="00C4233A" w:rsidP="00EE02AB">
            <w:pPr>
              <w:pStyle w:val="Compact"/>
            </w:pPr>
            <w:r>
              <w:t>Ny lista publicerad</w:t>
            </w:r>
          </w:p>
        </w:tc>
        <w:tc>
          <w:tcPr>
            <w:tcW w:w="1702" w:type="dxa"/>
          </w:tcPr>
          <w:p w14:paraId="4AED0A82" w14:textId="77777777" w:rsidR="00C4233A" w:rsidRDefault="00C4233A" w:rsidP="00EE02AB">
            <w:pPr>
              <w:pStyle w:val="Compact"/>
            </w:pPr>
          </w:p>
        </w:tc>
      </w:tr>
      <w:tr w:rsidR="00C4233A" w14:paraId="35C79A65" w14:textId="77777777" w:rsidTr="00A851EA">
        <w:tc>
          <w:tcPr>
            <w:tcW w:w="2268" w:type="dxa"/>
          </w:tcPr>
          <w:p w14:paraId="0DA8D051" w14:textId="77777777" w:rsidR="00C4233A" w:rsidRPr="00FC6DD5" w:rsidRDefault="00C4233A" w:rsidP="00EE02AB">
            <w:pPr>
              <w:pStyle w:val="Compact"/>
            </w:pPr>
            <w:r w:rsidRPr="00FC6DD5">
              <w:t>Revidering av beredskapsplan (vad lärde vi oss?)</w:t>
            </w:r>
          </w:p>
        </w:tc>
        <w:tc>
          <w:tcPr>
            <w:tcW w:w="1562" w:type="dxa"/>
          </w:tcPr>
          <w:p w14:paraId="204C6303" w14:textId="77777777" w:rsidR="00C4233A" w:rsidRPr="00FC6DD5" w:rsidRDefault="00C4233A" w:rsidP="00EE02AB">
            <w:pPr>
              <w:pStyle w:val="Compact"/>
            </w:pPr>
          </w:p>
        </w:tc>
        <w:tc>
          <w:tcPr>
            <w:tcW w:w="1628" w:type="dxa"/>
          </w:tcPr>
          <w:p w14:paraId="2D7F1B52" w14:textId="77777777" w:rsidR="00C4233A" w:rsidRPr="00FC6DD5" w:rsidRDefault="00C4233A" w:rsidP="00EE02AB">
            <w:pPr>
              <w:pStyle w:val="Compact"/>
            </w:pPr>
          </w:p>
        </w:tc>
        <w:tc>
          <w:tcPr>
            <w:tcW w:w="1629" w:type="dxa"/>
          </w:tcPr>
          <w:p w14:paraId="0047D93B" w14:textId="77777777" w:rsidR="00C4233A" w:rsidRPr="00FC6DD5" w:rsidRDefault="00C4233A" w:rsidP="00EE02AB">
            <w:pPr>
              <w:pStyle w:val="Compact"/>
            </w:pPr>
          </w:p>
        </w:tc>
        <w:tc>
          <w:tcPr>
            <w:tcW w:w="2411" w:type="dxa"/>
          </w:tcPr>
          <w:p w14:paraId="5F656800" w14:textId="77777777" w:rsidR="00C4233A" w:rsidRDefault="00C4233A" w:rsidP="00EE02AB">
            <w:pPr>
              <w:pStyle w:val="Compact"/>
            </w:pPr>
            <w:r>
              <w:t>Åtgärdslista</w:t>
            </w:r>
          </w:p>
        </w:tc>
        <w:tc>
          <w:tcPr>
            <w:tcW w:w="1702" w:type="dxa"/>
          </w:tcPr>
          <w:p w14:paraId="5053B15A" w14:textId="77777777" w:rsidR="00C4233A" w:rsidRDefault="00C4233A" w:rsidP="00EE02AB">
            <w:pPr>
              <w:pStyle w:val="Compact"/>
            </w:pPr>
          </w:p>
        </w:tc>
      </w:tr>
      <w:tr w:rsidR="00C4233A" w14:paraId="3D15DFEB" w14:textId="77777777" w:rsidTr="00A851EA">
        <w:tc>
          <w:tcPr>
            <w:tcW w:w="2268" w:type="dxa"/>
          </w:tcPr>
          <w:p w14:paraId="457AE038" w14:textId="77777777" w:rsidR="00C4233A" w:rsidRDefault="00C4233A" w:rsidP="00EE02AB">
            <w:pPr>
              <w:pStyle w:val="Compact"/>
            </w:pPr>
            <w:r>
              <w:t>Uppföljningsmöte (datum/beslut)</w:t>
            </w:r>
          </w:p>
        </w:tc>
        <w:tc>
          <w:tcPr>
            <w:tcW w:w="1562" w:type="dxa"/>
          </w:tcPr>
          <w:p w14:paraId="15F8A1C8" w14:textId="77777777" w:rsidR="00C4233A" w:rsidRDefault="00C4233A" w:rsidP="00EE02AB">
            <w:pPr>
              <w:pStyle w:val="Compact"/>
            </w:pPr>
          </w:p>
        </w:tc>
        <w:tc>
          <w:tcPr>
            <w:tcW w:w="1628" w:type="dxa"/>
          </w:tcPr>
          <w:p w14:paraId="7E633C89" w14:textId="77777777" w:rsidR="00C4233A" w:rsidRDefault="00C4233A" w:rsidP="00EE02AB">
            <w:pPr>
              <w:pStyle w:val="Compact"/>
            </w:pPr>
          </w:p>
        </w:tc>
        <w:tc>
          <w:tcPr>
            <w:tcW w:w="1629" w:type="dxa"/>
          </w:tcPr>
          <w:p w14:paraId="40164D87" w14:textId="77777777" w:rsidR="00C4233A" w:rsidRDefault="00C4233A" w:rsidP="00EE02AB">
            <w:pPr>
              <w:pStyle w:val="Compact"/>
            </w:pPr>
          </w:p>
        </w:tc>
        <w:tc>
          <w:tcPr>
            <w:tcW w:w="2411" w:type="dxa"/>
          </w:tcPr>
          <w:p w14:paraId="32A91454" w14:textId="77777777" w:rsidR="00C4233A" w:rsidRDefault="00C4233A" w:rsidP="00EE02AB">
            <w:pPr>
              <w:pStyle w:val="Compact"/>
            </w:pPr>
            <w:r>
              <w:t>Protokoll</w:t>
            </w:r>
          </w:p>
        </w:tc>
        <w:tc>
          <w:tcPr>
            <w:tcW w:w="1702" w:type="dxa"/>
          </w:tcPr>
          <w:p w14:paraId="1B7D9DA7" w14:textId="77777777" w:rsidR="00C4233A" w:rsidRDefault="00C4233A" w:rsidP="00EE02AB">
            <w:pPr>
              <w:pStyle w:val="Compact"/>
            </w:pPr>
          </w:p>
        </w:tc>
      </w:tr>
      <w:tr w:rsidR="00C4233A" w14:paraId="2AF4FCEA" w14:textId="77777777" w:rsidTr="00A851EA">
        <w:tc>
          <w:tcPr>
            <w:tcW w:w="2268" w:type="dxa"/>
          </w:tcPr>
          <w:p w14:paraId="0B3C0275" w14:textId="77777777" w:rsidR="00C4233A" w:rsidRPr="00FC6DD5" w:rsidRDefault="00C4233A" w:rsidP="00EE02AB">
            <w:pPr>
              <w:pStyle w:val="Compact"/>
            </w:pPr>
            <w:r w:rsidRPr="00FC6DD5">
              <w:t>Arkivering (logg, beslut, utskick, protokoll)</w:t>
            </w:r>
          </w:p>
        </w:tc>
        <w:tc>
          <w:tcPr>
            <w:tcW w:w="1562" w:type="dxa"/>
          </w:tcPr>
          <w:p w14:paraId="1836EBF1" w14:textId="77777777" w:rsidR="00C4233A" w:rsidRPr="00FC6DD5" w:rsidRDefault="00C4233A" w:rsidP="00EE02AB">
            <w:pPr>
              <w:pStyle w:val="Compact"/>
            </w:pPr>
          </w:p>
        </w:tc>
        <w:tc>
          <w:tcPr>
            <w:tcW w:w="1628" w:type="dxa"/>
          </w:tcPr>
          <w:p w14:paraId="0E064130" w14:textId="77777777" w:rsidR="00C4233A" w:rsidRPr="00FC6DD5" w:rsidRDefault="00C4233A" w:rsidP="00EE02AB">
            <w:pPr>
              <w:pStyle w:val="Compact"/>
            </w:pPr>
          </w:p>
        </w:tc>
        <w:tc>
          <w:tcPr>
            <w:tcW w:w="1629" w:type="dxa"/>
          </w:tcPr>
          <w:p w14:paraId="20FF909A" w14:textId="77777777" w:rsidR="00C4233A" w:rsidRPr="00FC6DD5" w:rsidRDefault="00C4233A" w:rsidP="00EE02AB">
            <w:pPr>
              <w:pStyle w:val="Compact"/>
            </w:pPr>
          </w:p>
        </w:tc>
        <w:tc>
          <w:tcPr>
            <w:tcW w:w="2411" w:type="dxa"/>
          </w:tcPr>
          <w:p w14:paraId="075B2656" w14:textId="77777777" w:rsidR="00C4233A" w:rsidRDefault="00C4233A" w:rsidP="00EE02AB">
            <w:pPr>
              <w:pStyle w:val="Compact"/>
            </w:pPr>
            <w:r>
              <w:t>Plats/diarienr</w:t>
            </w:r>
          </w:p>
        </w:tc>
        <w:tc>
          <w:tcPr>
            <w:tcW w:w="1702" w:type="dxa"/>
          </w:tcPr>
          <w:p w14:paraId="4EDA622B" w14:textId="77777777" w:rsidR="00C4233A" w:rsidRDefault="00C4233A" w:rsidP="00EE02AB">
            <w:pPr>
              <w:pStyle w:val="Compact"/>
            </w:pPr>
          </w:p>
        </w:tc>
      </w:tr>
    </w:tbl>
    <w:p w14:paraId="2F87FC36" w14:textId="77777777" w:rsidR="00DA4256" w:rsidRPr="006305BD" w:rsidRDefault="00DA4256" w:rsidP="000553BC">
      <w:pPr>
        <w:rPr>
          <w:lang w:val="sv-SE"/>
        </w:rPr>
      </w:pPr>
    </w:p>
    <w:p w14:paraId="0EE3657C" w14:textId="77777777" w:rsidR="00D915CD" w:rsidRDefault="00D915CD" w:rsidP="00DE5793">
      <w:pPr>
        <w:pStyle w:val="Rubrik2"/>
        <w:ind w:left="720"/>
        <w:rPr>
          <w:lang w:val="sv-SE"/>
        </w:rPr>
      </w:pPr>
      <w:bookmarkStart w:id="120" w:name="X9c333de787d20595da1ec789449ec1f26eaae8a"/>
      <w:bookmarkEnd w:id="119"/>
    </w:p>
    <w:p w14:paraId="44B8EC8F" w14:textId="77777777" w:rsidR="00C4233A" w:rsidRPr="00FC6DD5" w:rsidRDefault="000553BC" w:rsidP="00DE5793">
      <w:pPr>
        <w:pStyle w:val="Rubrik2"/>
        <w:ind w:left="720"/>
        <w:rPr>
          <w:lang w:val="sv-SE"/>
        </w:rPr>
      </w:pPr>
      <w:bookmarkStart w:id="121" w:name="_Toc211970563"/>
      <w:r>
        <w:rPr>
          <w:lang w:val="sv-SE"/>
        </w:rPr>
        <w:t>B</w:t>
      </w:r>
      <w:r w:rsidR="00C4233A" w:rsidRPr="00FC6DD5">
        <w:rPr>
          <w:lang w:val="sv-SE"/>
        </w:rPr>
        <w:t>ilaga J: Mall för Risk- och sårbarhetsanalys (RSA)</w:t>
      </w:r>
      <w:bookmarkEnd w:id="121"/>
    </w:p>
    <w:p w14:paraId="055811BB" w14:textId="77777777" w:rsidR="00C4233A" w:rsidRPr="00FC6DD5" w:rsidRDefault="00C4233A" w:rsidP="00C4233A">
      <w:pPr>
        <w:pStyle w:val="FirstParagraph"/>
        <w:rPr>
          <w:lang w:val="sv-SE"/>
        </w:rPr>
      </w:pPr>
      <w:r w:rsidRPr="00FC6DD5">
        <w:rPr>
          <w:b/>
          <w:bCs/>
          <w:lang w:val="sv-SE"/>
        </w:rPr>
        <w:t>Syfte:</w:t>
      </w:r>
      <w:r w:rsidRPr="00FC6DD5">
        <w:rPr>
          <w:lang w:val="sv-SE"/>
        </w:rPr>
        <w:t xml:space="preserve"> Identifiera, bedöma och hantera risker som kan påverka barn, personal och verksamhet.</w:t>
      </w:r>
    </w:p>
    <w:p w14:paraId="1EACD601" w14:textId="77777777" w:rsidR="00C4233A" w:rsidRDefault="00C4233A" w:rsidP="00C4233A">
      <w:pPr>
        <w:pStyle w:val="Rubrik3"/>
      </w:pPr>
      <w:bookmarkStart w:id="122" w:name="_Toc211970564"/>
      <w:bookmarkStart w:id="123" w:name="a-risktabell"/>
      <w:r>
        <w:t>A) Risktabell</w:t>
      </w:r>
      <w:bookmarkEnd w:id="122"/>
    </w:p>
    <w:tbl>
      <w:tblPr>
        <w:tblStyle w:val="Table"/>
        <w:tblW w:w="5731"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278"/>
        <w:gridCol w:w="1841"/>
        <w:gridCol w:w="1134"/>
        <w:gridCol w:w="1163"/>
        <w:gridCol w:w="1105"/>
        <w:gridCol w:w="1175"/>
        <w:gridCol w:w="1236"/>
        <w:gridCol w:w="1134"/>
        <w:gridCol w:w="1134"/>
      </w:tblGrid>
      <w:tr w:rsidR="00C43982" w14:paraId="0EA20B0C" w14:textId="77777777" w:rsidTr="0087095B">
        <w:trPr>
          <w:cnfStyle w:val="100000000000" w:firstRow="1" w:lastRow="0" w:firstColumn="0" w:lastColumn="0" w:oddVBand="0" w:evenVBand="0" w:oddHBand="0" w:evenHBand="0" w:firstRowFirstColumn="0" w:firstRowLastColumn="0" w:lastRowFirstColumn="0" w:lastRowLastColumn="0"/>
          <w:tblHeader/>
        </w:trPr>
        <w:tc>
          <w:tcPr>
            <w:tcW w:w="1278" w:type="dxa"/>
          </w:tcPr>
          <w:p w14:paraId="679A9823" w14:textId="77777777" w:rsidR="00C4233A" w:rsidRDefault="00C4233A" w:rsidP="00EE02AB">
            <w:pPr>
              <w:pStyle w:val="Compact"/>
            </w:pPr>
            <w:r>
              <w:t>Scenario</w:t>
            </w:r>
          </w:p>
        </w:tc>
        <w:tc>
          <w:tcPr>
            <w:tcW w:w="1841" w:type="dxa"/>
          </w:tcPr>
          <w:p w14:paraId="30CB6443" w14:textId="77777777" w:rsidR="00C4233A" w:rsidRPr="00FC6DD5" w:rsidRDefault="00C4233A" w:rsidP="00EE02AB">
            <w:pPr>
              <w:pStyle w:val="Compact"/>
            </w:pPr>
            <w:r w:rsidRPr="00FC6DD5">
              <w:t>Påverkan (barn/personal/verksamhet/miljö)</w:t>
            </w:r>
          </w:p>
        </w:tc>
        <w:tc>
          <w:tcPr>
            <w:tcW w:w="1134" w:type="dxa"/>
          </w:tcPr>
          <w:p w14:paraId="05D22740" w14:textId="77777777" w:rsidR="00C4233A" w:rsidRDefault="00C4233A" w:rsidP="00EE02AB">
            <w:pPr>
              <w:pStyle w:val="Compact"/>
              <w:jc w:val="right"/>
            </w:pPr>
            <w:r>
              <w:t>Sannolikhet (1–5)</w:t>
            </w:r>
          </w:p>
        </w:tc>
        <w:tc>
          <w:tcPr>
            <w:tcW w:w="1163" w:type="dxa"/>
          </w:tcPr>
          <w:p w14:paraId="6A386B9C" w14:textId="77777777" w:rsidR="00C43982" w:rsidRDefault="00C4233A" w:rsidP="00C43982">
            <w:pPr>
              <w:pStyle w:val="Compact"/>
            </w:pPr>
            <w:r>
              <w:t>Konsekvens</w:t>
            </w:r>
          </w:p>
          <w:p w14:paraId="118523B4" w14:textId="77777777" w:rsidR="00C4233A" w:rsidRDefault="00C4233A" w:rsidP="00EE02AB">
            <w:pPr>
              <w:pStyle w:val="Compact"/>
              <w:jc w:val="right"/>
            </w:pPr>
            <w:r>
              <w:t xml:space="preserve"> (1–5)</w:t>
            </w:r>
          </w:p>
        </w:tc>
        <w:tc>
          <w:tcPr>
            <w:tcW w:w="1105" w:type="dxa"/>
          </w:tcPr>
          <w:p w14:paraId="3BB776AD" w14:textId="77777777" w:rsidR="00C4233A" w:rsidRDefault="00C4233A" w:rsidP="00EE02AB">
            <w:pPr>
              <w:pStyle w:val="Compact"/>
              <w:jc w:val="right"/>
            </w:pPr>
            <w:r>
              <w:t>Risknivå (S×K)</w:t>
            </w:r>
          </w:p>
        </w:tc>
        <w:tc>
          <w:tcPr>
            <w:tcW w:w="1175" w:type="dxa"/>
          </w:tcPr>
          <w:p w14:paraId="08508CDD" w14:textId="77777777" w:rsidR="00C4233A" w:rsidRDefault="00C4233A" w:rsidP="00EE02AB">
            <w:pPr>
              <w:pStyle w:val="Compact"/>
            </w:pPr>
            <w:r>
              <w:t>Reservlösning/åtgärd</w:t>
            </w:r>
          </w:p>
        </w:tc>
        <w:tc>
          <w:tcPr>
            <w:tcW w:w="1236" w:type="dxa"/>
          </w:tcPr>
          <w:p w14:paraId="1538AEBD" w14:textId="77777777" w:rsidR="00C4233A" w:rsidRDefault="00C4233A" w:rsidP="00EE02AB">
            <w:pPr>
              <w:pStyle w:val="Compact"/>
            </w:pPr>
            <w:r>
              <w:t>Resurser som krävs</w:t>
            </w:r>
          </w:p>
        </w:tc>
        <w:tc>
          <w:tcPr>
            <w:tcW w:w="1134" w:type="dxa"/>
          </w:tcPr>
          <w:p w14:paraId="3A9441D5" w14:textId="77777777" w:rsidR="00C4233A" w:rsidRDefault="00C4233A" w:rsidP="00EE02AB">
            <w:pPr>
              <w:pStyle w:val="Compact"/>
            </w:pPr>
            <w:r>
              <w:t>Ansvarig</w:t>
            </w:r>
          </w:p>
        </w:tc>
        <w:tc>
          <w:tcPr>
            <w:tcW w:w="1134" w:type="dxa"/>
          </w:tcPr>
          <w:p w14:paraId="64AE528E" w14:textId="77777777" w:rsidR="00C4233A" w:rsidRDefault="00C4233A" w:rsidP="00EE02AB">
            <w:pPr>
              <w:pStyle w:val="Compact"/>
            </w:pPr>
            <w:r>
              <w:t>Deadline</w:t>
            </w:r>
          </w:p>
        </w:tc>
      </w:tr>
      <w:tr w:rsidR="00C43982" w14:paraId="20A2663D" w14:textId="77777777" w:rsidTr="0087095B">
        <w:tc>
          <w:tcPr>
            <w:tcW w:w="1278" w:type="dxa"/>
          </w:tcPr>
          <w:p w14:paraId="798E8FB1" w14:textId="77777777" w:rsidR="00C4233A" w:rsidRDefault="00C4233A" w:rsidP="00EE02AB">
            <w:pPr>
              <w:pStyle w:val="Compact"/>
            </w:pPr>
          </w:p>
        </w:tc>
        <w:tc>
          <w:tcPr>
            <w:tcW w:w="1841" w:type="dxa"/>
          </w:tcPr>
          <w:p w14:paraId="6D2B6C50" w14:textId="77777777" w:rsidR="00C4233A" w:rsidRDefault="00C4233A" w:rsidP="00EE02AB">
            <w:pPr>
              <w:pStyle w:val="Compact"/>
            </w:pPr>
          </w:p>
        </w:tc>
        <w:tc>
          <w:tcPr>
            <w:tcW w:w="1134" w:type="dxa"/>
          </w:tcPr>
          <w:p w14:paraId="35E7325F" w14:textId="77777777" w:rsidR="00C4233A" w:rsidRDefault="00C4233A" w:rsidP="00EE02AB">
            <w:pPr>
              <w:pStyle w:val="Compact"/>
            </w:pPr>
          </w:p>
        </w:tc>
        <w:tc>
          <w:tcPr>
            <w:tcW w:w="1163" w:type="dxa"/>
          </w:tcPr>
          <w:p w14:paraId="0184435A" w14:textId="77777777" w:rsidR="00C4233A" w:rsidRDefault="00C4233A" w:rsidP="00EE02AB">
            <w:pPr>
              <w:pStyle w:val="Compact"/>
            </w:pPr>
          </w:p>
        </w:tc>
        <w:tc>
          <w:tcPr>
            <w:tcW w:w="1105" w:type="dxa"/>
          </w:tcPr>
          <w:p w14:paraId="4A188932" w14:textId="77777777" w:rsidR="00C4233A" w:rsidRDefault="00C4233A" w:rsidP="00EE02AB">
            <w:pPr>
              <w:pStyle w:val="Compact"/>
            </w:pPr>
          </w:p>
        </w:tc>
        <w:tc>
          <w:tcPr>
            <w:tcW w:w="1175" w:type="dxa"/>
          </w:tcPr>
          <w:p w14:paraId="2A54112B" w14:textId="77777777" w:rsidR="00C4233A" w:rsidRDefault="00C4233A" w:rsidP="00EE02AB">
            <w:pPr>
              <w:pStyle w:val="Compact"/>
            </w:pPr>
          </w:p>
        </w:tc>
        <w:tc>
          <w:tcPr>
            <w:tcW w:w="1236" w:type="dxa"/>
          </w:tcPr>
          <w:p w14:paraId="762360EE" w14:textId="77777777" w:rsidR="00C4233A" w:rsidRDefault="00C4233A" w:rsidP="00EE02AB">
            <w:pPr>
              <w:pStyle w:val="Compact"/>
            </w:pPr>
          </w:p>
        </w:tc>
        <w:tc>
          <w:tcPr>
            <w:tcW w:w="1134" w:type="dxa"/>
          </w:tcPr>
          <w:p w14:paraId="464A8126" w14:textId="77777777" w:rsidR="00C4233A" w:rsidRDefault="00C4233A" w:rsidP="00EE02AB">
            <w:pPr>
              <w:pStyle w:val="Compact"/>
            </w:pPr>
          </w:p>
        </w:tc>
        <w:tc>
          <w:tcPr>
            <w:tcW w:w="1134" w:type="dxa"/>
          </w:tcPr>
          <w:p w14:paraId="33495DDB" w14:textId="77777777" w:rsidR="00C4233A" w:rsidRDefault="00C4233A" w:rsidP="00EE02AB">
            <w:pPr>
              <w:pStyle w:val="Compact"/>
            </w:pPr>
          </w:p>
        </w:tc>
      </w:tr>
      <w:tr w:rsidR="00C43982" w14:paraId="09692484" w14:textId="77777777" w:rsidTr="0087095B">
        <w:tc>
          <w:tcPr>
            <w:tcW w:w="1278" w:type="dxa"/>
          </w:tcPr>
          <w:p w14:paraId="1138F72C" w14:textId="77777777" w:rsidR="00C4233A" w:rsidRDefault="00C4233A" w:rsidP="00EE02AB">
            <w:pPr>
              <w:pStyle w:val="Compact"/>
            </w:pPr>
          </w:p>
        </w:tc>
        <w:tc>
          <w:tcPr>
            <w:tcW w:w="1841" w:type="dxa"/>
          </w:tcPr>
          <w:p w14:paraId="516F11A0" w14:textId="77777777" w:rsidR="00C4233A" w:rsidRDefault="00C4233A" w:rsidP="00EE02AB">
            <w:pPr>
              <w:pStyle w:val="Compact"/>
            </w:pPr>
          </w:p>
        </w:tc>
        <w:tc>
          <w:tcPr>
            <w:tcW w:w="1134" w:type="dxa"/>
          </w:tcPr>
          <w:p w14:paraId="2D03FB45" w14:textId="77777777" w:rsidR="00C4233A" w:rsidRDefault="00C4233A" w:rsidP="00EE02AB">
            <w:pPr>
              <w:pStyle w:val="Compact"/>
            </w:pPr>
          </w:p>
        </w:tc>
        <w:tc>
          <w:tcPr>
            <w:tcW w:w="1163" w:type="dxa"/>
          </w:tcPr>
          <w:p w14:paraId="0CCB5F3C" w14:textId="77777777" w:rsidR="00C4233A" w:rsidRDefault="00C4233A" w:rsidP="00EE02AB">
            <w:pPr>
              <w:pStyle w:val="Compact"/>
            </w:pPr>
          </w:p>
        </w:tc>
        <w:tc>
          <w:tcPr>
            <w:tcW w:w="1105" w:type="dxa"/>
          </w:tcPr>
          <w:p w14:paraId="71113A1D" w14:textId="77777777" w:rsidR="00C4233A" w:rsidRDefault="00C4233A" w:rsidP="00EE02AB">
            <w:pPr>
              <w:pStyle w:val="Compact"/>
            </w:pPr>
          </w:p>
        </w:tc>
        <w:tc>
          <w:tcPr>
            <w:tcW w:w="1175" w:type="dxa"/>
          </w:tcPr>
          <w:p w14:paraId="3CEF6904" w14:textId="77777777" w:rsidR="00C4233A" w:rsidRDefault="00C4233A" w:rsidP="00EE02AB">
            <w:pPr>
              <w:pStyle w:val="Compact"/>
            </w:pPr>
          </w:p>
        </w:tc>
        <w:tc>
          <w:tcPr>
            <w:tcW w:w="1236" w:type="dxa"/>
          </w:tcPr>
          <w:p w14:paraId="479C894E" w14:textId="77777777" w:rsidR="00C4233A" w:rsidRDefault="00C4233A" w:rsidP="00EE02AB">
            <w:pPr>
              <w:pStyle w:val="Compact"/>
            </w:pPr>
          </w:p>
        </w:tc>
        <w:tc>
          <w:tcPr>
            <w:tcW w:w="1134" w:type="dxa"/>
          </w:tcPr>
          <w:p w14:paraId="5B4C60C8" w14:textId="77777777" w:rsidR="00C4233A" w:rsidRDefault="00C4233A" w:rsidP="00EE02AB">
            <w:pPr>
              <w:pStyle w:val="Compact"/>
            </w:pPr>
          </w:p>
        </w:tc>
        <w:tc>
          <w:tcPr>
            <w:tcW w:w="1134" w:type="dxa"/>
          </w:tcPr>
          <w:p w14:paraId="1C29C4A1" w14:textId="77777777" w:rsidR="00C4233A" w:rsidRDefault="00C4233A" w:rsidP="00EE02AB">
            <w:pPr>
              <w:pStyle w:val="Compact"/>
            </w:pPr>
          </w:p>
        </w:tc>
      </w:tr>
    </w:tbl>
    <w:p w14:paraId="21AA8F22" w14:textId="77777777" w:rsidR="004B3DB2" w:rsidRDefault="004B3DB2" w:rsidP="00C4233A">
      <w:pPr>
        <w:pStyle w:val="Brdtext"/>
        <w:rPr>
          <w:b/>
          <w:bCs/>
          <w:sz w:val="22"/>
          <w:szCs w:val="22"/>
        </w:rPr>
      </w:pPr>
    </w:p>
    <w:p w14:paraId="209BB8AE" w14:textId="75E4E72B" w:rsidR="000553BC" w:rsidRPr="00CA7987" w:rsidRDefault="00C4233A" w:rsidP="00C4233A">
      <w:pPr>
        <w:pStyle w:val="Brdtext"/>
        <w:rPr>
          <w:sz w:val="22"/>
          <w:szCs w:val="22"/>
        </w:rPr>
      </w:pPr>
      <w:r w:rsidRPr="00CA7987">
        <w:rPr>
          <w:b/>
          <w:bCs/>
          <w:sz w:val="22"/>
          <w:szCs w:val="22"/>
        </w:rPr>
        <w:t>Trigger (när åtgärden aktiveras):</w:t>
      </w:r>
      <w:r w:rsidRPr="00CA7987">
        <w:rPr>
          <w:sz w:val="22"/>
          <w:szCs w:val="22"/>
        </w:rPr>
        <w:t xml:space="preserve"> ______________________________________________</w:t>
      </w:r>
    </w:p>
    <w:p w14:paraId="1108B7F1" w14:textId="77777777" w:rsidR="000553BC" w:rsidRPr="000553BC" w:rsidRDefault="00C4233A" w:rsidP="000553BC">
      <w:pPr>
        <w:pStyle w:val="Rubrik3"/>
        <w:rPr>
          <w:lang w:val="sv-SE"/>
        </w:rPr>
      </w:pPr>
      <w:bookmarkStart w:id="124" w:name="_Toc211970565"/>
      <w:bookmarkStart w:id="125" w:name="b-riskmatris-stöd-för-bedömning"/>
      <w:bookmarkEnd w:id="123"/>
      <w:r w:rsidRPr="00FC6DD5">
        <w:rPr>
          <w:lang w:val="sv-SE"/>
        </w:rPr>
        <w:t>B) Riskmatris (stöd för bedömning)</w:t>
      </w:r>
      <w:bookmarkEnd w:id="124"/>
    </w:p>
    <w:p w14:paraId="16854C08" w14:textId="77777777" w:rsidR="00C4233A" w:rsidRPr="00FC6DD5" w:rsidRDefault="00C4233A" w:rsidP="008E0F6B">
      <w:pPr>
        <w:pStyle w:val="Compact"/>
        <w:numPr>
          <w:ilvl w:val="0"/>
          <w:numId w:val="11"/>
        </w:numPr>
        <w:rPr>
          <w:lang w:val="sv-SE"/>
        </w:rPr>
      </w:pPr>
      <w:r w:rsidRPr="00FC6DD5">
        <w:rPr>
          <w:b/>
          <w:bCs/>
          <w:lang w:val="sv-SE"/>
        </w:rPr>
        <w:t>Sannolikhet (S):</w:t>
      </w:r>
      <w:r w:rsidRPr="00FC6DD5">
        <w:rPr>
          <w:lang w:val="sv-SE"/>
        </w:rPr>
        <w:t xml:space="preserve"> 1 = Mycket låg … 5 = Mycket hög</w:t>
      </w:r>
      <w:r w:rsidRPr="00FC6DD5">
        <w:rPr>
          <w:lang w:val="sv-SE"/>
        </w:rPr>
        <w:br/>
      </w:r>
    </w:p>
    <w:p w14:paraId="12C27A38" w14:textId="77777777" w:rsidR="00C4233A" w:rsidRDefault="00C4233A" w:rsidP="008E0F6B">
      <w:pPr>
        <w:pStyle w:val="Compact"/>
        <w:numPr>
          <w:ilvl w:val="0"/>
          <w:numId w:val="11"/>
        </w:numPr>
      </w:pPr>
      <w:r>
        <w:rPr>
          <w:b/>
          <w:bCs/>
        </w:rPr>
        <w:t>Konsekvens (K):</w:t>
      </w:r>
      <w:r>
        <w:t xml:space="preserve"> 1 = Marginell … 5 = Katastrofal</w:t>
      </w:r>
      <w:r>
        <w:br/>
      </w:r>
    </w:p>
    <w:p w14:paraId="49D7695F" w14:textId="77777777" w:rsidR="00C4233A" w:rsidRDefault="00C4233A" w:rsidP="008E0F6B">
      <w:pPr>
        <w:pStyle w:val="Compact"/>
        <w:numPr>
          <w:ilvl w:val="0"/>
          <w:numId w:val="11"/>
        </w:numPr>
      </w:pPr>
      <w:r>
        <w:rPr>
          <w:b/>
          <w:bCs/>
        </w:rPr>
        <w:t>Åtgärdsprincip:</w:t>
      </w:r>
    </w:p>
    <w:p w14:paraId="67F22FBC" w14:textId="77777777" w:rsidR="00C4233A" w:rsidRDefault="00C4233A" w:rsidP="008E0F6B">
      <w:pPr>
        <w:pStyle w:val="Compact"/>
        <w:numPr>
          <w:ilvl w:val="1"/>
          <w:numId w:val="11"/>
        </w:numPr>
      </w:pPr>
      <w:r>
        <w:t>1–5 = Acceptera/övervaka</w:t>
      </w:r>
      <w:r>
        <w:br/>
      </w:r>
    </w:p>
    <w:p w14:paraId="511E3169" w14:textId="77777777" w:rsidR="00C4233A" w:rsidRDefault="00C4233A" w:rsidP="008E0F6B">
      <w:pPr>
        <w:pStyle w:val="Compact"/>
        <w:numPr>
          <w:ilvl w:val="1"/>
          <w:numId w:val="11"/>
        </w:numPr>
      </w:pPr>
      <w:r>
        <w:t>6–12 = Minska risk (åtgärder/övning)</w:t>
      </w:r>
      <w:r>
        <w:br/>
      </w:r>
    </w:p>
    <w:p w14:paraId="0E5A7B7D" w14:textId="77777777" w:rsidR="00C4233A" w:rsidRDefault="00C4233A" w:rsidP="008E0F6B">
      <w:pPr>
        <w:pStyle w:val="Compact"/>
        <w:numPr>
          <w:ilvl w:val="1"/>
          <w:numId w:val="11"/>
        </w:numPr>
      </w:pPr>
      <w:r>
        <w:t>15–25 = Omedelbar åtgärd/eskalera till huvudman</w:t>
      </w:r>
    </w:p>
    <w:p w14:paraId="61C534BA" w14:textId="77777777" w:rsidR="0087095B" w:rsidRDefault="0087095B" w:rsidP="00CA7987">
      <w:pPr>
        <w:pStyle w:val="Compact"/>
      </w:pPr>
    </w:p>
    <w:p w14:paraId="57747CD3" w14:textId="77777777" w:rsidR="00C4233A" w:rsidRDefault="00C4233A" w:rsidP="00C4233A">
      <w:pPr>
        <w:pStyle w:val="Rubrik3"/>
      </w:pPr>
      <w:bookmarkStart w:id="126" w:name="_Toc211970566"/>
      <w:bookmarkStart w:id="127" w:name="c-uppföljning"/>
      <w:bookmarkEnd w:id="125"/>
      <w:r>
        <w:t>C) Uppföljning</w:t>
      </w:r>
      <w:bookmarkEnd w:id="126"/>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628"/>
        <w:gridCol w:w="1769"/>
        <w:gridCol w:w="1487"/>
        <w:gridCol w:w="1629"/>
        <w:gridCol w:w="1629"/>
        <w:gridCol w:w="1629"/>
      </w:tblGrid>
      <w:tr w:rsidR="00C4233A" w14:paraId="02F6895D" w14:textId="77777777" w:rsidTr="000553BC">
        <w:trPr>
          <w:cnfStyle w:val="100000000000" w:firstRow="1" w:lastRow="0" w:firstColumn="0" w:lastColumn="0" w:oddVBand="0" w:evenVBand="0" w:oddHBand="0" w:evenHBand="0" w:firstRowFirstColumn="0" w:firstRowLastColumn="0" w:lastRowFirstColumn="0" w:lastRowLastColumn="0"/>
          <w:tblHeader/>
        </w:trPr>
        <w:tc>
          <w:tcPr>
            <w:tcW w:w="1628" w:type="dxa"/>
            <w:tcBorders>
              <w:bottom w:val="none" w:sz="0" w:space="0" w:color="auto"/>
            </w:tcBorders>
          </w:tcPr>
          <w:p w14:paraId="2AE59C2C" w14:textId="77777777" w:rsidR="00C4233A" w:rsidRDefault="00C4233A" w:rsidP="00EE02AB">
            <w:pPr>
              <w:pStyle w:val="Compact"/>
            </w:pPr>
            <w:r>
              <w:t>Risk-ID</w:t>
            </w:r>
          </w:p>
        </w:tc>
        <w:tc>
          <w:tcPr>
            <w:tcW w:w="1769" w:type="dxa"/>
            <w:tcBorders>
              <w:bottom w:val="none" w:sz="0" w:space="0" w:color="auto"/>
            </w:tcBorders>
          </w:tcPr>
          <w:p w14:paraId="45A4FE94" w14:textId="77777777" w:rsidR="00C4233A" w:rsidRDefault="00C4233A" w:rsidP="00EE02AB">
            <w:pPr>
              <w:pStyle w:val="Compact"/>
            </w:pPr>
            <w:r>
              <w:t>Kontrollpunkt</w:t>
            </w:r>
          </w:p>
        </w:tc>
        <w:tc>
          <w:tcPr>
            <w:tcW w:w="1487" w:type="dxa"/>
            <w:tcBorders>
              <w:bottom w:val="none" w:sz="0" w:space="0" w:color="auto"/>
            </w:tcBorders>
          </w:tcPr>
          <w:p w14:paraId="65C74F40" w14:textId="77777777" w:rsidR="00C4233A" w:rsidRDefault="00C4233A" w:rsidP="00EE02AB">
            <w:pPr>
              <w:pStyle w:val="Compact"/>
            </w:pPr>
            <w:r>
              <w:t>Intervall</w:t>
            </w:r>
          </w:p>
        </w:tc>
        <w:tc>
          <w:tcPr>
            <w:tcW w:w="1629" w:type="dxa"/>
            <w:tcBorders>
              <w:bottom w:val="none" w:sz="0" w:space="0" w:color="auto"/>
            </w:tcBorders>
          </w:tcPr>
          <w:p w14:paraId="2A384223" w14:textId="77777777" w:rsidR="00C4233A" w:rsidRDefault="00C4233A" w:rsidP="00EE02AB">
            <w:pPr>
              <w:pStyle w:val="Compact"/>
            </w:pPr>
            <w:r>
              <w:t>Senast kontrollerad</w:t>
            </w:r>
          </w:p>
        </w:tc>
        <w:tc>
          <w:tcPr>
            <w:tcW w:w="1629" w:type="dxa"/>
            <w:tcBorders>
              <w:bottom w:val="none" w:sz="0" w:space="0" w:color="auto"/>
            </w:tcBorders>
          </w:tcPr>
          <w:p w14:paraId="4B4E042B" w14:textId="77777777" w:rsidR="00C4233A" w:rsidRDefault="00C4233A" w:rsidP="00EE02AB">
            <w:pPr>
              <w:pStyle w:val="Compact"/>
            </w:pPr>
            <w:r>
              <w:t>Ansvarig</w:t>
            </w:r>
          </w:p>
        </w:tc>
        <w:tc>
          <w:tcPr>
            <w:tcW w:w="1629" w:type="dxa"/>
            <w:tcBorders>
              <w:bottom w:val="none" w:sz="0" w:space="0" w:color="auto"/>
            </w:tcBorders>
          </w:tcPr>
          <w:p w14:paraId="0B02BC18" w14:textId="77777777" w:rsidR="00C4233A" w:rsidRDefault="00C4233A" w:rsidP="00EE02AB">
            <w:pPr>
              <w:pStyle w:val="Compact"/>
            </w:pPr>
            <w:r>
              <w:t>Status</w:t>
            </w:r>
          </w:p>
        </w:tc>
      </w:tr>
    </w:tbl>
    <w:p w14:paraId="4815536F" w14:textId="77777777" w:rsidR="008C6BD7" w:rsidRDefault="008C6BD7" w:rsidP="00C4233A"/>
    <w:p w14:paraId="6E66B5A0" w14:textId="77777777" w:rsidR="00973787" w:rsidRDefault="00973787" w:rsidP="00C4233A"/>
    <w:p w14:paraId="0250D29C" w14:textId="77777777" w:rsidR="00973787" w:rsidRDefault="00973787" w:rsidP="00C4233A"/>
    <w:p w14:paraId="752E92D3" w14:textId="77777777" w:rsidR="008C6BD7" w:rsidRDefault="008C6BD7" w:rsidP="00C4233A"/>
    <w:p w14:paraId="16C3B020" w14:textId="77777777" w:rsidR="00C4233A" w:rsidRPr="00FC6DD5" w:rsidRDefault="00C4233A" w:rsidP="00C4233A">
      <w:pPr>
        <w:pStyle w:val="Rubrik2"/>
        <w:rPr>
          <w:lang w:val="sv-SE"/>
        </w:rPr>
      </w:pPr>
      <w:bookmarkStart w:id="128" w:name="_Toc211970567"/>
      <w:bookmarkStart w:id="129" w:name="X98aeef9aeea3345cb10f257d43ca1a833287ef1"/>
      <w:bookmarkEnd w:id="120"/>
      <w:bookmarkEnd w:id="127"/>
      <w:r w:rsidRPr="00FC6DD5">
        <w:rPr>
          <w:lang w:val="sv-SE"/>
        </w:rPr>
        <w:lastRenderedPageBreak/>
        <w:t>Bilaga K: Mall för övningsprotokoll (utrymning/inrymning/krisledning)</w:t>
      </w:r>
      <w:bookmarkEnd w:id="128"/>
    </w:p>
    <w:p w14:paraId="6C487EAF" w14:textId="77777777" w:rsidR="00C4233A" w:rsidRPr="00FC6DD5" w:rsidRDefault="00C4233A" w:rsidP="00C4233A">
      <w:pPr>
        <w:pStyle w:val="FirstParagraph"/>
        <w:rPr>
          <w:lang w:val="sv-SE"/>
        </w:rPr>
      </w:pPr>
      <w:r w:rsidRPr="00FC6DD5">
        <w:rPr>
          <w:b/>
          <w:bCs/>
          <w:lang w:val="sv-SE"/>
        </w:rPr>
        <w:t>Syfte:</w:t>
      </w:r>
      <w:r w:rsidRPr="00FC6DD5">
        <w:rPr>
          <w:lang w:val="sv-SE"/>
        </w:rPr>
        <w:t xml:space="preserve"> Dokumentera planering, genomförande och åtgärder efter övning.</w:t>
      </w:r>
    </w:p>
    <w:p w14:paraId="3430EF38" w14:textId="77777777" w:rsidR="00C4233A" w:rsidRDefault="00C4233A" w:rsidP="00C4233A">
      <w:pPr>
        <w:pStyle w:val="Rubrik3"/>
      </w:pPr>
      <w:bookmarkStart w:id="130" w:name="_Toc211970568"/>
      <w:bookmarkStart w:id="131" w:name="grunddata"/>
      <w:r>
        <w:t>1) Grunddata</w:t>
      </w:r>
      <w:bookmarkEnd w:id="130"/>
    </w:p>
    <w:p w14:paraId="545603B2" w14:textId="77777777" w:rsidR="00C4233A" w:rsidRPr="00FC6DD5" w:rsidRDefault="00C4233A" w:rsidP="008E0F6B">
      <w:pPr>
        <w:pStyle w:val="Compact"/>
        <w:numPr>
          <w:ilvl w:val="0"/>
          <w:numId w:val="11"/>
        </w:numPr>
        <w:rPr>
          <w:lang w:val="sv-SE"/>
        </w:rPr>
      </w:pPr>
      <w:r w:rsidRPr="00FC6DD5">
        <w:rPr>
          <w:b/>
          <w:bCs/>
          <w:lang w:val="sv-SE"/>
        </w:rPr>
        <w:t>Typ av övning:</w:t>
      </w:r>
      <w:r w:rsidRPr="00FC6DD5">
        <w:rPr>
          <w:lang w:val="sv-SE"/>
        </w:rPr>
        <w:t xml:space="preserve"> ☐ Utrymning ☐ Inrymning ☐ Första hjälpen/HLR ☐ Krisledning ☐ Annat: ________</w:t>
      </w:r>
    </w:p>
    <w:p w14:paraId="02D8A107" w14:textId="77777777" w:rsidR="00C4233A" w:rsidRDefault="00C4233A" w:rsidP="008E0F6B">
      <w:pPr>
        <w:pStyle w:val="Compact"/>
        <w:numPr>
          <w:ilvl w:val="0"/>
          <w:numId w:val="11"/>
        </w:numPr>
      </w:pPr>
      <w:r>
        <w:rPr>
          <w:b/>
          <w:bCs/>
        </w:rPr>
        <w:t>Datum:</w:t>
      </w:r>
      <w:r>
        <w:t xml:space="preserve"> ________ </w:t>
      </w:r>
      <w:r>
        <w:rPr>
          <w:b/>
          <w:bCs/>
        </w:rPr>
        <w:t>Starttid:</w:t>
      </w:r>
      <w:r>
        <w:t xml:space="preserve"> ________ </w:t>
      </w:r>
      <w:r>
        <w:rPr>
          <w:b/>
          <w:bCs/>
        </w:rPr>
        <w:t>Sluttid:</w:t>
      </w:r>
      <w:r>
        <w:t xml:space="preserve"> ________</w:t>
      </w:r>
    </w:p>
    <w:p w14:paraId="4BA64975" w14:textId="77777777" w:rsidR="00C4233A" w:rsidRDefault="00C4233A" w:rsidP="008E0F6B">
      <w:pPr>
        <w:pStyle w:val="Compact"/>
        <w:numPr>
          <w:ilvl w:val="0"/>
          <w:numId w:val="11"/>
        </w:numPr>
      </w:pPr>
      <w:r>
        <w:rPr>
          <w:b/>
          <w:bCs/>
        </w:rPr>
        <w:t>Plats/avdelningar:</w:t>
      </w:r>
      <w:r>
        <w:t xml:space="preserve"> __________________________________________</w:t>
      </w:r>
    </w:p>
    <w:p w14:paraId="455CE506" w14:textId="77777777" w:rsidR="00C4233A" w:rsidRDefault="00C4233A" w:rsidP="008E0F6B">
      <w:pPr>
        <w:pStyle w:val="Compact"/>
        <w:numPr>
          <w:ilvl w:val="0"/>
          <w:numId w:val="11"/>
        </w:numPr>
      </w:pPr>
      <w:r>
        <w:rPr>
          <w:b/>
          <w:bCs/>
        </w:rPr>
        <w:t>Övningsledare:</w:t>
      </w:r>
      <w:r>
        <w:t xml:space="preserve"> _______________________ </w:t>
      </w:r>
      <w:r>
        <w:rPr>
          <w:b/>
          <w:bCs/>
        </w:rPr>
        <w:t>Observatörer:</w:t>
      </w:r>
      <w:r>
        <w:t xml:space="preserve"> _______________________</w:t>
      </w:r>
    </w:p>
    <w:p w14:paraId="17CAE7A8" w14:textId="77777777" w:rsidR="00C4233A" w:rsidRPr="00FC6DD5" w:rsidRDefault="00C4233A" w:rsidP="008E0F6B">
      <w:pPr>
        <w:pStyle w:val="Compact"/>
        <w:numPr>
          <w:ilvl w:val="0"/>
          <w:numId w:val="11"/>
        </w:numPr>
        <w:rPr>
          <w:lang w:val="sv-SE"/>
        </w:rPr>
      </w:pPr>
      <w:r w:rsidRPr="00FC6DD5">
        <w:rPr>
          <w:b/>
          <w:bCs/>
          <w:lang w:val="sv-SE"/>
        </w:rPr>
        <w:t>Deltagare (antal):</w:t>
      </w:r>
      <w:r w:rsidRPr="00FC6DD5">
        <w:rPr>
          <w:lang w:val="sv-SE"/>
        </w:rPr>
        <w:t xml:space="preserve"> Barn ____ Personal ____ Övriga ____</w:t>
      </w:r>
    </w:p>
    <w:p w14:paraId="5E25CEA7" w14:textId="77777777" w:rsidR="007B7E0A" w:rsidRPr="006305BD" w:rsidRDefault="007B7E0A" w:rsidP="00C4233A">
      <w:pPr>
        <w:pStyle w:val="Rubrik3"/>
        <w:rPr>
          <w:lang w:val="sv-SE"/>
        </w:rPr>
      </w:pPr>
      <w:bookmarkStart w:id="132" w:name="scenario-och-mål"/>
      <w:bookmarkEnd w:id="131"/>
    </w:p>
    <w:p w14:paraId="6B75C677" w14:textId="77777777" w:rsidR="00C4233A" w:rsidRDefault="00C4233A" w:rsidP="00C4233A">
      <w:pPr>
        <w:pStyle w:val="Rubrik3"/>
      </w:pPr>
      <w:bookmarkStart w:id="133" w:name="_Toc211970569"/>
      <w:r>
        <w:t>2) Scenario och mål</w:t>
      </w:r>
      <w:bookmarkEnd w:id="133"/>
    </w:p>
    <w:p w14:paraId="204BAF5B" w14:textId="77777777" w:rsidR="00C4233A" w:rsidRDefault="00C4233A" w:rsidP="008E0F6B">
      <w:pPr>
        <w:pStyle w:val="Compact"/>
        <w:numPr>
          <w:ilvl w:val="0"/>
          <w:numId w:val="11"/>
        </w:numPr>
      </w:pPr>
      <w:r>
        <w:rPr>
          <w:b/>
          <w:bCs/>
        </w:rPr>
        <w:t>Scenario/kriterier:</w:t>
      </w:r>
      <w:r>
        <w:t xml:space="preserve"> ____________________________________________</w:t>
      </w:r>
    </w:p>
    <w:p w14:paraId="1292EDBC" w14:textId="77777777" w:rsidR="00C4233A" w:rsidRPr="00FC6DD5" w:rsidRDefault="00C4233A" w:rsidP="008E0F6B">
      <w:pPr>
        <w:pStyle w:val="Compact"/>
        <w:numPr>
          <w:ilvl w:val="0"/>
          <w:numId w:val="11"/>
        </w:numPr>
        <w:rPr>
          <w:lang w:val="sv-SE"/>
        </w:rPr>
      </w:pPr>
      <w:r w:rsidRPr="00FC6DD5">
        <w:rPr>
          <w:b/>
          <w:bCs/>
          <w:lang w:val="sv-SE"/>
        </w:rPr>
        <w:t>Mål (mätbara):</w:t>
      </w:r>
      <w:r w:rsidRPr="00FC6DD5">
        <w:rPr>
          <w:lang w:val="sv-SE"/>
        </w:rPr>
        <w:t xml:space="preserve"> t.ex. </w:t>
      </w:r>
      <w:r w:rsidRPr="00FC6DD5">
        <w:rPr>
          <w:i/>
          <w:iCs/>
          <w:lang w:val="sv-SE"/>
        </w:rPr>
        <w:t>larm till utrymningsstart ≤ 60 s; tom byggnad ≤ 3 min; korrekt återsamling; rätt kommunikation.</w:t>
      </w:r>
    </w:p>
    <w:p w14:paraId="29B6F733" w14:textId="77777777" w:rsidR="00C4233A" w:rsidRDefault="00C4233A" w:rsidP="00C4233A">
      <w:pPr>
        <w:pStyle w:val="Rubrik3"/>
      </w:pPr>
      <w:bookmarkStart w:id="134" w:name="_Toc211970570"/>
      <w:bookmarkStart w:id="135" w:name="observationer-under-övningen"/>
      <w:bookmarkEnd w:id="132"/>
      <w:r>
        <w:t>3) Observationer under övningen</w:t>
      </w:r>
      <w:bookmarkEnd w:id="134"/>
    </w:p>
    <w:tbl>
      <w:tblPr>
        <w:tblStyle w:val="Table"/>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4264"/>
        <w:gridCol w:w="1688"/>
        <w:gridCol w:w="1981"/>
        <w:gridCol w:w="2410"/>
      </w:tblGrid>
      <w:tr w:rsidR="00C4233A" w14:paraId="46A22F46" w14:textId="77777777" w:rsidTr="007B7E0A">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14:paraId="6B363851" w14:textId="77777777" w:rsidR="00C4233A" w:rsidRDefault="00C4233A" w:rsidP="00EE02AB">
            <w:pPr>
              <w:pStyle w:val="Compact"/>
            </w:pPr>
            <w:r>
              <w:t>Moment</w:t>
            </w:r>
          </w:p>
        </w:tc>
        <w:tc>
          <w:tcPr>
            <w:tcW w:w="0" w:type="auto"/>
            <w:tcBorders>
              <w:bottom w:val="none" w:sz="0" w:space="0" w:color="auto"/>
            </w:tcBorders>
          </w:tcPr>
          <w:p w14:paraId="1A1B5EA2" w14:textId="77777777" w:rsidR="00C4233A" w:rsidRDefault="00C4233A" w:rsidP="00EE02AB">
            <w:pPr>
              <w:pStyle w:val="Compact"/>
            </w:pPr>
            <w:r>
              <w:t>Observationer</w:t>
            </w:r>
          </w:p>
        </w:tc>
        <w:tc>
          <w:tcPr>
            <w:tcW w:w="1981" w:type="dxa"/>
            <w:tcBorders>
              <w:bottom w:val="none" w:sz="0" w:space="0" w:color="auto"/>
            </w:tcBorders>
          </w:tcPr>
          <w:p w14:paraId="270A3336" w14:textId="77777777" w:rsidR="00C4233A" w:rsidRDefault="00C4233A" w:rsidP="00EE02AB">
            <w:pPr>
              <w:pStyle w:val="Compact"/>
            </w:pPr>
            <w:r>
              <w:t>Vad fungerade bra?</w:t>
            </w:r>
          </w:p>
        </w:tc>
        <w:tc>
          <w:tcPr>
            <w:tcW w:w="2410" w:type="dxa"/>
            <w:tcBorders>
              <w:bottom w:val="none" w:sz="0" w:space="0" w:color="auto"/>
            </w:tcBorders>
          </w:tcPr>
          <w:p w14:paraId="4D5B6799" w14:textId="77777777" w:rsidR="00C4233A" w:rsidRDefault="00C4233A" w:rsidP="00EE02AB">
            <w:pPr>
              <w:pStyle w:val="Compact"/>
            </w:pPr>
            <w:r>
              <w:t>Förbättringsbehov</w:t>
            </w:r>
          </w:p>
        </w:tc>
      </w:tr>
      <w:tr w:rsidR="00C4233A" w14:paraId="2F2CF8EC" w14:textId="77777777" w:rsidTr="007B7E0A">
        <w:tc>
          <w:tcPr>
            <w:tcW w:w="0" w:type="auto"/>
          </w:tcPr>
          <w:p w14:paraId="56FC7056" w14:textId="77777777" w:rsidR="00C4233A" w:rsidRDefault="00C4233A" w:rsidP="00EE02AB">
            <w:pPr>
              <w:pStyle w:val="Compact"/>
            </w:pPr>
            <w:r>
              <w:t>Larm &amp; start</w:t>
            </w:r>
          </w:p>
        </w:tc>
        <w:tc>
          <w:tcPr>
            <w:tcW w:w="0" w:type="auto"/>
          </w:tcPr>
          <w:p w14:paraId="2D6E8044" w14:textId="77777777" w:rsidR="00C4233A" w:rsidRDefault="00C4233A" w:rsidP="00EE02AB">
            <w:pPr>
              <w:pStyle w:val="Compact"/>
            </w:pPr>
          </w:p>
        </w:tc>
        <w:tc>
          <w:tcPr>
            <w:tcW w:w="1981" w:type="dxa"/>
          </w:tcPr>
          <w:p w14:paraId="033B6F33" w14:textId="77777777" w:rsidR="00C4233A" w:rsidRDefault="00C4233A" w:rsidP="00EE02AB">
            <w:pPr>
              <w:pStyle w:val="Compact"/>
            </w:pPr>
          </w:p>
        </w:tc>
        <w:tc>
          <w:tcPr>
            <w:tcW w:w="2410" w:type="dxa"/>
          </w:tcPr>
          <w:p w14:paraId="1A259760" w14:textId="77777777" w:rsidR="00C4233A" w:rsidRDefault="00C4233A" w:rsidP="00EE02AB">
            <w:pPr>
              <w:pStyle w:val="Compact"/>
            </w:pPr>
          </w:p>
        </w:tc>
      </w:tr>
      <w:tr w:rsidR="00C4233A" w14:paraId="61E2930C" w14:textId="77777777" w:rsidTr="007B7E0A">
        <w:tc>
          <w:tcPr>
            <w:tcW w:w="0" w:type="auto"/>
          </w:tcPr>
          <w:p w14:paraId="6B56454E" w14:textId="77777777" w:rsidR="00C4233A" w:rsidRDefault="00C4233A" w:rsidP="00EE02AB">
            <w:pPr>
              <w:pStyle w:val="Compact"/>
            </w:pPr>
            <w:r>
              <w:t>Utrymningsvägar/inrymning</w:t>
            </w:r>
          </w:p>
        </w:tc>
        <w:tc>
          <w:tcPr>
            <w:tcW w:w="0" w:type="auto"/>
          </w:tcPr>
          <w:p w14:paraId="67ADBDCA" w14:textId="77777777" w:rsidR="00C4233A" w:rsidRDefault="00C4233A" w:rsidP="00EE02AB">
            <w:pPr>
              <w:pStyle w:val="Compact"/>
            </w:pPr>
          </w:p>
        </w:tc>
        <w:tc>
          <w:tcPr>
            <w:tcW w:w="1981" w:type="dxa"/>
          </w:tcPr>
          <w:p w14:paraId="0F56E359" w14:textId="77777777" w:rsidR="00C4233A" w:rsidRDefault="00C4233A" w:rsidP="00EE02AB">
            <w:pPr>
              <w:pStyle w:val="Compact"/>
            </w:pPr>
          </w:p>
        </w:tc>
        <w:tc>
          <w:tcPr>
            <w:tcW w:w="2410" w:type="dxa"/>
          </w:tcPr>
          <w:p w14:paraId="135C9591" w14:textId="77777777" w:rsidR="00C4233A" w:rsidRDefault="00C4233A" w:rsidP="00EE02AB">
            <w:pPr>
              <w:pStyle w:val="Compact"/>
            </w:pPr>
          </w:p>
        </w:tc>
      </w:tr>
      <w:tr w:rsidR="00C4233A" w14:paraId="4582B73F" w14:textId="77777777" w:rsidTr="007B7E0A">
        <w:tc>
          <w:tcPr>
            <w:tcW w:w="0" w:type="auto"/>
          </w:tcPr>
          <w:p w14:paraId="4C30161D" w14:textId="77777777" w:rsidR="00C4233A" w:rsidRDefault="00C4233A" w:rsidP="00EE02AB">
            <w:pPr>
              <w:pStyle w:val="Compact"/>
            </w:pPr>
            <w:r>
              <w:t>Återsamling &amp; avprickning</w:t>
            </w:r>
          </w:p>
        </w:tc>
        <w:tc>
          <w:tcPr>
            <w:tcW w:w="0" w:type="auto"/>
          </w:tcPr>
          <w:p w14:paraId="6BCD3FCF" w14:textId="77777777" w:rsidR="00C4233A" w:rsidRDefault="00C4233A" w:rsidP="00EE02AB">
            <w:pPr>
              <w:pStyle w:val="Compact"/>
            </w:pPr>
          </w:p>
        </w:tc>
        <w:tc>
          <w:tcPr>
            <w:tcW w:w="1981" w:type="dxa"/>
          </w:tcPr>
          <w:p w14:paraId="3C15C9E8" w14:textId="77777777" w:rsidR="00C4233A" w:rsidRDefault="00C4233A" w:rsidP="00EE02AB">
            <w:pPr>
              <w:pStyle w:val="Compact"/>
            </w:pPr>
          </w:p>
        </w:tc>
        <w:tc>
          <w:tcPr>
            <w:tcW w:w="2410" w:type="dxa"/>
          </w:tcPr>
          <w:p w14:paraId="2AEF9DBA" w14:textId="77777777" w:rsidR="00C4233A" w:rsidRDefault="00C4233A" w:rsidP="00EE02AB">
            <w:pPr>
              <w:pStyle w:val="Compact"/>
            </w:pPr>
          </w:p>
        </w:tc>
      </w:tr>
      <w:tr w:rsidR="00C4233A" w14:paraId="67081B26" w14:textId="77777777" w:rsidTr="007B7E0A">
        <w:tc>
          <w:tcPr>
            <w:tcW w:w="0" w:type="auto"/>
          </w:tcPr>
          <w:p w14:paraId="42BCBB16" w14:textId="77777777" w:rsidR="00C4233A" w:rsidRDefault="00C4233A" w:rsidP="00EE02AB">
            <w:pPr>
              <w:pStyle w:val="Compact"/>
            </w:pPr>
            <w:r>
              <w:t>Kommunikation internt/extern</w:t>
            </w:r>
          </w:p>
        </w:tc>
        <w:tc>
          <w:tcPr>
            <w:tcW w:w="0" w:type="auto"/>
          </w:tcPr>
          <w:p w14:paraId="5D62149B" w14:textId="77777777" w:rsidR="00C4233A" w:rsidRDefault="00C4233A" w:rsidP="00EE02AB">
            <w:pPr>
              <w:pStyle w:val="Compact"/>
            </w:pPr>
          </w:p>
        </w:tc>
        <w:tc>
          <w:tcPr>
            <w:tcW w:w="1981" w:type="dxa"/>
          </w:tcPr>
          <w:p w14:paraId="16BD6171" w14:textId="77777777" w:rsidR="00C4233A" w:rsidRDefault="00C4233A" w:rsidP="00EE02AB">
            <w:pPr>
              <w:pStyle w:val="Compact"/>
            </w:pPr>
          </w:p>
        </w:tc>
        <w:tc>
          <w:tcPr>
            <w:tcW w:w="2410" w:type="dxa"/>
          </w:tcPr>
          <w:p w14:paraId="7A4FEB70" w14:textId="77777777" w:rsidR="00C4233A" w:rsidRDefault="00C4233A" w:rsidP="00EE02AB">
            <w:pPr>
              <w:pStyle w:val="Compact"/>
            </w:pPr>
          </w:p>
        </w:tc>
      </w:tr>
      <w:tr w:rsidR="00C4233A" w14:paraId="30E4BC5C" w14:textId="77777777" w:rsidTr="007B7E0A">
        <w:tc>
          <w:tcPr>
            <w:tcW w:w="0" w:type="auto"/>
          </w:tcPr>
          <w:p w14:paraId="3D067D90" w14:textId="77777777" w:rsidR="00C4233A" w:rsidRDefault="00C4233A" w:rsidP="00EE02AB">
            <w:pPr>
              <w:pStyle w:val="Compact"/>
            </w:pPr>
            <w:r>
              <w:t>Barnperspektiv (trygghet/pedagogik)</w:t>
            </w:r>
          </w:p>
        </w:tc>
        <w:tc>
          <w:tcPr>
            <w:tcW w:w="0" w:type="auto"/>
          </w:tcPr>
          <w:p w14:paraId="3D0BC159" w14:textId="77777777" w:rsidR="00C4233A" w:rsidRDefault="00C4233A" w:rsidP="00EE02AB">
            <w:pPr>
              <w:pStyle w:val="Compact"/>
            </w:pPr>
          </w:p>
        </w:tc>
        <w:tc>
          <w:tcPr>
            <w:tcW w:w="1981" w:type="dxa"/>
          </w:tcPr>
          <w:p w14:paraId="07054A7A" w14:textId="77777777" w:rsidR="00C4233A" w:rsidRDefault="00C4233A" w:rsidP="00EE02AB">
            <w:pPr>
              <w:pStyle w:val="Compact"/>
            </w:pPr>
          </w:p>
        </w:tc>
        <w:tc>
          <w:tcPr>
            <w:tcW w:w="2410" w:type="dxa"/>
          </w:tcPr>
          <w:p w14:paraId="7106E74F" w14:textId="77777777" w:rsidR="00C4233A" w:rsidRDefault="00C4233A" w:rsidP="00EE02AB">
            <w:pPr>
              <w:pStyle w:val="Compact"/>
            </w:pPr>
          </w:p>
        </w:tc>
      </w:tr>
      <w:tr w:rsidR="00C4233A" w:rsidRPr="00FC0C2D" w14:paraId="2A9C9C27" w14:textId="77777777" w:rsidTr="007B7E0A">
        <w:tc>
          <w:tcPr>
            <w:tcW w:w="0" w:type="auto"/>
          </w:tcPr>
          <w:p w14:paraId="521AD63C" w14:textId="77777777" w:rsidR="00C4233A" w:rsidRPr="00FC6DD5" w:rsidRDefault="00C4233A" w:rsidP="00EE02AB">
            <w:pPr>
              <w:pStyle w:val="Compact"/>
            </w:pPr>
            <w:r w:rsidRPr="00FC6DD5">
              <w:t>Samverkan med räddningstjänst (om medverkande)</w:t>
            </w:r>
          </w:p>
        </w:tc>
        <w:tc>
          <w:tcPr>
            <w:tcW w:w="0" w:type="auto"/>
          </w:tcPr>
          <w:p w14:paraId="6A999A34" w14:textId="77777777" w:rsidR="00C4233A" w:rsidRPr="00FC6DD5" w:rsidRDefault="00C4233A" w:rsidP="00EE02AB">
            <w:pPr>
              <w:pStyle w:val="Compact"/>
            </w:pPr>
          </w:p>
        </w:tc>
        <w:tc>
          <w:tcPr>
            <w:tcW w:w="1981" w:type="dxa"/>
          </w:tcPr>
          <w:p w14:paraId="21BDB800" w14:textId="77777777" w:rsidR="00C4233A" w:rsidRPr="00FC6DD5" w:rsidRDefault="00C4233A" w:rsidP="00EE02AB">
            <w:pPr>
              <w:pStyle w:val="Compact"/>
            </w:pPr>
          </w:p>
        </w:tc>
        <w:tc>
          <w:tcPr>
            <w:tcW w:w="2410" w:type="dxa"/>
          </w:tcPr>
          <w:p w14:paraId="06489C30" w14:textId="77777777" w:rsidR="00C4233A" w:rsidRPr="00FC6DD5" w:rsidRDefault="00C4233A" w:rsidP="00EE02AB">
            <w:pPr>
              <w:pStyle w:val="Compact"/>
            </w:pPr>
          </w:p>
        </w:tc>
      </w:tr>
    </w:tbl>
    <w:p w14:paraId="551F5F48" w14:textId="77777777" w:rsidR="007B7E0A" w:rsidRDefault="007B7E0A" w:rsidP="00C4233A">
      <w:pPr>
        <w:pStyle w:val="Rubrik3"/>
        <w:rPr>
          <w:lang w:val="sv-SE"/>
        </w:rPr>
      </w:pPr>
      <w:bookmarkStart w:id="136" w:name="åtgärdslista-efter-övning"/>
      <w:bookmarkEnd w:id="135"/>
    </w:p>
    <w:p w14:paraId="461481AB" w14:textId="77777777" w:rsidR="0087095B" w:rsidRPr="0087095B" w:rsidRDefault="0087095B" w:rsidP="0087095B">
      <w:pPr>
        <w:rPr>
          <w:lang w:val="sv-SE"/>
        </w:rPr>
      </w:pPr>
    </w:p>
    <w:p w14:paraId="2F972234" w14:textId="77777777" w:rsidR="007B7E0A" w:rsidRPr="007B7E0A" w:rsidRDefault="00C4233A" w:rsidP="00DE5793">
      <w:pPr>
        <w:pStyle w:val="Rubrik3"/>
      </w:pPr>
      <w:bookmarkStart w:id="137" w:name="_Toc211970571"/>
      <w:r>
        <w:t>4) Åtgärdslista efter övning</w:t>
      </w:r>
      <w:bookmarkEnd w:id="137"/>
    </w:p>
    <w:tbl>
      <w:tblPr>
        <w:tblStyle w:val="Tabl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915"/>
        <w:gridCol w:w="2052"/>
        <w:gridCol w:w="1126"/>
        <w:gridCol w:w="1126"/>
        <w:gridCol w:w="1313"/>
        <w:gridCol w:w="655"/>
      </w:tblGrid>
      <w:tr w:rsidR="00C4233A" w14:paraId="78F3D63E" w14:textId="77777777" w:rsidTr="00DE5793">
        <w:trPr>
          <w:cnfStyle w:val="100000000000" w:firstRow="1" w:lastRow="0" w:firstColumn="0" w:lastColumn="0" w:oddVBand="0" w:evenVBand="0" w:oddHBand="0" w:evenHBand="0" w:firstRowFirstColumn="0" w:firstRowLastColumn="0" w:lastRowFirstColumn="0" w:lastRowLastColumn="0"/>
          <w:tblHeader/>
        </w:trPr>
        <w:tc>
          <w:tcPr>
            <w:tcW w:w="0" w:type="auto"/>
            <w:tcBorders>
              <w:bottom w:val="none" w:sz="0" w:space="0" w:color="auto"/>
            </w:tcBorders>
          </w:tcPr>
          <w:p w14:paraId="5407DE96" w14:textId="77777777" w:rsidR="00C4233A" w:rsidRDefault="00C4233A" w:rsidP="00EE02AB">
            <w:pPr>
              <w:pStyle w:val="Compact"/>
            </w:pPr>
            <w:r>
              <w:t>Åtgärd</w:t>
            </w:r>
          </w:p>
        </w:tc>
        <w:tc>
          <w:tcPr>
            <w:tcW w:w="0" w:type="auto"/>
            <w:tcBorders>
              <w:bottom w:val="none" w:sz="0" w:space="0" w:color="auto"/>
            </w:tcBorders>
          </w:tcPr>
          <w:p w14:paraId="4CF2F516" w14:textId="77777777" w:rsidR="00C4233A" w:rsidRDefault="00C4233A" w:rsidP="00EE02AB">
            <w:pPr>
              <w:pStyle w:val="Compact"/>
              <w:jc w:val="right"/>
            </w:pPr>
            <w:r>
              <w:t>Prioritet (H/M/L)</w:t>
            </w:r>
          </w:p>
        </w:tc>
        <w:tc>
          <w:tcPr>
            <w:tcW w:w="0" w:type="auto"/>
            <w:tcBorders>
              <w:bottom w:val="none" w:sz="0" w:space="0" w:color="auto"/>
            </w:tcBorders>
          </w:tcPr>
          <w:p w14:paraId="1FB1299B" w14:textId="77777777" w:rsidR="00C4233A" w:rsidRDefault="00C4233A" w:rsidP="00EE02AB">
            <w:pPr>
              <w:pStyle w:val="Compact"/>
            </w:pPr>
            <w:r>
              <w:t>Ansvarig</w:t>
            </w:r>
          </w:p>
        </w:tc>
        <w:tc>
          <w:tcPr>
            <w:tcW w:w="0" w:type="auto"/>
            <w:tcBorders>
              <w:bottom w:val="none" w:sz="0" w:space="0" w:color="auto"/>
            </w:tcBorders>
          </w:tcPr>
          <w:p w14:paraId="6A95E643" w14:textId="77777777" w:rsidR="00C4233A" w:rsidRDefault="00C4233A" w:rsidP="00EE02AB">
            <w:pPr>
              <w:pStyle w:val="Compact"/>
            </w:pPr>
            <w:r>
              <w:t>Deadline</w:t>
            </w:r>
          </w:p>
        </w:tc>
        <w:tc>
          <w:tcPr>
            <w:tcW w:w="0" w:type="auto"/>
            <w:tcBorders>
              <w:bottom w:val="none" w:sz="0" w:space="0" w:color="auto"/>
            </w:tcBorders>
          </w:tcPr>
          <w:p w14:paraId="13AF9912" w14:textId="77777777" w:rsidR="00C4233A" w:rsidRDefault="00C4233A" w:rsidP="00EE02AB">
            <w:pPr>
              <w:pStyle w:val="Compact"/>
            </w:pPr>
            <w:r>
              <w:t>Klardatum</w:t>
            </w:r>
          </w:p>
        </w:tc>
        <w:tc>
          <w:tcPr>
            <w:tcW w:w="0" w:type="auto"/>
            <w:tcBorders>
              <w:bottom w:val="none" w:sz="0" w:space="0" w:color="auto"/>
            </w:tcBorders>
          </w:tcPr>
          <w:p w14:paraId="528FFD43" w14:textId="77777777" w:rsidR="00C4233A" w:rsidRDefault="00C4233A" w:rsidP="00EE02AB">
            <w:pPr>
              <w:pStyle w:val="Compact"/>
            </w:pPr>
            <w:r>
              <w:t>Sign</w:t>
            </w:r>
          </w:p>
        </w:tc>
      </w:tr>
      <w:tr w:rsidR="00C4233A" w14:paraId="28569CAC" w14:textId="77777777" w:rsidTr="00DE5793">
        <w:tc>
          <w:tcPr>
            <w:tcW w:w="0" w:type="auto"/>
          </w:tcPr>
          <w:p w14:paraId="3D6EFFBC" w14:textId="77777777" w:rsidR="00C4233A" w:rsidRDefault="00C4233A" w:rsidP="00EE02AB">
            <w:pPr>
              <w:pStyle w:val="Compact"/>
            </w:pPr>
          </w:p>
        </w:tc>
        <w:tc>
          <w:tcPr>
            <w:tcW w:w="0" w:type="auto"/>
          </w:tcPr>
          <w:p w14:paraId="6655A8D6" w14:textId="77777777" w:rsidR="00C4233A" w:rsidRDefault="00C4233A" w:rsidP="00EE02AB">
            <w:pPr>
              <w:pStyle w:val="Compact"/>
            </w:pPr>
          </w:p>
        </w:tc>
        <w:tc>
          <w:tcPr>
            <w:tcW w:w="0" w:type="auto"/>
          </w:tcPr>
          <w:p w14:paraId="7F3AF5E7" w14:textId="77777777" w:rsidR="00C4233A" w:rsidRDefault="00C4233A" w:rsidP="00EE02AB">
            <w:pPr>
              <w:pStyle w:val="Compact"/>
            </w:pPr>
          </w:p>
        </w:tc>
        <w:tc>
          <w:tcPr>
            <w:tcW w:w="0" w:type="auto"/>
          </w:tcPr>
          <w:p w14:paraId="13F888CB" w14:textId="77777777" w:rsidR="00C4233A" w:rsidRDefault="00C4233A" w:rsidP="00EE02AB">
            <w:pPr>
              <w:pStyle w:val="Compact"/>
            </w:pPr>
          </w:p>
        </w:tc>
        <w:tc>
          <w:tcPr>
            <w:tcW w:w="0" w:type="auto"/>
          </w:tcPr>
          <w:p w14:paraId="40A4A08C" w14:textId="77777777" w:rsidR="00C4233A" w:rsidRDefault="00C4233A" w:rsidP="00EE02AB">
            <w:pPr>
              <w:pStyle w:val="Compact"/>
            </w:pPr>
          </w:p>
        </w:tc>
        <w:tc>
          <w:tcPr>
            <w:tcW w:w="0" w:type="auto"/>
          </w:tcPr>
          <w:p w14:paraId="06AFFBAC" w14:textId="77777777" w:rsidR="00C4233A" w:rsidRDefault="00C4233A" w:rsidP="00EE02AB">
            <w:pPr>
              <w:pStyle w:val="Compact"/>
            </w:pPr>
          </w:p>
        </w:tc>
      </w:tr>
      <w:tr w:rsidR="008C6BD7" w14:paraId="3597A47F" w14:textId="77777777" w:rsidTr="00DE5793">
        <w:tc>
          <w:tcPr>
            <w:tcW w:w="0" w:type="auto"/>
          </w:tcPr>
          <w:p w14:paraId="1DC54C40" w14:textId="77777777" w:rsidR="008C6BD7" w:rsidRDefault="008C6BD7" w:rsidP="00EE02AB">
            <w:pPr>
              <w:pStyle w:val="Compact"/>
            </w:pPr>
          </w:p>
        </w:tc>
        <w:tc>
          <w:tcPr>
            <w:tcW w:w="0" w:type="auto"/>
          </w:tcPr>
          <w:p w14:paraId="350AFDF4" w14:textId="77777777" w:rsidR="008C6BD7" w:rsidRDefault="008C6BD7" w:rsidP="00EE02AB">
            <w:pPr>
              <w:pStyle w:val="Compact"/>
            </w:pPr>
          </w:p>
        </w:tc>
        <w:tc>
          <w:tcPr>
            <w:tcW w:w="0" w:type="auto"/>
          </w:tcPr>
          <w:p w14:paraId="01BD5728" w14:textId="77777777" w:rsidR="008C6BD7" w:rsidRDefault="008C6BD7" w:rsidP="00EE02AB">
            <w:pPr>
              <w:pStyle w:val="Compact"/>
            </w:pPr>
          </w:p>
        </w:tc>
        <w:tc>
          <w:tcPr>
            <w:tcW w:w="0" w:type="auto"/>
          </w:tcPr>
          <w:p w14:paraId="57C54104" w14:textId="77777777" w:rsidR="008C6BD7" w:rsidRDefault="008C6BD7" w:rsidP="00EE02AB">
            <w:pPr>
              <w:pStyle w:val="Compact"/>
            </w:pPr>
          </w:p>
        </w:tc>
        <w:tc>
          <w:tcPr>
            <w:tcW w:w="0" w:type="auto"/>
          </w:tcPr>
          <w:p w14:paraId="455C2C18" w14:textId="77777777" w:rsidR="008C6BD7" w:rsidRDefault="008C6BD7" w:rsidP="00EE02AB">
            <w:pPr>
              <w:pStyle w:val="Compact"/>
            </w:pPr>
          </w:p>
        </w:tc>
        <w:tc>
          <w:tcPr>
            <w:tcW w:w="0" w:type="auto"/>
          </w:tcPr>
          <w:p w14:paraId="7C1465F0" w14:textId="77777777" w:rsidR="008C6BD7" w:rsidRDefault="008C6BD7" w:rsidP="00EE02AB">
            <w:pPr>
              <w:pStyle w:val="Compact"/>
            </w:pPr>
          </w:p>
        </w:tc>
      </w:tr>
    </w:tbl>
    <w:p w14:paraId="158E5CCE" w14:textId="77777777" w:rsidR="008C6BD7" w:rsidRDefault="008C6BD7" w:rsidP="00C4233A">
      <w:pPr>
        <w:pStyle w:val="Rubrik3"/>
      </w:pPr>
      <w:bookmarkStart w:id="138" w:name="samlad-bedömning"/>
      <w:bookmarkEnd w:id="136"/>
    </w:p>
    <w:p w14:paraId="118AF4F3" w14:textId="77777777" w:rsidR="008C6BD7" w:rsidRDefault="008C6BD7" w:rsidP="00C4233A">
      <w:pPr>
        <w:pStyle w:val="Rubrik3"/>
      </w:pPr>
    </w:p>
    <w:p w14:paraId="1AE3C4E7" w14:textId="77777777" w:rsidR="00C4233A" w:rsidRDefault="00C4233A" w:rsidP="00C4233A">
      <w:pPr>
        <w:pStyle w:val="Rubrik3"/>
      </w:pPr>
      <w:bookmarkStart w:id="139" w:name="_Toc211970572"/>
      <w:r>
        <w:t>5) Samlad bedömning</w:t>
      </w:r>
      <w:bookmarkEnd w:id="139"/>
    </w:p>
    <w:p w14:paraId="2F05955B" w14:textId="77777777" w:rsidR="00C4233A" w:rsidRDefault="00C4233A" w:rsidP="008E0F6B">
      <w:pPr>
        <w:pStyle w:val="Compact"/>
        <w:numPr>
          <w:ilvl w:val="0"/>
          <w:numId w:val="11"/>
        </w:numPr>
      </w:pPr>
      <w:r>
        <w:rPr>
          <w:b/>
          <w:bCs/>
        </w:rPr>
        <w:t>Måluppfyllelse:</w:t>
      </w:r>
      <w:r>
        <w:t xml:space="preserve"> ☐ Full ☐ Delvis ☐ Ej</w:t>
      </w:r>
      <w:r>
        <w:br/>
      </w:r>
    </w:p>
    <w:p w14:paraId="043F89D2" w14:textId="77777777" w:rsidR="00C4233A" w:rsidRDefault="00C4233A" w:rsidP="008E0F6B">
      <w:pPr>
        <w:pStyle w:val="Compact"/>
        <w:numPr>
          <w:ilvl w:val="0"/>
          <w:numId w:val="11"/>
        </w:numPr>
      </w:pPr>
      <w:r>
        <w:rPr>
          <w:b/>
          <w:bCs/>
        </w:rPr>
        <w:t>Nästa övning (inriktning/datumförslag):</w:t>
      </w:r>
      <w:r>
        <w:t xml:space="preserve"> _________________________</w:t>
      </w:r>
      <w:r>
        <w:br/>
      </w:r>
    </w:p>
    <w:p w14:paraId="1496F4E4" w14:textId="77777777" w:rsidR="00C4233A" w:rsidRDefault="00C4233A" w:rsidP="008E0F6B">
      <w:pPr>
        <w:pStyle w:val="Compact"/>
        <w:numPr>
          <w:ilvl w:val="0"/>
          <w:numId w:val="11"/>
        </w:numPr>
      </w:pPr>
      <w:r>
        <w:rPr>
          <w:b/>
          <w:bCs/>
        </w:rPr>
        <w:t>Ansvarig för uppföljning:</w:t>
      </w:r>
      <w:r>
        <w:t xml:space="preserve"> ____________________ </w:t>
      </w:r>
      <w:r>
        <w:rPr>
          <w:b/>
          <w:bCs/>
        </w:rPr>
        <w:t>Deadline:</w:t>
      </w:r>
      <w:r>
        <w:t xml:space="preserve"> __________________</w:t>
      </w:r>
    </w:p>
    <w:p w14:paraId="7E3D79C2" w14:textId="77777777" w:rsidR="00C4233A" w:rsidRDefault="00000000" w:rsidP="00C4233A">
      <w:r>
        <w:pict w14:anchorId="1DDF02E3">
          <v:rect id="_x0000_i1053" style="width:0;height:1.5pt" o:hralign="center" o:hrstd="t" o:hr="t"/>
        </w:pict>
      </w:r>
    </w:p>
    <w:p w14:paraId="17750AC1" w14:textId="77777777" w:rsidR="00C4233A" w:rsidRDefault="00C4233A" w:rsidP="00C4233A">
      <w:pPr>
        <w:pStyle w:val="Rubrik3"/>
      </w:pPr>
      <w:bookmarkStart w:id="140" w:name="_Toc211970573"/>
      <w:bookmarkStart w:id="141" w:name="bilagor-valfria-gemensamma"/>
      <w:bookmarkEnd w:id="138"/>
      <w:r>
        <w:t>Bilagor (valfria, gemensamma)</w:t>
      </w:r>
      <w:bookmarkEnd w:id="140"/>
    </w:p>
    <w:p w14:paraId="002A4A96" w14:textId="77777777" w:rsidR="00C4233A" w:rsidRDefault="00C4233A" w:rsidP="008E0F6B">
      <w:pPr>
        <w:pStyle w:val="Compact"/>
        <w:numPr>
          <w:ilvl w:val="0"/>
          <w:numId w:val="11"/>
        </w:numPr>
      </w:pPr>
      <w:r>
        <w:t>Deltagarlista (signatur)</w:t>
      </w:r>
      <w:r>
        <w:br/>
      </w:r>
    </w:p>
    <w:p w14:paraId="717C0001" w14:textId="77777777" w:rsidR="00C4233A" w:rsidRDefault="00C4233A" w:rsidP="008E0F6B">
      <w:pPr>
        <w:pStyle w:val="Compact"/>
        <w:numPr>
          <w:ilvl w:val="0"/>
          <w:numId w:val="11"/>
        </w:numPr>
      </w:pPr>
      <w:r>
        <w:t>Utrymningsritning/återsamlingsplats</w:t>
      </w:r>
      <w:r>
        <w:br/>
      </w:r>
    </w:p>
    <w:p w14:paraId="3D192A50" w14:textId="77777777" w:rsidR="00C4233A" w:rsidRDefault="00C4233A" w:rsidP="008E0F6B">
      <w:pPr>
        <w:pStyle w:val="Compact"/>
        <w:numPr>
          <w:ilvl w:val="0"/>
          <w:numId w:val="11"/>
        </w:numPr>
      </w:pPr>
      <w:r>
        <w:t>Utskick till vårdnadshavare</w:t>
      </w:r>
      <w:r>
        <w:br/>
      </w:r>
    </w:p>
    <w:p w14:paraId="09792259" w14:textId="77777777" w:rsidR="00C4233A" w:rsidRPr="00FC6DD5" w:rsidRDefault="00C4233A" w:rsidP="008E0F6B">
      <w:pPr>
        <w:pStyle w:val="Compact"/>
        <w:numPr>
          <w:ilvl w:val="0"/>
          <w:numId w:val="11"/>
        </w:numPr>
        <w:rPr>
          <w:lang w:val="sv-SE"/>
        </w:rPr>
      </w:pPr>
      <w:r w:rsidRPr="00FC6DD5">
        <w:rPr>
          <w:lang w:val="sv-SE"/>
        </w:rPr>
        <w:t>Foto/anteckningar från övning eller händelse</w:t>
      </w:r>
    </w:p>
    <w:p w14:paraId="0727574C" w14:textId="77777777" w:rsidR="00C4233A" w:rsidRDefault="00000000" w:rsidP="00C4233A">
      <w:r>
        <w:pict w14:anchorId="0F7E734B">
          <v:rect id="_x0000_i1054" style="width:0;height:1.5pt" o:hralign="center" o:hrstd="t" o:hr="t"/>
        </w:pict>
      </w:r>
    </w:p>
    <w:p w14:paraId="71CF93C2" w14:textId="77777777" w:rsidR="000476B8" w:rsidRDefault="000476B8" w:rsidP="00C4233A">
      <w:pPr>
        <w:pStyle w:val="Rubrik3"/>
      </w:pPr>
      <w:bookmarkStart w:id="142" w:name="revisionslogg"/>
      <w:bookmarkEnd w:id="141"/>
    </w:p>
    <w:p w14:paraId="0B4CC379" w14:textId="62445075" w:rsidR="00C4233A" w:rsidRDefault="00C4233A" w:rsidP="00C4233A">
      <w:pPr>
        <w:pStyle w:val="Rubrik3"/>
      </w:pPr>
      <w:bookmarkStart w:id="143" w:name="_Toc211970574"/>
      <w:r>
        <w:t>Revisionslogg</w:t>
      </w:r>
      <w:bookmarkEnd w:id="143"/>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955"/>
        <w:gridCol w:w="1954"/>
        <w:gridCol w:w="1954"/>
        <w:gridCol w:w="1954"/>
        <w:gridCol w:w="1954"/>
      </w:tblGrid>
      <w:tr w:rsidR="00C4233A" w14:paraId="2F3E703B" w14:textId="77777777" w:rsidTr="005B647B">
        <w:trPr>
          <w:cnfStyle w:val="100000000000" w:firstRow="1" w:lastRow="0" w:firstColumn="0" w:lastColumn="0" w:oddVBand="0" w:evenVBand="0" w:oddHBand="0" w:evenHBand="0" w:firstRowFirstColumn="0" w:firstRowLastColumn="0" w:lastRowFirstColumn="0" w:lastRowLastColumn="0"/>
          <w:tblHeader/>
        </w:trPr>
        <w:tc>
          <w:tcPr>
            <w:tcW w:w="1584" w:type="dxa"/>
            <w:tcBorders>
              <w:bottom w:val="none" w:sz="0" w:space="0" w:color="auto"/>
            </w:tcBorders>
          </w:tcPr>
          <w:p w14:paraId="1AF3A9AA" w14:textId="77777777" w:rsidR="00C4233A" w:rsidRDefault="00C4233A" w:rsidP="00EE02AB">
            <w:pPr>
              <w:pStyle w:val="Compact"/>
            </w:pPr>
            <w:r>
              <w:t>Datum</w:t>
            </w:r>
          </w:p>
        </w:tc>
        <w:tc>
          <w:tcPr>
            <w:tcW w:w="1584" w:type="dxa"/>
            <w:tcBorders>
              <w:bottom w:val="none" w:sz="0" w:space="0" w:color="auto"/>
            </w:tcBorders>
          </w:tcPr>
          <w:p w14:paraId="10C094C9" w14:textId="77777777" w:rsidR="00C4233A" w:rsidRDefault="00C4233A" w:rsidP="00EE02AB">
            <w:pPr>
              <w:pStyle w:val="Compact"/>
            </w:pPr>
            <w:r>
              <w:t>Version</w:t>
            </w:r>
          </w:p>
        </w:tc>
        <w:tc>
          <w:tcPr>
            <w:tcW w:w="1584" w:type="dxa"/>
            <w:tcBorders>
              <w:bottom w:val="none" w:sz="0" w:space="0" w:color="auto"/>
            </w:tcBorders>
          </w:tcPr>
          <w:p w14:paraId="47189512" w14:textId="77777777" w:rsidR="00C4233A" w:rsidRDefault="00C4233A" w:rsidP="00EE02AB">
            <w:pPr>
              <w:pStyle w:val="Compact"/>
            </w:pPr>
            <w:r>
              <w:t>Sammanfattning av ändring</w:t>
            </w:r>
          </w:p>
        </w:tc>
        <w:tc>
          <w:tcPr>
            <w:tcW w:w="1584" w:type="dxa"/>
            <w:tcBorders>
              <w:bottom w:val="none" w:sz="0" w:space="0" w:color="auto"/>
            </w:tcBorders>
          </w:tcPr>
          <w:p w14:paraId="151BBA45" w14:textId="77777777" w:rsidR="00C4233A" w:rsidRDefault="00C4233A" w:rsidP="00EE02AB">
            <w:pPr>
              <w:pStyle w:val="Compact"/>
            </w:pPr>
            <w:r>
              <w:t>Upprättad av</w:t>
            </w:r>
          </w:p>
        </w:tc>
        <w:tc>
          <w:tcPr>
            <w:tcW w:w="1584" w:type="dxa"/>
            <w:tcBorders>
              <w:bottom w:val="none" w:sz="0" w:space="0" w:color="auto"/>
            </w:tcBorders>
          </w:tcPr>
          <w:p w14:paraId="63C59DAA" w14:textId="77777777" w:rsidR="00C4233A" w:rsidRDefault="00C4233A" w:rsidP="00EE02AB">
            <w:pPr>
              <w:pStyle w:val="Compact"/>
            </w:pPr>
            <w:r>
              <w:t>Godkänd av</w:t>
            </w:r>
          </w:p>
        </w:tc>
      </w:tr>
      <w:tr w:rsidR="00C4233A" w14:paraId="72E00BA7" w14:textId="77777777" w:rsidTr="005B647B">
        <w:tc>
          <w:tcPr>
            <w:tcW w:w="1584" w:type="dxa"/>
          </w:tcPr>
          <w:p w14:paraId="09644960" w14:textId="77777777" w:rsidR="00C4233A" w:rsidRDefault="00C4233A" w:rsidP="00EE02AB">
            <w:pPr>
              <w:pStyle w:val="Compact"/>
            </w:pPr>
          </w:p>
        </w:tc>
        <w:tc>
          <w:tcPr>
            <w:tcW w:w="1584" w:type="dxa"/>
          </w:tcPr>
          <w:p w14:paraId="675F955B" w14:textId="77777777" w:rsidR="00C4233A" w:rsidRDefault="00C4233A" w:rsidP="00EE02AB">
            <w:pPr>
              <w:pStyle w:val="Compact"/>
            </w:pPr>
          </w:p>
        </w:tc>
        <w:tc>
          <w:tcPr>
            <w:tcW w:w="1584" w:type="dxa"/>
          </w:tcPr>
          <w:p w14:paraId="58F1A7B6" w14:textId="77777777" w:rsidR="00C4233A" w:rsidRDefault="00C4233A" w:rsidP="00EE02AB">
            <w:pPr>
              <w:pStyle w:val="Compact"/>
            </w:pPr>
          </w:p>
        </w:tc>
        <w:tc>
          <w:tcPr>
            <w:tcW w:w="1584" w:type="dxa"/>
          </w:tcPr>
          <w:p w14:paraId="49BBE149" w14:textId="77777777" w:rsidR="00C4233A" w:rsidRDefault="00C4233A" w:rsidP="00EE02AB">
            <w:pPr>
              <w:pStyle w:val="Compact"/>
            </w:pPr>
          </w:p>
        </w:tc>
        <w:tc>
          <w:tcPr>
            <w:tcW w:w="1584" w:type="dxa"/>
          </w:tcPr>
          <w:p w14:paraId="47BE8423" w14:textId="77777777" w:rsidR="00C4233A" w:rsidRDefault="00C4233A" w:rsidP="00EE02AB">
            <w:pPr>
              <w:pStyle w:val="Compact"/>
            </w:pPr>
          </w:p>
        </w:tc>
      </w:tr>
    </w:tbl>
    <w:p w14:paraId="182BF6D0" w14:textId="34462F0C" w:rsidR="007B1C24" w:rsidRPr="007B1C24" w:rsidRDefault="007B1C24" w:rsidP="007B1C24">
      <w:pPr>
        <w:spacing w:beforeAutospacing="1" w:after="100" w:afterAutospacing="1" w:line="240" w:lineRule="auto"/>
        <w:outlineLvl w:val="0"/>
        <w:rPr>
          <w:rFonts w:eastAsia="Times New Roman" w:cs="Times New Roman"/>
          <w:b/>
          <w:bCs/>
          <w:kern w:val="36"/>
          <w:sz w:val="24"/>
          <w:szCs w:val="24"/>
          <w:lang w:val="sv-SE" w:eastAsia="sv-SE"/>
        </w:rPr>
      </w:pPr>
      <w:bookmarkStart w:id="144" w:name="_Toc211970575"/>
      <w:bookmarkEnd w:id="87"/>
      <w:bookmarkEnd w:id="129"/>
      <w:bookmarkEnd w:id="142"/>
      <w:r w:rsidRPr="007B1C24">
        <w:rPr>
          <w:rFonts w:eastAsia="Times New Roman" w:cs="Times New Roman"/>
          <w:b/>
          <w:bCs/>
          <w:kern w:val="36"/>
          <w:sz w:val="24"/>
          <w:szCs w:val="24"/>
          <w:lang w:val="sv-SE" w:eastAsia="sv-SE"/>
        </w:rPr>
        <w:t>Övningar &amp; Uppföljning</w:t>
      </w:r>
      <w:bookmarkEnd w:id="144"/>
    </w:p>
    <w:p w14:paraId="69A847D3" w14:textId="77777777" w:rsidR="007B1C24" w:rsidRPr="007B1C24" w:rsidRDefault="007B1C24" w:rsidP="008E0F6B">
      <w:pPr>
        <w:numPr>
          <w:ilvl w:val="0"/>
          <w:numId w:val="22"/>
        </w:numPr>
        <w:spacing w:beforeAutospacing="1" w:after="100" w:afterAutospacing="1" w:line="240" w:lineRule="auto"/>
        <w:rPr>
          <w:rFonts w:eastAsia="Times New Roman" w:cs="Times New Roman"/>
          <w:sz w:val="24"/>
          <w:szCs w:val="24"/>
          <w:lang w:val="sv-SE" w:eastAsia="sv-SE"/>
        </w:rPr>
      </w:pPr>
      <w:r w:rsidRPr="007B1C24">
        <w:rPr>
          <w:rFonts w:eastAsia="Times New Roman" w:cs="Times New Roman"/>
          <w:b/>
          <w:bCs/>
          <w:sz w:val="24"/>
          <w:szCs w:val="24"/>
          <w:lang w:val="sv-SE" w:eastAsia="sv-SE"/>
        </w:rPr>
        <w:t>Brandövning</w:t>
      </w:r>
      <w:r w:rsidRPr="007B1C24">
        <w:rPr>
          <w:rFonts w:eastAsia="Times New Roman" w:cs="Times New Roman"/>
          <w:sz w:val="24"/>
          <w:szCs w:val="24"/>
          <w:lang w:val="sv-SE" w:eastAsia="sv-SE"/>
        </w:rPr>
        <w:t>: 1 gång/termin</w:t>
      </w:r>
    </w:p>
    <w:p w14:paraId="77D867AE" w14:textId="77777777" w:rsidR="007B1C24" w:rsidRPr="007B1C24" w:rsidRDefault="007B1C24" w:rsidP="008E0F6B">
      <w:pPr>
        <w:numPr>
          <w:ilvl w:val="0"/>
          <w:numId w:val="22"/>
        </w:numPr>
        <w:spacing w:beforeAutospacing="1" w:after="100" w:afterAutospacing="1" w:line="240" w:lineRule="auto"/>
        <w:rPr>
          <w:rFonts w:eastAsia="Times New Roman" w:cs="Times New Roman"/>
          <w:sz w:val="24"/>
          <w:szCs w:val="24"/>
          <w:lang w:val="sv-SE" w:eastAsia="sv-SE"/>
        </w:rPr>
      </w:pPr>
      <w:r w:rsidRPr="007B1C24">
        <w:rPr>
          <w:rFonts w:eastAsia="Times New Roman" w:cs="Times New Roman"/>
          <w:b/>
          <w:bCs/>
          <w:sz w:val="24"/>
          <w:szCs w:val="24"/>
          <w:lang w:val="sv-SE" w:eastAsia="sv-SE"/>
        </w:rPr>
        <w:t>Inrymning/VMA</w:t>
      </w:r>
      <w:r w:rsidRPr="007B1C24">
        <w:rPr>
          <w:rFonts w:eastAsia="Times New Roman" w:cs="Times New Roman"/>
          <w:sz w:val="24"/>
          <w:szCs w:val="24"/>
          <w:lang w:val="sv-SE" w:eastAsia="sv-SE"/>
        </w:rPr>
        <w:t>: 1 gång/år</w:t>
      </w:r>
    </w:p>
    <w:p w14:paraId="440E6BFB" w14:textId="77777777" w:rsidR="007B1C24" w:rsidRPr="007B1C24" w:rsidRDefault="007B1C24" w:rsidP="008E0F6B">
      <w:pPr>
        <w:numPr>
          <w:ilvl w:val="0"/>
          <w:numId w:val="22"/>
        </w:numPr>
        <w:spacing w:beforeAutospacing="1" w:after="100" w:afterAutospacing="1" w:line="240" w:lineRule="auto"/>
        <w:rPr>
          <w:rFonts w:eastAsia="Times New Roman" w:cs="Times New Roman"/>
          <w:sz w:val="24"/>
          <w:szCs w:val="24"/>
          <w:lang w:val="sv-SE" w:eastAsia="sv-SE"/>
        </w:rPr>
      </w:pPr>
      <w:r w:rsidRPr="007B1C24">
        <w:rPr>
          <w:rFonts w:eastAsia="Times New Roman" w:cs="Times New Roman"/>
          <w:b/>
          <w:bCs/>
          <w:sz w:val="24"/>
          <w:szCs w:val="24"/>
          <w:lang w:val="sv-SE" w:eastAsia="sv-SE"/>
        </w:rPr>
        <w:t>Strömavbrott/”Mat utan el”</w:t>
      </w:r>
      <w:r w:rsidRPr="007B1C24">
        <w:rPr>
          <w:rFonts w:eastAsia="Times New Roman" w:cs="Times New Roman"/>
          <w:sz w:val="24"/>
          <w:szCs w:val="24"/>
          <w:lang w:val="sv-SE" w:eastAsia="sv-SE"/>
        </w:rPr>
        <w:t>: 1 gång/år</w:t>
      </w:r>
    </w:p>
    <w:p w14:paraId="78515A11" w14:textId="77777777" w:rsidR="007B1C24" w:rsidRPr="007B1C24" w:rsidRDefault="007B1C24" w:rsidP="008E0F6B">
      <w:pPr>
        <w:numPr>
          <w:ilvl w:val="0"/>
          <w:numId w:val="22"/>
        </w:numPr>
        <w:spacing w:beforeAutospacing="1" w:after="100" w:afterAutospacing="1" w:line="240" w:lineRule="auto"/>
        <w:rPr>
          <w:rFonts w:eastAsia="Times New Roman" w:cs="Times New Roman"/>
          <w:sz w:val="24"/>
          <w:szCs w:val="24"/>
          <w:lang w:val="sv-SE" w:eastAsia="sv-SE"/>
        </w:rPr>
      </w:pPr>
      <w:r w:rsidRPr="007B1C24">
        <w:rPr>
          <w:rFonts w:eastAsia="Times New Roman" w:cs="Times New Roman"/>
          <w:b/>
          <w:bCs/>
          <w:sz w:val="24"/>
          <w:szCs w:val="24"/>
          <w:lang w:val="sv-SE" w:eastAsia="sv-SE"/>
        </w:rPr>
        <w:t>Hot/våld-scenario</w:t>
      </w:r>
      <w:r w:rsidRPr="007B1C24">
        <w:rPr>
          <w:rFonts w:eastAsia="Times New Roman" w:cs="Times New Roman"/>
          <w:sz w:val="24"/>
          <w:szCs w:val="24"/>
          <w:lang w:val="sv-SE" w:eastAsia="sv-SE"/>
        </w:rPr>
        <w:t xml:space="preserve"> (lagkrav): 1 gång/år</w:t>
      </w:r>
    </w:p>
    <w:p w14:paraId="63F92EDE" w14:textId="77777777" w:rsidR="007B1C24" w:rsidRPr="007B1C24" w:rsidRDefault="007B1C24" w:rsidP="007B1C24">
      <w:pPr>
        <w:spacing w:beforeAutospacing="1" w:after="100" w:afterAutospacing="1" w:line="240" w:lineRule="auto"/>
        <w:rPr>
          <w:rFonts w:eastAsia="Times New Roman" w:cs="Times New Roman"/>
          <w:sz w:val="24"/>
          <w:szCs w:val="24"/>
          <w:lang w:val="sv-SE" w:eastAsia="sv-SE"/>
        </w:rPr>
      </w:pPr>
      <w:r w:rsidRPr="007B1C24">
        <w:rPr>
          <w:rFonts w:eastAsia="Times New Roman" w:cs="Times New Roman"/>
          <w:sz w:val="24"/>
          <w:szCs w:val="24"/>
          <w:lang w:val="sv-SE" w:eastAsia="sv-SE"/>
        </w:rPr>
        <w:t>Efter varje övning → kort uppföljning: vad gick bra, vad ändras?</w:t>
      </w:r>
    </w:p>
    <w:p w14:paraId="6987DBAE" w14:textId="77777777" w:rsidR="007B1C24" w:rsidRPr="007B1C24" w:rsidRDefault="00000000" w:rsidP="007B1C24">
      <w:pPr>
        <w:spacing w:before="0" w:after="0" w:line="240" w:lineRule="auto"/>
        <w:rPr>
          <w:rFonts w:eastAsia="Times New Roman" w:cs="Times New Roman"/>
          <w:sz w:val="24"/>
          <w:szCs w:val="24"/>
          <w:lang w:val="sv-SE" w:eastAsia="sv-SE"/>
        </w:rPr>
      </w:pPr>
      <w:r>
        <w:rPr>
          <w:rFonts w:eastAsia="Times New Roman" w:cs="Times New Roman"/>
          <w:sz w:val="24"/>
          <w:szCs w:val="24"/>
          <w:lang w:val="sv-SE" w:eastAsia="sv-SE"/>
        </w:rPr>
        <w:pict w14:anchorId="0119B9E6">
          <v:rect id="_x0000_i1055" style="width:0;height:1.5pt" o:hralign="center" o:hrstd="t" o:hr="t" fillcolor="#a0a0a0" stroked="f"/>
        </w:pict>
      </w:r>
    </w:p>
    <w:p w14:paraId="3F7B1D82" w14:textId="74C71793" w:rsidR="00F04E33" w:rsidRPr="00F04E33" w:rsidRDefault="007B1C24" w:rsidP="00762452">
      <w:pPr>
        <w:spacing w:beforeAutospacing="1" w:after="100" w:afterAutospacing="1" w:line="240" w:lineRule="auto"/>
        <w:rPr>
          <w:rFonts w:eastAsia="Times New Roman" w:cs="Times New Roman"/>
          <w:b/>
          <w:bCs/>
          <w:sz w:val="24"/>
          <w:szCs w:val="24"/>
          <w:lang w:val="sv-SE" w:eastAsia="sv-SE"/>
        </w:rPr>
      </w:pPr>
      <w:r w:rsidRPr="007B1C24">
        <w:rPr>
          <w:rFonts w:ascii="Segoe UI Emoji" w:eastAsia="Times New Roman" w:hAnsi="Segoe UI Emoji" w:cs="Segoe UI Emoji"/>
          <w:sz w:val="24"/>
          <w:szCs w:val="24"/>
          <w:lang w:val="sv-SE" w:eastAsia="sv-SE"/>
        </w:rPr>
        <w:t>👉</w:t>
      </w:r>
      <w:r w:rsidRPr="007B1C24">
        <w:rPr>
          <w:rFonts w:eastAsia="Times New Roman" w:cs="Times New Roman"/>
          <w:sz w:val="24"/>
          <w:szCs w:val="24"/>
          <w:lang w:val="sv-SE" w:eastAsia="sv-SE"/>
        </w:rPr>
        <w:t xml:space="preserve"> Enkel regel: </w:t>
      </w:r>
      <w:r w:rsidRPr="007B1C24">
        <w:rPr>
          <w:rFonts w:eastAsia="Times New Roman" w:cs="Times New Roman"/>
          <w:b/>
          <w:bCs/>
          <w:sz w:val="24"/>
          <w:szCs w:val="24"/>
          <w:lang w:val="sv-SE" w:eastAsia="sv-SE"/>
        </w:rPr>
        <w:t>Rädda – Larma – Samla – Informera – Dokumentera</w:t>
      </w:r>
    </w:p>
    <w:p w14:paraId="7127D72B" w14:textId="77777777" w:rsidR="00F04E33" w:rsidRPr="00FC6DD5" w:rsidRDefault="002E491E" w:rsidP="00F04E33">
      <w:pPr>
        <w:pStyle w:val="Rubrik2"/>
        <w:rPr>
          <w:lang w:val="sv-SE"/>
        </w:rPr>
      </w:pPr>
      <w:bookmarkStart w:id="145" w:name="_Toc211970576"/>
      <w:r>
        <w:rPr>
          <w:lang w:val="sv-SE"/>
        </w:rPr>
        <w:lastRenderedPageBreak/>
        <w:t>IMPLEMENTERINGSPLAN (”gÖR nU”</w:t>
      </w:r>
      <w:r w:rsidR="008C6BD7">
        <w:rPr>
          <w:lang w:val="sv-SE"/>
        </w:rPr>
        <w:t>)</w:t>
      </w:r>
      <w:bookmarkEnd w:id="145"/>
    </w:p>
    <w:p w14:paraId="20768FBF" w14:textId="77777777" w:rsidR="00F04E33" w:rsidRPr="00F04E33" w:rsidRDefault="00F04E33" w:rsidP="00F04E33">
      <w:pPr>
        <w:spacing w:beforeAutospacing="1" w:after="100" w:afterAutospacing="1" w:line="240" w:lineRule="auto"/>
        <w:outlineLvl w:val="2"/>
        <w:rPr>
          <w:rFonts w:eastAsia="Times New Roman" w:cs="Times New Roman"/>
          <w:b/>
          <w:bCs/>
          <w:sz w:val="24"/>
          <w:szCs w:val="24"/>
          <w:lang w:val="sv-SE" w:eastAsia="sv-SE"/>
        </w:rPr>
      </w:pPr>
      <w:bookmarkStart w:id="146" w:name="_Toc211970577"/>
      <w:r w:rsidRPr="00F04E33">
        <w:rPr>
          <w:rFonts w:eastAsia="Times New Roman" w:cs="Times New Roman"/>
          <w:b/>
          <w:bCs/>
          <w:sz w:val="24"/>
          <w:szCs w:val="24"/>
          <w:lang w:val="sv-SE" w:eastAsia="sv-SE"/>
        </w:rPr>
        <w:t>Vecka 1 – Sätt ramarna</w:t>
      </w:r>
      <w:bookmarkEnd w:id="146"/>
    </w:p>
    <w:p w14:paraId="7F75676D" w14:textId="77777777" w:rsidR="00F04E33" w:rsidRDefault="00F04E33" w:rsidP="00F04E33">
      <w:p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b/>
          <w:bCs/>
          <w:sz w:val="24"/>
          <w:szCs w:val="24"/>
          <w:lang w:val="sv-SE" w:eastAsia="sv-SE"/>
        </w:rPr>
        <w:t>Mål:</w:t>
      </w:r>
      <w:r w:rsidRPr="00F04E33">
        <w:rPr>
          <w:rFonts w:eastAsia="Times New Roman" w:cs="Times New Roman"/>
          <w:sz w:val="24"/>
          <w:szCs w:val="24"/>
          <w:lang w:val="sv-SE" w:eastAsia="sv-SE"/>
        </w:rPr>
        <w:t xml:space="preserve"> Skapa en tydlig struktur och ansvarsfördelning.</w:t>
      </w:r>
    </w:p>
    <w:p w14:paraId="560DC705" w14:textId="77777777" w:rsidR="00BD5E06" w:rsidRPr="00F04E33" w:rsidRDefault="00BD5E06" w:rsidP="00F04E33">
      <w:pPr>
        <w:spacing w:beforeAutospacing="1" w:after="100" w:afterAutospacing="1" w:line="240" w:lineRule="auto"/>
        <w:rPr>
          <w:rFonts w:eastAsia="Times New Roman" w:cs="Times New Roman"/>
          <w:sz w:val="24"/>
          <w:szCs w:val="24"/>
          <w:lang w:val="sv-SE" w:eastAsia="sv-SE"/>
        </w:rPr>
      </w:pPr>
    </w:p>
    <w:p w14:paraId="6998DF8F" w14:textId="77777777" w:rsidR="00F04E33" w:rsidRPr="00F04E33" w:rsidRDefault="00F04E33" w:rsidP="008E0F6B">
      <w:pPr>
        <w:numPr>
          <w:ilvl w:val="0"/>
          <w:numId w:val="35"/>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Utse </w:t>
      </w:r>
      <w:r w:rsidRPr="00F04E33">
        <w:rPr>
          <w:rFonts w:eastAsia="Times New Roman" w:cs="Times New Roman"/>
          <w:b/>
          <w:bCs/>
          <w:sz w:val="24"/>
          <w:szCs w:val="24"/>
          <w:lang w:val="sv-SE" w:eastAsia="sv-SE"/>
        </w:rPr>
        <w:t>krisansvarig</w:t>
      </w:r>
      <w:r w:rsidRPr="00F04E33">
        <w:rPr>
          <w:rFonts w:eastAsia="Times New Roman" w:cs="Times New Roman"/>
          <w:sz w:val="24"/>
          <w:szCs w:val="24"/>
          <w:lang w:val="sv-SE" w:eastAsia="sv-SE"/>
        </w:rPr>
        <w:t xml:space="preserve"> och </w:t>
      </w:r>
      <w:r w:rsidRPr="00F04E33">
        <w:rPr>
          <w:rFonts w:eastAsia="Times New Roman" w:cs="Times New Roman"/>
          <w:b/>
          <w:bCs/>
          <w:sz w:val="24"/>
          <w:szCs w:val="24"/>
          <w:lang w:val="sv-SE" w:eastAsia="sv-SE"/>
        </w:rPr>
        <w:t>krisgrupp</w:t>
      </w:r>
      <w:r w:rsidRPr="00F04E33">
        <w:rPr>
          <w:rFonts w:eastAsia="Times New Roman" w:cs="Times New Roman"/>
          <w:sz w:val="24"/>
          <w:szCs w:val="24"/>
          <w:lang w:val="sv-SE" w:eastAsia="sv-SE"/>
        </w:rPr>
        <w:t xml:space="preserve"> (rektor, stf., adm., kök, fastighet, trygghet/elevhälsa).</w:t>
      </w:r>
    </w:p>
    <w:p w14:paraId="28C55B80" w14:textId="77777777" w:rsidR="00F04E33" w:rsidRPr="00F04E33" w:rsidRDefault="00F04E33" w:rsidP="008E0F6B">
      <w:pPr>
        <w:numPr>
          <w:ilvl w:val="0"/>
          <w:numId w:val="35"/>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Skapa </w:t>
      </w:r>
      <w:r w:rsidRPr="00F04E33">
        <w:rPr>
          <w:rFonts w:eastAsia="Times New Roman" w:cs="Times New Roman"/>
          <w:b/>
          <w:bCs/>
          <w:sz w:val="24"/>
          <w:szCs w:val="24"/>
          <w:lang w:val="sv-SE" w:eastAsia="sv-SE"/>
        </w:rPr>
        <w:t>ledningspärm</w:t>
      </w:r>
      <w:r w:rsidRPr="00F04E33">
        <w:rPr>
          <w:rFonts w:eastAsia="Times New Roman" w:cs="Times New Roman"/>
          <w:sz w:val="24"/>
          <w:szCs w:val="24"/>
          <w:lang w:val="sv-SE" w:eastAsia="sv-SE"/>
        </w:rPr>
        <w:t xml:space="preserve"> med plan, kontaktlistor, kartor, insatskort.</w:t>
      </w:r>
    </w:p>
    <w:p w14:paraId="3653FC37" w14:textId="77777777" w:rsidR="00F04E33" w:rsidRPr="00F04E33" w:rsidRDefault="00F04E33" w:rsidP="008E0F6B">
      <w:pPr>
        <w:numPr>
          <w:ilvl w:val="0"/>
          <w:numId w:val="35"/>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Packa/uppdatera </w:t>
      </w:r>
      <w:r w:rsidRPr="00F04E33">
        <w:rPr>
          <w:rFonts w:eastAsia="Times New Roman" w:cs="Times New Roman"/>
          <w:b/>
          <w:bCs/>
          <w:sz w:val="24"/>
          <w:szCs w:val="24"/>
          <w:lang w:val="sv-SE" w:eastAsia="sv-SE"/>
        </w:rPr>
        <w:t>krislåda</w:t>
      </w:r>
      <w:r w:rsidRPr="00F04E33">
        <w:rPr>
          <w:rFonts w:eastAsia="Times New Roman" w:cs="Times New Roman"/>
          <w:sz w:val="24"/>
          <w:szCs w:val="24"/>
          <w:lang w:val="sv-SE" w:eastAsia="sv-SE"/>
        </w:rPr>
        <w:t xml:space="preserve"> (radio, batterier, ficklampor, listor, första hjälpen).</w:t>
      </w:r>
    </w:p>
    <w:p w14:paraId="4EFFA518" w14:textId="77777777" w:rsidR="00F04E33" w:rsidRPr="00F04E33" w:rsidRDefault="00F04E33" w:rsidP="008E0F6B">
      <w:pPr>
        <w:numPr>
          <w:ilvl w:val="0"/>
          <w:numId w:val="35"/>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Skriv ut </w:t>
      </w:r>
      <w:r w:rsidRPr="00F04E33">
        <w:rPr>
          <w:rFonts w:eastAsia="Times New Roman" w:cs="Times New Roman"/>
          <w:b/>
          <w:bCs/>
          <w:sz w:val="24"/>
          <w:szCs w:val="24"/>
          <w:lang w:val="sv-SE" w:eastAsia="sv-SE"/>
        </w:rPr>
        <w:t>VMA-information</w:t>
      </w:r>
      <w:r w:rsidRPr="00F04E33">
        <w:rPr>
          <w:rFonts w:eastAsia="Times New Roman" w:cs="Times New Roman"/>
          <w:sz w:val="24"/>
          <w:szCs w:val="24"/>
          <w:lang w:val="sv-SE" w:eastAsia="sv-SE"/>
        </w:rPr>
        <w:t xml:space="preserve"> (signalbeskrivning) och karta till närmaste skyddsrum.</w:t>
      </w:r>
    </w:p>
    <w:p w14:paraId="406D5EC3" w14:textId="77777777" w:rsidR="00F04E33" w:rsidRPr="00F04E33" w:rsidRDefault="00F04E33" w:rsidP="008E0F6B">
      <w:pPr>
        <w:numPr>
          <w:ilvl w:val="0"/>
          <w:numId w:val="35"/>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Informera all personal om att arbetet startar – ge kort introduktion.</w:t>
      </w:r>
    </w:p>
    <w:p w14:paraId="3ED93EE6" w14:textId="77777777" w:rsidR="00F04E33" w:rsidRDefault="00000000" w:rsidP="00F04E33">
      <w:pPr>
        <w:spacing w:before="0" w:after="0" w:line="240" w:lineRule="auto"/>
        <w:rPr>
          <w:rFonts w:eastAsia="Times New Roman" w:cs="Times New Roman"/>
          <w:sz w:val="24"/>
          <w:szCs w:val="24"/>
          <w:lang w:val="sv-SE" w:eastAsia="sv-SE"/>
        </w:rPr>
      </w:pPr>
      <w:r>
        <w:rPr>
          <w:rFonts w:eastAsia="Times New Roman" w:cs="Times New Roman"/>
          <w:sz w:val="24"/>
          <w:szCs w:val="24"/>
          <w:lang w:val="sv-SE" w:eastAsia="sv-SE"/>
        </w:rPr>
        <w:pict w14:anchorId="52FD6221">
          <v:rect id="_x0000_i1056" style="width:0;height:1.5pt" o:hralign="center" o:hrstd="t" o:hr="t" fillcolor="#a0a0a0" stroked="f"/>
        </w:pict>
      </w:r>
    </w:p>
    <w:p w14:paraId="2F4ED226" w14:textId="77777777" w:rsidR="00BD5E06" w:rsidRDefault="00BD5E06" w:rsidP="00F04E33">
      <w:pPr>
        <w:spacing w:before="0" w:after="0" w:line="240" w:lineRule="auto"/>
        <w:rPr>
          <w:rFonts w:eastAsia="Times New Roman" w:cs="Times New Roman"/>
          <w:sz w:val="24"/>
          <w:szCs w:val="24"/>
          <w:lang w:val="sv-SE" w:eastAsia="sv-SE"/>
        </w:rPr>
      </w:pPr>
    </w:p>
    <w:p w14:paraId="7F74C733" w14:textId="77777777" w:rsidR="000476B8" w:rsidRDefault="000476B8" w:rsidP="00F04E33">
      <w:pPr>
        <w:spacing w:before="0" w:after="0" w:line="240" w:lineRule="auto"/>
        <w:rPr>
          <w:rFonts w:eastAsia="Times New Roman" w:cs="Times New Roman"/>
          <w:sz w:val="24"/>
          <w:szCs w:val="24"/>
          <w:lang w:val="sv-SE" w:eastAsia="sv-SE"/>
        </w:rPr>
      </w:pPr>
    </w:p>
    <w:p w14:paraId="02214A22" w14:textId="77777777" w:rsidR="000476B8" w:rsidRDefault="000476B8" w:rsidP="00F04E33">
      <w:pPr>
        <w:spacing w:before="0" w:after="0" w:line="240" w:lineRule="auto"/>
        <w:rPr>
          <w:rFonts w:eastAsia="Times New Roman" w:cs="Times New Roman"/>
          <w:sz w:val="24"/>
          <w:szCs w:val="24"/>
          <w:lang w:val="sv-SE" w:eastAsia="sv-SE"/>
        </w:rPr>
      </w:pPr>
    </w:p>
    <w:p w14:paraId="098A9B34" w14:textId="77777777" w:rsidR="000476B8" w:rsidRDefault="000476B8" w:rsidP="00F04E33">
      <w:pPr>
        <w:spacing w:before="0" w:after="0" w:line="240" w:lineRule="auto"/>
        <w:rPr>
          <w:rFonts w:eastAsia="Times New Roman" w:cs="Times New Roman"/>
          <w:sz w:val="24"/>
          <w:szCs w:val="24"/>
          <w:lang w:val="sv-SE" w:eastAsia="sv-SE"/>
        </w:rPr>
      </w:pPr>
    </w:p>
    <w:p w14:paraId="7DE0D86A" w14:textId="77777777" w:rsidR="00BD5E06" w:rsidRPr="00F04E33" w:rsidRDefault="00BD5E06" w:rsidP="00F04E33">
      <w:pPr>
        <w:spacing w:before="0" w:after="0" w:line="240" w:lineRule="auto"/>
        <w:rPr>
          <w:rFonts w:eastAsia="Times New Roman" w:cs="Times New Roman"/>
          <w:sz w:val="24"/>
          <w:szCs w:val="24"/>
          <w:lang w:val="sv-SE" w:eastAsia="sv-SE"/>
        </w:rPr>
      </w:pPr>
    </w:p>
    <w:p w14:paraId="35DB47D4" w14:textId="77777777" w:rsidR="00F04E33" w:rsidRPr="00F04E33" w:rsidRDefault="00F04E33" w:rsidP="00F04E33">
      <w:pPr>
        <w:spacing w:beforeAutospacing="1" w:after="100" w:afterAutospacing="1" w:line="240" w:lineRule="auto"/>
        <w:outlineLvl w:val="2"/>
        <w:rPr>
          <w:rFonts w:eastAsia="Times New Roman" w:cs="Times New Roman"/>
          <w:b/>
          <w:bCs/>
          <w:sz w:val="24"/>
          <w:szCs w:val="24"/>
          <w:lang w:val="sv-SE" w:eastAsia="sv-SE"/>
        </w:rPr>
      </w:pPr>
      <w:bookmarkStart w:id="147" w:name="_Toc211970578"/>
      <w:r w:rsidRPr="00F04E33">
        <w:rPr>
          <w:rFonts w:eastAsia="Times New Roman" w:cs="Times New Roman"/>
          <w:b/>
          <w:bCs/>
          <w:sz w:val="24"/>
          <w:szCs w:val="24"/>
          <w:lang w:val="sv-SE" w:eastAsia="sv-SE"/>
        </w:rPr>
        <w:t>Vecka 2 – Bygg kontinuitetsplanen</w:t>
      </w:r>
      <w:bookmarkEnd w:id="147"/>
    </w:p>
    <w:p w14:paraId="385F6A74" w14:textId="77777777" w:rsidR="00F04E33" w:rsidRPr="00F04E33" w:rsidRDefault="00F04E33" w:rsidP="00F04E33">
      <w:p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b/>
          <w:bCs/>
          <w:sz w:val="24"/>
          <w:szCs w:val="24"/>
          <w:lang w:val="sv-SE" w:eastAsia="sv-SE"/>
        </w:rPr>
        <w:t>Mål:</w:t>
      </w:r>
      <w:r w:rsidRPr="00F04E33">
        <w:rPr>
          <w:rFonts w:eastAsia="Times New Roman" w:cs="Times New Roman"/>
          <w:sz w:val="24"/>
          <w:szCs w:val="24"/>
          <w:lang w:val="sv-SE" w:eastAsia="sv-SE"/>
        </w:rPr>
        <w:t xml:space="preserve"> Identifiera risker och säkerställa reservlösningar.</w:t>
      </w:r>
    </w:p>
    <w:p w14:paraId="3F83C732" w14:textId="77777777" w:rsidR="00F04E33" w:rsidRPr="00F04E33" w:rsidRDefault="00F04E33" w:rsidP="008E0F6B">
      <w:pPr>
        <w:numPr>
          <w:ilvl w:val="0"/>
          <w:numId w:val="36"/>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Genomför en </w:t>
      </w:r>
      <w:r w:rsidRPr="00F04E33">
        <w:rPr>
          <w:rFonts w:eastAsia="Times New Roman" w:cs="Times New Roman"/>
          <w:b/>
          <w:bCs/>
          <w:sz w:val="24"/>
          <w:szCs w:val="24"/>
          <w:lang w:val="sv-SE" w:eastAsia="sv-SE"/>
        </w:rPr>
        <w:t>RSA-workshop (90 min)</w:t>
      </w:r>
      <w:r w:rsidRPr="00F04E33">
        <w:rPr>
          <w:rFonts w:eastAsia="Times New Roman" w:cs="Times New Roman"/>
          <w:sz w:val="24"/>
          <w:szCs w:val="24"/>
          <w:lang w:val="sv-SE" w:eastAsia="sv-SE"/>
        </w:rPr>
        <w:t xml:space="preserve"> med personalen:</w:t>
      </w:r>
    </w:p>
    <w:p w14:paraId="3D7DA7F3" w14:textId="77777777" w:rsidR="00F04E33" w:rsidRPr="00F04E33" w:rsidRDefault="00F04E33" w:rsidP="008E0F6B">
      <w:pPr>
        <w:numPr>
          <w:ilvl w:val="1"/>
          <w:numId w:val="36"/>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sz w:val="24"/>
          <w:szCs w:val="24"/>
          <w:lang w:val="sv-SE" w:eastAsia="sv-SE"/>
        </w:rPr>
        <w:t>Lista risker (strömavbrott, vattenbrist, matleveranser, extremväder, våld).</w:t>
      </w:r>
    </w:p>
    <w:p w14:paraId="18A0E681" w14:textId="77777777" w:rsidR="00F04E33" w:rsidRPr="00F04E33" w:rsidRDefault="00F04E33" w:rsidP="008E0F6B">
      <w:pPr>
        <w:numPr>
          <w:ilvl w:val="1"/>
          <w:numId w:val="36"/>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sz w:val="24"/>
          <w:szCs w:val="24"/>
          <w:lang w:val="sv-SE" w:eastAsia="sv-SE"/>
        </w:rPr>
        <w:t>Bedöm sannolikhet × konsekvens.</w:t>
      </w:r>
    </w:p>
    <w:p w14:paraId="6FB79271" w14:textId="77777777" w:rsidR="00F04E33" w:rsidRPr="00F04E33" w:rsidRDefault="00F04E33" w:rsidP="008E0F6B">
      <w:pPr>
        <w:numPr>
          <w:ilvl w:val="1"/>
          <w:numId w:val="36"/>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sz w:val="24"/>
          <w:szCs w:val="24"/>
          <w:lang w:val="sv-SE" w:eastAsia="sv-SE"/>
        </w:rPr>
        <w:t>Bestäm åtgärder och ansvar.</w:t>
      </w:r>
    </w:p>
    <w:p w14:paraId="7079E000" w14:textId="77777777" w:rsidR="00F04E33" w:rsidRPr="00F04E33" w:rsidRDefault="00F04E33" w:rsidP="008E0F6B">
      <w:pPr>
        <w:numPr>
          <w:ilvl w:val="0"/>
          <w:numId w:val="36"/>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Fastställ </w:t>
      </w:r>
      <w:r w:rsidRPr="00F04E33">
        <w:rPr>
          <w:rFonts w:eastAsia="Times New Roman" w:cs="Times New Roman"/>
          <w:b/>
          <w:bCs/>
          <w:sz w:val="24"/>
          <w:szCs w:val="24"/>
          <w:lang w:val="sv-SE" w:eastAsia="sv-SE"/>
        </w:rPr>
        <w:t>reservlösningar</w:t>
      </w:r>
      <w:r w:rsidRPr="00F04E33">
        <w:rPr>
          <w:rFonts w:eastAsia="Times New Roman" w:cs="Times New Roman"/>
          <w:sz w:val="24"/>
          <w:szCs w:val="24"/>
          <w:lang w:val="sv-SE" w:eastAsia="sv-SE"/>
        </w:rPr>
        <w:t xml:space="preserve"> för:</w:t>
      </w:r>
    </w:p>
    <w:p w14:paraId="0E935005" w14:textId="77777777" w:rsidR="00F04E33" w:rsidRPr="00F04E33" w:rsidRDefault="00F04E33" w:rsidP="008E0F6B">
      <w:pPr>
        <w:numPr>
          <w:ilvl w:val="1"/>
          <w:numId w:val="36"/>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sz w:val="24"/>
          <w:szCs w:val="24"/>
          <w:lang w:val="sv-SE" w:eastAsia="sv-SE"/>
        </w:rPr>
        <w:t>Vatten (dunkar, kokning, byte årligen).</w:t>
      </w:r>
    </w:p>
    <w:p w14:paraId="44719892" w14:textId="77777777" w:rsidR="00F04E33" w:rsidRPr="00F04E33" w:rsidRDefault="00F04E33" w:rsidP="008E0F6B">
      <w:pPr>
        <w:numPr>
          <w:ilvl w:val="1"/>
          <w:numId w:val="36"/>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sz w:val="24"/>
          <w:szCs w:val="24"/>
          <w:lang w:val="sv-SE" w:eastAsia="sv-SE"/>
        </w:rPr>
        <w:t>Mat (3-dagars lager, allergilistor).</w:t>
      </w:r>
    </w:p>
    <w:p w14:paraId="54F70130" w14:textId="77777777" w:rsidR="00F04E33" w:rsidRPr="00F04E33" w:rsidRDefault="00F04E33" w:rsidP="008E0F6B">
      <w:pPr>
        <w:numPr>
          <w:ilvl w:val="1"/>
          <w:numId w:val="36"/>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sz w:val="24"/>
          <w:szCs w:val="24"/>
          <w:lang w:val="sv-SE" w:eastAsia="sv-SE"/>
        </w:rPr>
        <w:t>Hygien (hinkar, sopsäckar, våtservetter).</w:t>
      </w:r>
    </w:p>
    <w:p w14:paraId="22F57AB6" w14:textId="77777777" w:rsidR="00F04E33" w:rsidRPr="00F04E33" w:rsidRDefault="00F04E33" w:rsidP="008E0F6B">
      <w:pPr>
        <w:numPr>
          <w:ilvl w:val="1"/>
          <w:numId w:val="36"/>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sz w:val="24"/>
          <w:szCs w:val="24"/>
          <w:lang w:val="sv-SE" w:eastAsia="sv-SE"/>
        </w:rPr>
        <w:t>Kommunikation (radio, powerbanks, telefonkedja).</w:t>
      </w:r>
    </w:p>
    <w:p w14:paraId="3E715DA7" w14:textId="77777777" w:rsidR="00F04E33" w:rsidRDefault="00F04E33" w:rsidP="008E0F6B">
      <w:pPr>
        <w:numPr>
          <w:ilvl w:val="0"/>
          <w:numId w:val="36"/>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Dokumentera i kontinuitetsplanen och sprid till personalen.</w:t>
      </w:r>
    </w:p>
    <w:p w14:paraId="1E2298BA" w14:textId="77777777" w:rsidR="00BD5E06" w:rsidRDefault="00BD5E06" w:rsidP="00BD5E06">
      <w:pPr>
        <w:spacing w:beforeAutospacing="1" w:after="100" w:afterAutospacing="1" w:line="240" w:lineRule="auto"/>
        <w:ind w:left="720"/>
        <w:rPr>
          <w:rFonts w:eastAsia="Times New Roman" w:cs="Times New Roman"/>
          <w:sz w:val="24"/>
          <w:szCs w:val="24"/>
          <w:lang w:val="sv-SE" w:eastAsia="sv-SE"/>
        </w:rPr>
      </w:pPr>
    </w:p>
    <w:p w14:paraId="3049CEDE" w14:textId="77777777" w:rsidR="00BD5E06" w:rsidRPr="00F04E33" w:rsidRDefault="00BD5E06" w:rsidP="00BD5E06">
      <w:pPr>
        <w:spacing w:beforeAutospacing="1" w:after="100" w:afterAutospacing="1" w:line="240" w:lineRule="auto"/>
        <w:ind w:left="720"/>
        <w:rPr>
          <w:rFonts w:eastAsia="Times New Roman" w:cs="Times New Roman"/>
          <w:sz w:val="24"/>
          <w:szCs w:val="24"/>
          <w:lang w:val="sv-SE" w:eastAsia="sv-SE"/>
        </w:rPr>
      </w:pPr>
    </w:p>
    <w:p w14:paraId="01578D2E" w14:textId="368F9A5B" w:rsidR="00BD5E06" w:rsidRPr="000476B8" w:rsidRDefault="00000000" w:rsidP="000476B8">
      <w:pPr>
        <w:spacing w:before="0" w:after="0" w:line="240" w:lineRule="auto"/>
        <w:rPr>
          <w:rFonts w:eastAsia="Times New Roman" w:cs="Times New Roman"/>
          <w:sz w:val="24"/>
          <w:szCs w:val="24"/>
          <w:lang w:val="sv-SE" w:eastAsia="sv-SE"/>
        </w:rPr>
      </w:pPr>
      <w:r>
        <w:rPr>
          <w:rFonts w:eastAsia="Times New Roman" w:cs="Times New Roman"/>
          <w:sz w:val="24"/>
          <w:szCs w:val="24"/>
          <w:lang w:val="sv-SE" w:eastAsia="sv-SE"/>
        </w:rPr>
        <w:pict w14:anchorId="5DAA60F5">
          <v:rect id="_x0000_i1057" style="width:0;height:1.5pt" o:hralign="center" o:hrstd="t" o:hr="t" fillcolor="#a0a0a0" stroked="f"/>
        </w:pict>
      </w:r>
    </w:p>
    <w:p w14:paraId="16CFCF64" w14:textId="77777777" w:rsidR="00BD5E06" w:rsidRDefault="00BD5E06" w:rsidP="00F04E33">
      <w:pPr>
        <w:spacing w:beforeAutospacing="1" w:after="100" w:afterAutospacing="1" w:line="240" w:lineRule="auto"/>
        <w:outlineLvl w:val="2"/>
        <w:rPr>
          <w:rFonts w:eastAsia="Times New Roman" w:cs="Times New Roman"/>
          <w:b/>
          <w:bCs/>
          <w:sz w:val="24"/>
          <w:szCs w:val="24"/>
          <w:lang w:val="sv-SE" w:eastAsia="sv-SE"/>
        </w:rPr>
      </w:pPr>
    </w:p>
    <w:p w14:paraId="3D53F337" w14:textId="77777777" w:rsidR="00F04E33" w:rsidRPr="00F04E33" w:rsidRDefault="00F04E33" w:rsidP="00F04E33">
      <w:pPr>
        <w:spacing w:beforeAutospacing="1" w:after="100" w:afterAutospacing="1" w:line="240" w:lineRule="auto"/>
        <w:outlineLvl w:val="2"/>
        <w:rPr>
          <w:rFonts w:eastAsia="Times New Roman" w:cs="Times New Roman"/>
          <w:b/>
          <w:bCs/>
          <w:sz w:val="24"/>
          <w:szCs w:val="24"/>
          <w:lang w:val="sv-SE" w:eastAsia="sv-SE"/>
        </w:rPr>
      </w:pPr>
      <w:bookmarkStart w:id="148" w:name="_Toc211970579"/>
      <w:r w:rsidRPr="00F04E33">
        <w:rPr>
          <w:rFonts w:eastAsia="Times New Roman" w:cs="Times New Roman"/>
          <w:b/>
          <w:bCs/>
          <w:sz w:val="24"/>
          <w:szCs w:val="24"/>
          <w:lang w:val="sv-SE" w:eastAsia="sv-SE"/>
        </w:rPr>
        <w:t>Vecka 3 – Krisplan &amp; våldsberedskap (lagkrav)</w:t>
      </w:r>
      <w:bookmarkEnd w:id="148"/>
    </w:p>
    <w:p w14:paraId="58A659B0" w14:textId="77777777" w:rsidR="00F04E33" w:rsidRPr="00F04E33" w:rsidRDefault="00F04E33" w:rsidP="00F04E33">
      <w:p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b/>
          <w:bCs/>
          <w:sz w:val="24"/>
          <w:szCs w:val="24"/>
          <w:lang w:val="sv-SE" w:eastAsia="sv-SE"/>
        </w:rPr>
        <w:t>Mål:</w:t>
      </w:r>
      <w:r w:rsidRPr="00F04E33">
        <w:rPr>
          <w:rFonts w:eastAsia="Times New Roman" w:cs="Times New Roman"/>
          <w:sz w:val="24"/>
          <w:szCs w:val="24"/>
          <w:lang w:val="sv-SE" w:eastAsia="sv-SE"/>
        </w:rPr>
        <w:t xml:space="preserve"> Säkerställa lagstadgad beredskap för allvarliga våldssituationer och krisledning.</w:t>
      </w:r>
    </w:p>
    <w:p w14:paraId="00CB88DD" w14:textId="77777777" w:rsidR="00F04E33" w:rsidRPr="00F04E33" w:rsidRDefault="00F04E33" w:rsidP="008E0F6B">
      <w:pPr>
        <w:numPr>
          <w:ilvl w:val="0"/>
          <w:numId w:val="37"/>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Färdigställ och laminera </w:t>
      </w:r>
      <w:r w:rsidRPr="00F04E33">
        <w:rPr>
          <w:rFonts w:eastAsia="Times New Roman" w:cs="Times New Roman"/>
          <w:b/>
          <w:bCs/>
          <w:sz w:val="24"/>
          <w:szCs w:val="24"/>
          <w:lang w:val="sv-SE" w:eastAsia="sv-SE"/>
        </w:rPr>
        <w:t>insatskort (Bilaga C)</w:t>
      </w:r>
      <w:r w:rsidRPr="00F04E33">
        <w:rPr>
          <w:rFonts w:eastAsia="Times New Roman" w:cs="Times New Roman"/>
          <w:sz w:val="24"/>
          <w:szCs w:val="24"/>
          <w:lang w:val="sv-SE" w:eastAsia="sv-SE"/>
        </w:rPr>
        <w:t>.</w:t>
      </w:r>
    </w:p>
    <w:p w14:paraId="1B4E242F" w14:textId="77777777" w:rsidR="00F04E33" w:rsidRPr="00F04E33" w:rsidRDefault="00F04E33" w:rsidP="008E0F6B">
      <w:pPr>
        <w:numPr>
          <w:ilvl w:val="0"/>
          <w:numId w:val="37"/>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Uppdatera </w:t>
      </w:r>
      <w:r w:rsidRPr="00F04E33">
        <w:rPr>
          <w:rFonts w:eastAsia="Times New Roman" w:cs="Times New Roman"/>
          <w:b/>
          <w:bCs/>
          <w:sz w:val="24"/>
          <w:szCs w:val="24"/>
          <w:lang w:val="sv-SE" w:eastAsia="sv-SE"/>
        </w:rPr>
        <w:t>telefonkedjor</w:t>
      </w:r>
      <w:r w:rsidRPr="00F04E33">
        <w:rPr>
          <w:rFonts w:eastAsia="Times New Roman" w:cs="Times New Roman"/>
          <w:sz w:val="24"/>
          <w:szCs w:val="24"/>
          <w:lang w:val="sv-SE" w:eastAsia="sv-SE"/>
        </w:rPr>
        <w:t xml:space="preserve"> (vårdnadshavare och personal).</w:t>
      </w:r>
    </w:p>
    <w:p w14:paraId="1FCEE4C3" w14:textId="77777777" w:rsidR="00F04E33" w:rsidRPr="00F04E33" w:rsidRDefault="00F04E33" w:rsidP="008E0F6B">
      <w:pPr>
        <w:numPr>
          <w:ilvl w:val="0"/>
          <w:numId w:val="37"/>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Säkerställ att beredskapsplan för </w:t>
      </w:r>
      <w:r w:rsidRPr="00F04E33">
        <w:rPr>
          <w:rFonts w:eastAsia="Times New Roman" w:cs="Times New Roman"/>
          <w:b/>
          <w:bCs/>
          <w:sz w:val="24"/>
          <w:szCs w:val="24"/>
          <w:lang w:val="sv-SE" w:eastAsia="sv-SE"/>
        </w:rPr>
        <w:t>allvarligt våld/hot</w:t>
      </w:r>
      <w:r w:rsidRPr="00F04E33">
        <w:rPr>
          <w:rFonts w:eastAsia="Times New Roman" w:cs="Times New Roman"/>
          <w:sz w:val="24"/>
          <w:szCs w:val="24"/>
          <w:lang w:val="sv-SE" w:eastAsia="sv-SE"/>
        </w:rPr>
        <w:t xml:space="preserve"> finns (6 a kap. skollagen).</w:t>
      </w:r>
    </w:p>
    <w:p w14:paraId="5F2AC8F8" w14:textId="77777777" w:rsidR="00F04E33" w:rsidRPr="00F04E33" w:rsidRDefault="00F04E33" w:rsidP="008E0F6B">
      <w:pPr>
        <w:numPr>
          <w:ilvl w:val="0"/>
          <w:numId w:val="37"/>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Planera in årlig övning av våldsscenario.</w:t>
      </w:r>
    </w:p>
    <w:p w14:paraId="076CB62A" w14:textId="77777777" w:rsidR="00F04E33" w:rsidRPr="00F04E33" w:rsidRDefault="00F04E33" w:rsidP="008E0F6B">
      <w:pPr>
        <w:numPr>
          <w:ilvl w:val="0"/>
          <w:numId w:val="37"/>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Informera vårdnadshavare om förskolans beredskapsarbete på ett tryggt och tydligt sätt.</w:t>
      </w:r>
    </w:p>
    <w:p w14:paraId="70951FCE" w14:textId="77777777" w:rsidR="00F04E33" w:rsidRPr="00F04E33" w:rsidRDefault="00000000" w:rsidP="00F04E33">
      <w:pPr>
        <w:spacing w:before="0" w:after="0" w:line="240" w:lineRule="auto"/>
        <w:rPr>
          <w:rFonts w:eastAsia="Times New Roman" w:cs="Times New Roman"/>
          <w:sz w:val="24"/>
          <w:szCs w:val="24"/>
          <w:lang w:val="sv-SE" w:eastAsia="sv-SE"/>
        </w:rPr>
      </w:pPr>
      <w:r>
        <w:rPr>
          <w:rFonts w:eastAsia="Times New Roman" w:cs="Times New Roman"/>
          <w:sz w:val="24"/>
          <w:szCs w:val="24"/>
          <w:lang w:val="sv-SE" w:eastAsia="sv-SE"/>
        </w:rPr>
        <w:pict w14:anchorId="6C567B8E">
          <v:rect id="_x0000_i1058" style="width:0;height:1.5pt" o:hralign="center" o:hrstd="t" o:hr="t" fillcolor="#a0a0a0" stroked="f"/>
        </w:pict>
      </w:r>
    </w:p>
    <w:p w14:paraId="21FED25E" w14:textId="77777777" w:rsidR="000476B8" w:rsidRDefault="000476B8" w:rsidP="00F04E33">
      <w:pPr>
        <w:spacing w:beforeAutospacing="1" w:after="100" w:afterAutospacing="1" w:line="240" w:lineRule="auto"/>
        <w:outlineLvl w:val="2"/>
        <w:rPr>
          <w:rFonts w:eastAsia="Times New Roman" w:cs="Times New Roman"/>
          <w:b/>
          <w:bCs/>
          <w:sz w:val="24"/>
          <w:szCs w:val="24"/>
          <w:lang w:val="sv-SE" w:eastAsia="sv-SE"/>
        </w:rPr>
      </w:pPr>
    </w:p>
    <w:p w14:paraId="72EBB815" w14:textId="77777777" w:rsidR="000476B8" w:rsidRDefault="000476B8" w:rsidP="00F04E33">
      <w:pPr>
        <w:spacing w:beforeAutospacing="1" w:after="100" w:afterAutospacing="1" w:line="240" w:lineRule="auto"/>
        <w:outlineLvl w:val="2"/>
        <w:rPr>
          <w:rFonts w:eastAsia="Times New Roman" w:cs="Times New Roman"/>
          <w:b/>
          <w:bCs/>
          <w:sz w:val="24"/>
          <w:szCs w:val="24"/>
          <w:lang w:val="sv-SE" w:eastAsia="sv-SE"/>
        </w:rPr>
      </w:pPr>
    </w:p>
    <w:p w14:paraId="5AF5D9DB" w14:textId="77777777" w:rsidR="000476B8" w:rsidRDefault="000476B8" w:rsidP="00F04E33">
      <w:pPr>
        <w:spacing w:beforeAutospacing="1" w:after="100" w:afterAutospacing="1" w:line="240" w:lineRule="auto"/>
        <w:outlineLvl w:val="2"/>
        <w:rPr>
          <w:rFonts w:eastAsia="Times New Roman" w:cs="Times New Roman"/>
          <w:b/>
          <w:bCs/>
          <w:sz w:val="24"/>
          <w:szCs w:val="24"/>
          <w:lang w:val="sv-SE" w:eastAsia="sv-SE"/>
        </w:rPr>
      </w:pPr>
    </w:p>
    <w:p w14:paraId="161DB18C" w14:textId="77777777" w:rsidR="000476B8" w:rsidRDefault="000476B8" w:rsidP="00F04E33">
      <w:pPr>
        <w:spacing w:beforeAutospacing="1" w:after="100" w:afterAutospacing="1" w:line="240" w:lineRule="auto"/>
        <w:outlineLvl w:val="2"/>
        <w:rPr>
          <w:rFonts w:eastAsia="Times New Roman" w:cs="Times New Roman"/>
          <w:b/>
          <w:bCs/>
          <w:sz w:val="24"/>
          <w:szCs w:val="24"/>
          <w:lang w:val="sv-SE" w:eastAsia="sv-SE"/>
        </w:rPr>
      </w:pPr>
    </w:p>
    <w:p w14:paraId="23F204AB" w14:textId="24B385B8" w:rsidR="00F04E33" w:rsidRPr="00F04E33" w:rsidRDefault="00F04E33" w:rsidP="00F04E33">
      <w:pPr>
        <w:spacing w:beforeAutospacing="1" w:after="100" w:afterAutospacing="1" w:line="240" w:lineRule="auto"/>
        <w:outlineLvl w:val="2"/>
        <w:rPr>
          <w:rFonts w:eastAsia="Times New Roman" w:cs="Times New Roman"/>
          <w:b/>
          <w:bCs/>
          <w:sz w:val="24"/>
          <w:szCs w:val="24"/>
          <w:lang w:val="sv-SE" w:eastAsia="sv-SE"/>
        </w:rPr>
      </w:pPr>
      <w:bookmarkStart w:id="149" w:name="_Toc211970580"/>
      <w:r w:rsidRPr="00F04E33">
        <w:rPr>
          <w:rFonts w:eastAsia="Times New Roman" w:cs="Times New Roman"/>
          <w:b/>
          <w:bCs/>
          <w:sz w:val="24"/>
          <w:szCs w:val="24"/>
          <w:lang w:val="sv-SE" w:eastAsia="sv-SE"/>
        </w:rPr>
        <w:t>Vecka 4 – Öva &amp; utvärdera</w:t>
      </w:r>
      <w:bookmarkEnd w:id="149"/>
    </w:p>
    <w:p w14:paraId="16A9DE14" w14:textId="77777777" w:rsidR="00F04E33" w:rsidRPr="00F04E33" w:rsidRDefault="00F04E33" w:rsidP="00F04E33">
      <w:p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b/>
          <w:bCs/>
          <w:sz w:val="24"/>
          <w:szCs w:val="24"/>
          <w:lang w:val="sv-SE" w:eastAsia="sv-SE"/>
        </w:rPr>
        <w:t>Mål:</w:t>
      </w:r>
      <w:r w:rsidRPr="00F04E33">
        <w:rPr>
          <w:rFonts w:eastAsia="Times New Roman" w:cs="Times New Roman"/>
          <w:sz w:val="24"/>
          <w:szCs w:val="24"/>
          <w:lang w:val="sv-SE" w:eastAsia="sv-SE"/>
        </w:rPr>
        <w:t xml:space="preserve"> Träna rutiner i praktiken och skapa lärande loop.</w:t>
      </w:r>
    </w:p>
    <w:p w14:paraId="0DB96376" w14:textId="77777777" w:rsidR="00F04E33" w:rsidRPr="00F04E33" w:rsidRDefault="00F04E33" w:rsidP="008E0F6B">
      <w:pPr>
        <w:numPr>
          <w:ilvl w:val="0"/>
          <w:numId w:val="38"/>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Genomför tre praktiska övningar:</w:t>
      </w:r>
    </w:p>
    <w:p w14:paraId="1C295034" w14:textId="77777777" w:rsidR="00F04E33" w:rsidRPr="00F04E33" w:rsidRDefault="00F04E33" w:rsidP="008E0F6B">
      <w:pPr>
        <w:numPr>
          <w:ilvl w:val="1"/>
          <w:numId w:val="38"/>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b/>
          <w:bCs/>
          <w:sz w:val="24"/>
          <w:szCs w:val="24"/>
          <w:lang w:val="sv-SE" w:eastAsia="sv-SE"/>
        </w:rPr>
        <w:t>Inrymning (VMA-scenario):</w:t>
      </w:r>
      <w:r w:rsidRPr="00F04E33">
        <w:rPr>
          <w:rFonts w:eastAsia="Times New Roman" w:cs="Times New Roman"/>
          <w:sz w:val="24"/>
          <w:szCs w:val="24"/>
          <w:lang w:val="sv-SE" w:eastAsia="sv-SE"/>
        </w:rPr>
        <w:t xml:space="preserve"> samla barn, lås/stäng dörrar, följ SR P4.</w:t>
      </w:r>
    </w:p>
    <w:p w14:paraId="77F6A66A" w14:textId="77777777" w:rsidR="00F04E33" w:rsidRPr="00F04E33" w:rsidRDefault="00F04E33" w:rsidP="008E0F6B">
      <w:pPr>
        <w:numPr>
          <w:ilvl w:val="1"/>
          <w:numId w:val="38"/>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b/>
          <w:bCs/>
          <w:sz w:val="24"/>
          <w:szCs w:val="24"/>
          <w:lang w:val="sv-SE" w:eastAsia="sv-SE"/>
        </w:rPr>
        <w:t>Strömavbrott (60 min):</w:t>
      </w:r>
      <w:r w:rsidRPr="00F04E33">
        <w:rPr>
          <w:rFonts w:eastAsia="Times New Roman" w:cs="Times New Roman"/>
          <w:sz w:val="24"/>
          <w:szCs w:val="24"/>
          <w:lang w:val="sv-SE" w:eastAsia="sv-SE"/>
        </w:rPr>
        <w:t xml:space="preserve"> testa mat utan el, kommunikation och rutiner.</w:t>
      </w:r>
    </w:p>
    <w:p w14:paraId="4C5B344E" w14:textId="77777777" w:rsidR="00F04E33" w:rsidRPr="00F04E33" w:rsidRDefault="00F04E33" w:rsidP="008E0F6B">
      <w:pPr>
        <w:numPr>
          <w:ilvl w:val="1"/>
          <w:numId w:val="38"/>
        </w:numPr>
        <w:spacing w:beforeAutospacing="1" w:after="100" w:afterAutospacing="1" w:line="240" w:lineRule="auto"/>
        <w:rPr>
          <w:rFonts w:eastAsia="Times New Roman" w:cs="Times New Roman"/>
          <w:sz w:val="24"/>
          <w:szCs w:val="24"/>
          <w:lang w:val="sv-SE" w:eastAsia="sv-SE"/>
        </w:rPr>
      </w:pPr>
      <w:r w:rsidRPr="00F04E33">
        <w:rPr>
          <w:rFonts w:eastAsia="Times New Roman" w:cs="Times New Roman"/>
          <w:b/>
          <w:bCs/>
          <w:sz w:val="24"/>
          <w:szCs w:val="24"/>
          <w:lang w:val="sv-SE" w:eastAsia="sv-SE"/>
        </w:rPr>
        <w:t>Återsamling &amp; AAR (After Action Review):</w:t>
      </w:r>
      <w:r w:rsidRPr="00F04E33">
        <w:rPr>
          <w:rFonts w:eastAsia="Times New Roman" w:cs="Times New Roman"/>
          <w:sz w:val="24"/>
          <w:szCs w:val="24"/>
          <w:lang w:val="sv-SE" w:eastAsia="sv-SE"/>
        </w:rPr>
        <w:t xml:space="preserve"> vad gick bra, vad behöver förbättras?</w:t>
      </w:r>
    </w:p>
    <w:p w14:paraId="61F281A8" w14:textId="77777777" w:rsidR="00F04E33" w:rsidRPr="00F04E33" w:rsidRDefault="00F04E33" w:rsidP="008E0F6B">
      <w:pPr>
        <w:numPr>
          <w:ilvl w:val="0"/>
          <w:numId w:val="38"/>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Dokumentera lärdomar och uppdatera planen direkt.</w:t>
      </w:r>
    </w:p>
    <w:p w14:paraId="2F64E465" w14:textId="77777777" w:rsidR="00F04E33" w:rsidRPr="00F04E33" w:rsidRDefault="00F04E33" w:rsidP="008E0F6B">
      <w:pPr>
        <w:numPr>
          <w:ilvl w:val="0"/>
          <w:numId w:val="38"/>
        </w:numPr>
        <w:spacing w:beforeAutospacing="1" w:after="100" w:afterAutospacing="1" w:line="240" w:lineRule="auto"/>
        <w:rPr>
          <w:rFonts w:eastAsia="Times New Roman" w:cs="Times New Roman"/>
          <w:sz w:val="24"/>
          <w:szCs w:val="24"/>
          <w:lang w:val="sv-SE" w:eastAsia="sv-SE"/>
        </w:rPr>
      </w:pPr>
      <w:r w:rsidRPr="00F04E33">
        <w:rPr>
          <w:rFonts w:ascii="Segoe UI Symbol" w:eastAsia="Times New Roman" w:hAnsi="Segoe UI Symbol" w:cs="Segoe UI Symbol"/>
          <w:sz w:val="24"/>
          <w:szCs w:val="24"/>
          <w:lang w:val="sv-SE" w:eastAsia="sv-SE"/>
        </w:rPr>
        <w:t>☐</w:t>
      </w:r>
      <w:r w:rsidRPr="00F04E33">
        <w:rPr>
          <w:rFonts w:eastAsia="Times New Roman" w:cs="Times New Roman"/>
          <w:sz w:val="24"/>
          <w:szCs w:val="24"/>
          <w:lang w:val="sv-SE" w:eastAsia="sv-SE"/>
        </w:rPr>
        <w:t xml:space="preserve"> Skapa en </w:t>
      </w:r>
      <w:r w:rsidRPr="00F04E33">
        <w:rPr>
          <w:rFonts w:eastAsia="Times New Roman" w:cs="Times New Roman"/>
          <w:b/>
          <w:bCs/>
          <w:sz w:val="24"/>
          <w:szCs w:val="24"/>
          <w:lang w:val="sv-SE" w:eastAsia="sv-SE"/>
        </w:rPr>
        <w:t>övningslogg</w:t>
      </w:r>
      <w:r w:rsidRPr="00F04E33">
        <w:rPr>
          <w:rFonts w:eastAsia="Times New Roman" w:cs="Times New Roman"/>
          <w:sz w:val="24"/>
          <w:szCs w:val="24"/>
          <w:lang w:val="sv-SE" w:eastAsia="sv-SE"/>
        </w:rPr>
        <w:t xml:space="preserve"> i ledningspärmen för framtida uppföljning.</w:t>
      </w:r>
    </w:p>
    <w:p w14:paraId="4C9AD2C7" w14:textId="77777777" w:rsidR="00F04E33" w:rsidRDefault="00F04E33" w:rsidP="00DE5793">
      <w:pPr>
        <w:spacing w:beforeAutospacing="1" w:after="100" w:afterAutospacing="1" w:line="240" w:lineRule="auto"/>
        <w:rPr>
          <w:rFonts w:eastAsia="Times New Roman" w:cs="Times New Roman"/>
          <w:sz w:val="24"/>
          <w:szCs w:val="24"/>
          <w:lang w:val="sv-SE" w:eastAsia="sv-SE"/>
        </w:rPr>
      </w:pPr>
    </w:p>
    <w:p w14:paraId="6A94FF32" w14:textId="77777777" w:rsidR="00BB1FBD" w:rsidRDefault="00BB1FBD" w:rsidP="00DE5793">
      <w:pPr>
        <w:spacing w:beforeAutospacing="1" w:after="100" w:afterAutospacing="1" w:line="240" w:lineRule="auto"/>
        <w:rPr>
          <w:rFonts w:eastAsia="Times New Roman" w:cs="Times New Roman"/>
          <w:sz w:val="24"/>
          <w:szCs w:val="24"/>
          <w:lang w:val="sv-SE" w:eastAsia="sv-SE"/>
        </w:rPr>
      </w:pPr>
    </w:p>
    <w:p w14:paraId="710F185F" w14:textId="77777777" w:rsidR="00BB1FBD" w:rsidRDefault="00BB1FBD" w:rsidP="00DE5793">
      <w:pPr>
        <w:spacing w:beforeAutospacing="1" w:after="100" w:afterAutospacing="1" w:line="240" w:lineRule="auto"/>
        <w:rPr>
          <w:rFonts w:eastAsia="Times New Roman" w:cs="Times New Roman"/>
          <w:sz w:val="24"/>
          <w:szCs w:val="24"/>
          <w:lang w:val="sv-SE" w:eastAsia="sv-SE"/>
        </w:rPr>
      </w:pPr>
    </w:p>
    <w:p w14:paraId="507882F3" w14:textId="77777777" w:rsidR="00BB1FBD" w:rsidRDefault="00BB1FBD" w:rsidP="00DE5793">
      <w:pPr>
        <w:spacing w:beforeAutospacing="1" w:after="100" w:afterAutospacing="1" w:line="240" w:lineRule="auto"/>
        <w:rPr>
          <w:rFonts w:eastAsia="Times New Roman" w:cs="Times New Roman"/>
          <w:sz w:val="24"/>
          <w:szCs w:val="24"/>
          <w:lang w:val="sv-SE" w:eastAsia="sv-SE"/>
        </w:rPr>
      </w:pPr>
    </w:p>
    <w:p w14:paraId="1E1396E9" w14:textId="77777777" w:rsidR="002D2DCB" w:rsidRDefault="00A969C1" w:rsidP="002D2DCB">
      <w:pPr>
        <w:pStyle w:val="Rubrik2"/>
        <w:rPr>
          <w:lang w:val="sv-SE"/>
        </w:rPr>
      </w:pPr>
      <w:bookmarkStart w:id="150" w:name="_Bilaga_I:_instruktioner"/>
      <w:bookmarkStart w:id="151" w:name="_Toc211970581"/>
      <w:bookmarkEnd w:id="150"/>
      <w:r>
        <w:rPr>
          <w:noProof/>
          <w:lang w:val="sv-SE"/>
        </w:rPr>
        <w:lastRenderedPageBreak/>
        <w:drawing>
          <wp:anchor distT="0" distB="0" distL="114300" distR="114300" simplePos="0" relativeHeight="251659264" behindDoc="1" locked="0" layoutInCell="1" allowOverlap="1" wp14:anchorId="4CCEEDA6" wp14:editId="397FC4E8">
            <wp:simplePos x="0" y="0"/>
            <wp:positionH relativeFrom="column">
              <wp:posOffset>88900</wp:posOffset>
            </wp:positionH>
            <wp:positionV relativeFrom="paragraph">
              <wp:posOffset>427990</wp:posOffset>
            </wp:positionV>
            <wp:extent cx="6010275" cy="7646670"/>
            <wp:effectExtent l="0" t="0" r="9525" b="0"/>
            <wp:wrapTight wrapText="bothSides">
              <wp:wrapPolygon edited="0">
                <wp:start x="0" y="0"/>
                <wp:lineTo x="0" y="21525"/>
                <wp:lineTo x="21566" y="21525"/>
                <wp:lineTo x="21566" y="0"/>
                <wp:lineTo x="0" y="0"/>
              </wp:wrapPolygon>
            </wp:wrapTight>
            <wp:docPr id="1357830818"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10275" cy="7646670"/>
                    </a:xfrm>
                    <a:prstGeom prst="rect">
                      <a:avLst/>
                    </a:prstGeom>
                    <a:noFill/>
                  </pic:spPr>
                </pic:pic>
              </a:graphicData>
            </a:graphic>
            <wp14:sizeRelH relativeFrom="margin">
              <wp14:pctWidth>0</wp14:pctWidth>
            </wp14:sizeRelH>
            <wp14:sizeRelV relativeFrom="margin">
              <wp14:pctHeight>0</wp14:pctHeight>
            </wp14:sizeRelV>
          </wp:anchor>
        </w:drawing>
      </w:r>
      <w:r w:rsidR="002D2DCB" w:rsidRPr="00FC6DD5">
        <w:rPr>
          <w:lang w:val="sv-SE"/>
        </w:rPr>
        <w:t xml:space="preserve">Bilaga </w:t>
      </w:r>
      <w:r w:rsidR="002D2DCB">
        <w:rPr>
          <w:lang w:val="sv-SE"/>
        </w:rPr>
        <w:t>I</w:t>
      </w:r>
      <w:r w:rsidR="002D2DCB" w:rsidRPr="00FC6DD5">
        <w:rPr>
          <w:lang w:val="sv-SE"/>
        </w:rPr>
        <w:t>:</w:t>
      </w:r>
      <w:r w:rsidR="00C63AB4">
        <w:rPr>
          <w:lang w:val="sv-SE"/>
        </w:rPr>
        <w:t xml:space="preserve"> </w:t>
      </w:r>
      <w:r w:rsidR="002D2DCB">
        <w:rPr>
          <w:lang w:val="sv-SE"/>
        </w:rPr>
        <w:t xml:space="preserve">instruktioner </w:t>
      </w:r>
      <w:r w:rsidR="00441AA7">
        <w:rPr>
          <w:lang w:val="sv-SE"/>
        </w:rPr>
        <w:t>för hlr</w:t>
      </w:r>
      <w:bookmarkEnd w:id="151"/>
    </w:p>
    <w:p w14:paraId="70911A65" w14:textId="77777777" w:rsidR="00B84C2A" w:rsidRDefault="00B84C2A" w:rsidP="00B84C2A">
      <w:pPr>
        <w:pStyle w:val="Rubrik2"/>
        <w:rPr>
          <w:lang w:val="sv-SE"/>
        </w:rPr>
      </w:pPr>
      <w:bookmarkStart w:id="152" w:name="_Bilaga_J:_instruktioner"/>
      <w:bookmarkStart w:id="153" w:name="_Toc211970582"/>
      <w:bookmarkEnd w:id="152"/>
      <w:r>
        <w:rPr>
          <w:noProof/>
          <w:lang w:val="sv-SE"/>
        </w:rPr>
        <w:lastRenderedPageBreak/>
        <w:drawing>
          <wp:anchor distT="0" distB="0" distL="114300" distR="114300" simplePos="0" relativeHeight="251660288" behindDoc="1" locked="0" layoutInCell="1" allowOverlap="1" wp14:anchorId="75B1DCAF" wp14:editId="436C0EB3">
            <wp:simplePos x="0" y="0"/>
            <wp:positionH relativeFrom="column">
              <wp:posOffset>80010</wp:posOffset>
            </wp:positionH>
            <wp:positionV relativeFrom="paragraph">
              <wp:posOffset>320675</wp:posOffset>
            </wp:positionV>
            <wp:extent cx="6102985" cy="7753985"/>
            <wp:effectExtent l="0" t="0" r="0" b="0"/>
            <wp:wrapTight wrapText="bothSides">
              <wp:wrapPolygon edited="0">
                <wp:start x="0" y="0"/>
                <wp:lineTo x="0" y="21545"/>
                <wp:lineTo x="21508" y="21545"/>
                <wp:lineTo x="21508" y="0"/>
                <wp:lineTo x="0" y="0"/>
              </wp:wrapPolygon>
            </wp:wrapTight>
            <wp:docPr id="1556567697"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02985" cy="7753985"/>
                    </a:xfrm>
                    <a:prstGeom prst="rect">
                      <a:avLst/>
                    </a:prstGeom>
                    <a:noFill/>
                  </pic:spPr>
                </pic:pic>
              </a:graphicData>
            </a:graphic>
            <wp14:sizeRelH relativeFrom="margin">
              <wp14:pctWidth>0</wp14:pctWidth>
            </wp14:sizeRelH>
            <wp14:sizeRelV relativeFrom="margin">
              <wp14:pctHeight>0</wp14:pctHeight>
            </wp14:sizeRelV>
          </wp:anchor>
        </w:drawing>
      </w:r>
      <w:r w:rsidRPr="00FC6DD5">
        <w:rPr>
          <w:lang w:val="sv-SE"/>
        </w:rPr>
        <w:t xml:space="preserve">Bilaga </w:t>
      </w:r>
      <w:r>
        <w:rPr>
          <w:lang w:val="sv-SE"/>
        </w:rPr>
        <w:t>J</w:t>
      </w:r>
      <w:r w:rsidRPr="00FC6DD5">
        <w:rPr>
          <w:lang w:val="sv-SE"/>
        </w:rPr>
        <w:t>:</w:t>
      </w:r>
      <w:r>
        <w:rPr>
          <w:lang w:val="sv-SE"/>
        </w:rPr>
        <w:t xml:space="preserve"> instruktioner för luftvägsstopp</w:t>
      </w:r>
      <w:bookmarkEnd w:id="153"/>
    </w:p>
    <w:p w14:paraId="5B039B8F" w14:textId="77777777" w:rsidR="00002417" w:rsidRDefault="00002417" w:rsidP="00E35435">
      <w:pPr>
        <w:rPr>
          <w:lang w:val="sv-SE"/>
        </w:rPr>
      </w:pPr>
    </w:p>
    <w:p w14:paraId="5152B638" w14:textId="25C2C135" w:rsidR="00002417" w:rsidRDefault="00002417" w:rsidP="00E35435">
      <w:pPr>
        <w:rPr>
          <w:lang w:val="sv-SE"/>
        </w:rPr>
      </w:pPr>
    </w:p>
    <w:p w14:paraId="4D0C2BB8" w14:textId="3B7AE5FF" w:rsidR="00002417" w:rsidRDefault="000217CA" w:rsidP="00E35435">
      <w:pPr>
        <w:rPr>
          <w:lang w:val="sv-SE"/>
        </w:rPr>
      </w:pPr>
      <w:r>
        <w:rPr>
          <w:noProof/>
        </w:rPr>
        <mc:AlternateContent>
          <mc:Choice Requires="wps">
            <w:drawing>
              <wp:anchor distT="0" distB="0" distL="114300" distR="114300" simplePos="0" relativeHeight="251662336" behindDoc="0" locked="0" layoutInCell="1" allowOverlap="1" wp14:anchorId="041CC948" wp14:editId="3E14853D">
                <wp:simplePos x="0" y="0"/>
                <wp:positionH relativeFrom="column">
                  <wp:posOffset>-123825</wp:posOffset>
                </wp:positionH>
                <wp:positionV relativeFrom="paragraph">
                  <wp:posOffset>149225</wp:posOffset>
                </wp:positionV>
                <wp:extent cx="7245350" cy="461665"/>
                <wp:effectExtent l="0" t="0" r="0" b="0"/>
                <wp:wrapNone/>
                <wp:docPr id="3" name="TextBox 2"/>
                <wp:cNvGraphicFramePr/>
                <a:graphic xmlns:a="http://schemas.openxmlformats.org/drawingml/2006/main">
                  <a:graphicData uri="http://schemas.microsoft.com/office/word/2010/wordprocessingShape">
                    <wps:wsp>
                      <wps:cNvSpPr txBox="1"/>
                      <wps:spPr>
                        <a:xfrm>
                          <a:off x="0" y="0"/>
                          <a:ext cx="7245350" cy="461665"/>
                        </a:xfrm>
                        <a:prstGeom prst="rect">
                          <a:avLst/>
                        </a:prstGeom>
                        <a:noFill/>
                      </wps:spPr>
                      <wps:txbx>
                        <w:txbxContent>
                          <w:p w14:paraId="5CC38E0C" w14:textId="5CA28CA7" w:rsidR="003E3E71" w:rsidRPr="003E3E71" w:rsidRDefault="003E3E71" w:rsidP="003E3E71">
                            <w:pPr>
                              <w:rPr>
                                <w:rFonts w:hAnsi="Cambria"/>
                                <w:b/>
                                <w:bCs/>
                                <w:color w:val="000000" w:themeColor="text1"/>
                                <w:kern w:val="24"/>
                                <w:sz w:val="48"/>
                                <w:szCs w:val="48"/>
                                <w:lang w:val="sv-SE"/>
                              </w:rPr>
                            </w:pPr>
                            <w:r w:rsidRPr="003E3E71">
                              <w:rPr>
                                <w:rFonts w:hAnsi="Cambria"/>
                                <w:b/>
                                <w:bCs/>
                                <w:color w:val="000000" w:themeColor="text1"/>
                                <w:kern w:val="24"/>
                                <w:sz w:val="48"/>
                                <w:szCs w:val="48"/>
                                <w:lang w:val="sv-SE"/>
                              </w:rPr>
                              <w:t>Årshjul – Kris- och kontinuitetsplan för förskola</w:t>
                            </w:r>
                          </w:p>
                        </w:txbxContent>
                      </wps:txbx>
                      <wps:bodyPr wrap="square">
                        <a:spAutoFit/>
                      </wps:bodyPr>
                    </wps:wsp>
                  </a:graphicData>
                </a:graphic>
              </wp:anchor>
            </w:drawing>
          </mc:Choice>
          <mc:Fallback>
            <w:pict>
              <v:shape w14:anchorId="041CC948" id="TextBox 2" o:spid="_x0000_s1027" type="#_x0000_t202" style="position:absolute;margin-left:-9.75pt;margin-top:11.75pt;width:570.5pt;height:36.3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" filled="f" stroked="f">
                <v:textbox style="mso-fit-shape-to-text:t">
                  <w:txbxContent>
                    <w:p w14:paraId="5CC38E0C" w14:textId="5CA28CA7" w:rsidR="003E3E71" w:rsidRPr="003E3E71" w:rsidRDefault="003E3E71" w:rsidP="003E3E71">
                      <w:pPr>
                        <w:rPr>
                          <w:rFonts w:hAnsi="Cambria"/>
                          <w:b/>
                          <w:bCs/>
                          <w:color w:val="000000" w:themeColor="text1"/>
                          <w:kern w:val="24"/>
                          <w:sz w:val="48"/>
                          <w:szCs w:val="48"/>
                          <w:lang w:val="sv-SE"/>
                        </w:rPr>
                      </w:pPr>
                      <w:r w:rsidRPr="003E3E71">
                        <w:rPr>
                          <w:rFonts w:hAnsi="Cambria"/>
                          <w:b/>
                          <w:bCs/>
                          <w:color w:val="000000" w:themeColor="text1"/>
                          <w:kern w:val="24"/>
                          <w:sz w:val="48"/>
                          <w:szCs w:val="48"/>
                          <w:lang w:val="sv-SE"/>
                        </w:rPr>
                        <w:t>Årshjul – Kris- och kontinuitetsplan för förskola</w:t>
                      </w:r>
                    </w:p>
                  </w:txbxContent>
                </v:textbox>
              </v:shape>
            </w:pict>
          </mc:Fallback>
        </mc:AlternateContent>
      </w:r>
    </w:p>
    <w:p w14:paraId="71B31DDE" w14:textId="77777777" w:rsidR="00002417" w:rsidRDefault="00002417" w:rsidP="00E35435">
      <w:pPr>
        <w:rPr>
          <w:lang w:val="sv-SE"/>
        </w:rPr>
      </w:pPr>
    </w:p>
    <w:p w14:paraId="10B9AFF3" w14:textId="77777777" w:rsidR="000217CA" w:rsidRDefault="000217CA" w:rsidP="00E35435">
      <w:pPr>
        <w:rPr>
          <w:lang w:val="sv-SE"/>
        </w:rPr>
      </w:pPr>
    </w:p>
    <w:p w14:paraId="32B96485" w14:textId="1F1E8A7A" w:rsidR="00E35435" w:rsidRDefault="00002417" w:rsidP="00E35435">
      <w:pPr>
        <w:rPr>
          <w:noProof/>
        </w:rPr>
      </w:pPr>
      <w:r>
        <w:rPr>
          <w:noProof/>
        </w:rPr>
        <w:drawing>
          <wp:inline distT="0" distB="0" distL="0" distR="0" wp14:anchorId="7191E02B" wp14:editId="7E001046">
            <wp:extent cx="6693799" cy="4295775"/>
            <wp:effectExtent l="0" t="0" r="0" b="0"/>
            <wp:docPr id="2" name="table">
              <a:extLst xmlns:a="http://schemas.openxmlformats.org/drawingml/2006/main">
                <a:ext uri="{FF2B5EF4-FFF2-40B4-BE49-F238E27FC236}">
                  <a16:creationId xmlns:a16="http://schemas.microsoft.com/office/drawing/2014/main" id="{C5C0505A-58D5-8AD2-AE49-6D34EA4A45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a:extLst>
                        <a:ext uri="{FF2B5EF4-FFF2-40B4-BE49-F238E27FC236}">
                          <a16:creationId xmlns:a16="http://schemas.microsoft.com/office/drawing/2014/main" id="{C5C0505A-58D5-8AD2-AE49-6D34EA4A45A6}"/>
                        </a:ext>
                      </a:extLst>
                    </pic:cNvPr>
                    <pic:cNvPicPr>
                      <a:picLocks noChangeAspect="1"/>
                    </pic:cNvPicPr>
                  </pic:nvPicPr>
                  <pic:blipFill>
                    <a:blip r:embed="rId25"/>
                    <a:stretch>
                      <a:fillRect/>
                    </a:stretch>
                  </pic:blipFill>
                  <pic:spPr>
                    <a:xfrm>
                      <a:off x="0" y="0"/>
                      <a:ext cx="6697477" cy="4298135"/>
                    </a:xfrm>
                    <a:prstGeom prst="rect">
                      <a:avLst/>
                    </a:prstGeom>
                  </pic:spPr>
                </pic:pic>
              </a:graphicData>
            </a:graphic>
          </wp:inline>
        </w:drawing>
      </w:r>
    </w:p>
    <w:p w14:paraId="750D1140" w14:textId="77777777" w:rsidR="00C63E66" w:rsidRDefault="00C63E66" w:rsidP="00C63E66">
      <w:pPr>
        <w:rPr>
          <w:noProof/>
        </w:rPr>
      </w:pPr>
    </w:p>
    <w:p w14:paraId="139C47D1" w14:textId="77777777" w:rsidR="00C63E66" w:rsidRPr="00C63E66" w:rsidRDefault="00C63E66" w:rsidP="00C63E66">
      <w:pPr>
        <w:rPr>
          <w:sz w:val="22"/>
          <w:szCs w:val="22"/>
          <w:lang w:val="sv-SE"/>
        </w:rPr>
      </w:pPr>
      <w:r w:rsidRPr="00C63E66">
        <w:rPr>
          <w:b/>
          <w:bCs/>
          <w:sz w:val="22"/>
          <w:szCs w:val="22"/>
          <w:lang w:val="sv-SE"/>
        </w:rPr>
        <w:t>RSA – Risk- och sårbarhetsanalys</w:t>
      </w:r>
      <w:r w:rsidRPr="00C63E66">
        <w:rPr>
          <w:sz w:val="22"/>
          <w:szCs w:val="22"/>
          <w:lang w:val="sv-SE"/>
        </w:rPr>
        <w:br/>
        <w:t>Det är en genomgång där man identifierar risker som kan påverka verksamheten (t.ex. elavbrott, sjukdomsutbrott, personalbrist) och bedömer hur sårbar organisationen är för dessa händelser. Syftet är att förebygga och förbereda så att verksamheten kan fortsätta fungera vid kris.</w:t>
      </w:r>
    </w:p>
    <w:p w14:paraId="6D7BD6C5" w14:textId="7E51AD82" w:rsidR="00C63E66" w:rsidRDefault="00C63E66" w:rsidP="00C63E66">
      <w:pPr>
        <w:rPr>
          <w:sz w:val="22"/>
          <w:szCs w:val="22"/>
          <w:lang w:val="sv-SE"/>
        </w:rPr>
      </w:pPr>
      <w:r w:rsidRPr="00C63E66">
        <w:rPr>
          <w:b/>
          <w:bCs/>
          <w:sz w:val="22"/>
          <w:szCs w:val="22"/>
          <w:lang w:val="sv-SE"/>
        </w:rPr>
        <w:t>AAR – After Action Review</w:t>
      </w:r>
      <w:r w:rsidRPr="00C63E66">
        <w:rPr>
          <w:sz w:val="22"/>
          <w:szCs w:val="22"/>
          <w:lang w:val="sv-SE"/>
        </w:rPr>
        <w:br/>
        <w:t>Det betyder ”utvärdering efter genomförd övning eller händelse”. Man går igenom vad som hände, vad som gick bra, vad som kan förbättras och hur man kan dra lärdom inför framtiden.</w:t>
      </w:r>
    </w:p>
    <w:p w14:paraId="2FD30B3E" w14:textId="77777777" w:rsidR="00EA77CA" w:rsidRDefault="00EA77CA" w:rsidP="00C63E66">
      <w:pPr>
        <w:rPr>
          <w:sz w:val="22"/>
          <w:szCs w:val="22"/>
          <w:lang w:val="sv-SE"/>
        </w:rPr>
      </w:pPr>
    </w:p>
    <w:p w14:paraId="09D2F2A0" w14:textId="77777777" w:rsidR="00EA77CA" w:rsidRPr="00EA77CA" w:rsidRDefault="00EA77CA" w:rsidP="00EA77CA">
      <w:pPr>
        <w:rPr>
          <w:b/>
          <w:bCs/>
          <w:sz w:val="22"/>
          <w:szCs w:val="22"/>
          <w:lang w:val="sv-SE"/>
        </w:rPr>
      </w:pPr>
      <w:r w:rsidRPr="00EA77CA">
        <w:rPr>
          <w:b/>
          <w:bCs/>
          <w:sz w:val="22"/>
          <w:szCs w:val="22"/>
          <w:lang w:val="sv-SE"/>
        </w:rPr>
        <w:lastRenderedPageBreak/>
        <w:t>Referenslista och användbara länkar</w:t>
      </w:r>
    </w:p>
    <w:p w14:paraId="7CB2A3D0" w14:textId="77777777" w:rsidR="00EA77CA" w:rsidRPr="00EA77CA" w:rsidRDefault="00EA77CA" w:rsidP="00EA77CA">
      <w:pPr>
        <w:rPr>
          <w:b/>
          <w:bCs/>
          <w:sz w:val="22"/>
          <w:szCs w:val="22"/>
          <w:lang w:val="sv-SE"/>
        </w:rPr>
      </w:pPr>
      <w:r w:rsidRPr="00EA77CA">
        <w:rPr>
          <w:rFonts w:ascii="Segoe UI Emoji" w:hAnsi="Segoe UI Emoji" w:cs="Segoe UI Emoji"/>
          <w:b/>
          <w:bCs/>
          <w:sz w:val="22"/>
          <w:szCs w:val="22"/>
          <w:lang w:val="sv-SE"/>
        </w:rPr>
        <w:t>🔗</w:t>
      </w:r>
      <w:r w:rsidRPr="00EA77CA">
        <w:rPr>
          <w:b/>
          <w:bCs/>
          <w:sz w:val="22"/>
          <w:szCs w:val="22"/>
          <w:lang w:val="sv-SE"/>
        </w:rPr>
        <w:t xml:space="preserve"> Nationella informationskällor</w:t>
      </w:r>
    </w:p>
    <w:p w14:paraId="6C436287" w14:textId="77777777" w:rsidR="00EA77CA" w:rsidRPr="00EA77CA" w:rsidRDefault="00EA77CA" w:rsidP="00EA77CA">
      <w:pPr>
        <w:numPr>
          <w:ilvl w:val="0"/>
          <w:numId w:val="79"/>
        </w:numPr>
        <w:rPr>
          <w:sz w:val="22"/>
          <w:szCs w:val="22"/>
          <w:lang w:val="sv-SE"/>
        </w:rPr>
      </w:pPr>
      <w:r w:rsidRPr="00EA77CA">
        <w:rPr>
          <w:b/>
          <w:bCs/>
          <w:sz w:val="22"/>
          <w:szCs w:val="22"/>
          <w:lang w:val="sv-SE"/>
        </w:rPr>
        <w:t>Krisinformation.se</w:t>
      </w:r>
      <w:r w:rsidRPr="00EA77CA">
        <w:rPr>
          <w:sz w:val="22"/>
          <w:szCs w:val="22"/>
          <w:lang w:val="sv-SE"/>
        </w:rPr>
        <w:t xml:space="preserve"> – Samlad officiell information från myndigheter vid kriser och samhällsstörningar.</w:t>
      </w:r>
      <w:r w:rsidRPr="00EA77CA">
        <w:rPr>
          <w:sz w:val="22"/>
          <w:szCs w:val="22"/>
          <w:lang w:val="sv-SE"/>
        </w:rPr>
        <w:br/>
      </w:r>
      <w:r w:rsidRPr="00EA77CA">
        <w:rPr>
          <w:rFonts w:ascii="Segoe UI Emoji" w:hAnsi="Segoe UI Emoji" w:cs="Segoe UI Emoji"/>
          <w:sz w:val="22"/>
          <w:szCs w:val="22"/>
          <w:lang w:val="sv-SE"/>
        </w:rPr>
        <w:t>👉</w:t>
      </w:r>
      <w:r w:rsidRPr="00EA77CA">
        <w:rPr>
          <w:sz w:val="22"/>
          <w:szCs w:val="22"/>
          <w:lang w:val="sv-SE"/>
        </w:rPr>
        <w:t xml:space="preserve"> </w:t>
      </w:r>
      <w:hyperlink r:id="rId26" w:tgtFrame="_new" w:history="1">
        <w:r w:rsidRPr="00EA77CA">
          <w:rPr>
            <w:rStyle w:val="Hyperlnk"/>
            <w:sz w:val="22"/>
            <w:szCs w:val="22"/>
            <w:lang w:val="sv-SE"/>
          </w:rPr>
          <w:t>https://www.krisinformation.se</w:t>
        </w:r>
      </w:hyperlink>
    </w:p>
    <w:p w14:paraId="7027CF66" w14:textId="78213975" w:rsidR="00EA77CA" w:rsidRPr="00EA77CA" w:rsidRDefault="00EA77CA" w:rsidP="00EA77CA">
      <w:pPr>
        <w:numPr>
          <w:ilvl w:val="0"/>
          <w:numId w:val="79"/>
        </w:numPr>
        <w:rPr>
          <w:sz w:val="22"/>
          <w:szCs w:val="22"/>
          <w:lang w:val="sv-SE"/>
        </w:rPr>
      </w:pPr>
      <w:r w:rsidRPr="00EA77CA">
        <w:rPr>
          <w:b/>
          <w:bCs/>
          <w:sz w:val="22"/>
          <w:szCs w:val="22"/>
          <w:lang w:val="sv-SE"/>
        </w:rPr>
        <w:t>MSB:s skyddsrumskarta</w:t>
      </w:r>
      <w:r w:rsidRPr="00EA77CA">
        <w:rPr>
          <w:sz w:val="22"/>
          <w:szCs w:val="22"/>
          <w:lang w:val="sv-SE"/>
        </w:rPr>
        <w:t xml:space="preserve"> – Myndigheten för samhällsskydd och beredskap (MSB) tillhandahåller karta över alla skyddsrum i Sverige.</w:t>
      </w:r>
      <w:r w:rsidRPr="00EA77CA">
        <w:rPr>
          <w:sz w:val="22"/>
          <w:szCs w:val="22"/>
          <w:lang w:val="sv-SE"/>
        </w:rPr>
        <w:br/>
      </w:r>
      <w:r w:rsidRPr="00EA77CA">
        <w:rPr>
          <w:rFonts w:ascii="Segoe UI Emoji" w:hAnsi="Segoe UI Emoji" w:cs="Segoe UI Emoji"/>
          <w:sz w:val="22"/>
          <w:szCs w:val="22"/>
          <w:lang w:val="sv-SE"/>
        </w:rPr>
        <w:t>👉</w:t>
      </w:r>
      <w:r w:rsidRPr="00EA77CA">
        <w:rPr>
          <w:sz w:val="22"/>
          <w:szCs w:val="22"/>
          <w:lang w:val="sv-SE"/>
        </w:rPr>
        <w:t xml:space="preserve"> </w:t>
      </w:r>
      <w:hyperlink r:id="rId27" w:history="1">
        <w:r w:rsidR="003C3FBB">
          <w:rPr>
            <w:rStyle w:val="Hyperlnk"/>
            <w:sz w:val="22"/>
            <w:szCs w:val="22"/>
            <w:lang w:val="sv-SE"/>
          </w:rPr>
          <w:t>MSB skyddsrumskarta</w:t>
        </w:r>
      </w:hyperlink>
    </w:p>
    <w:p w14:paraId="424C6DB9" w14:textId="17F9ABC7" w:rsidR="00EA77CA" w:rsidRPr="00EA77CA" w:rsidRDefault="00EA77CA" w:rsidP="00EA77CA">
      <w:pPr>
        <w:numPr>
          <w:ilvl w:val="0"/>
          <w:numId w:val="79"/>
        </w:numPr>
        <w:rPr>
          <w:sz w:val="22"/>
          <w:szCs w:val="22"/>
          <w:lang w:val="sv-SE"/>
        </w:rPr>
      </w:pPr>
      <w:r w:rsidRPr="00EA77CA">
        <w:rPr>
          <w:b/>
          <w:bCs/>
          <w:sz w:val="22"/>
          <w:szCs w:val="22"/>
          <w:lang w:val="sv-SE"/>
        </w:rPr>
        <w:t>HLR-rådet</w:t>
      </w:r>
      <w:r w:rsidRPr="00EA77CA">
        <w:rPr>
          <w:sz w:val="22"/>
          <w:szCs w:val="22"/>
          <w:lang w:val="sv-SE"/>
        </w:rPr>
        <w:t xml:space="preserve"> – Svenska Rådet för Hjärt–Lungräddning, utbildningsmaterial och riktlinjer för HLR i olika miljöer.</w:t>
      </w:r>
      <w:r w:rsidRPr="00EA77CA">
        <w:rPr>
          <w:sz w:val="22"/>
          <w:szCs w:val="22"/>
          <w:lang w:val="sv-SE"/>
        </w:rPr>
        <w:br/>
      </w:r>
      <w:r w:rsidRPr="00EA77CA">
        <w:rPr>
          <w:rFonts w:ascii="Segoe UI Emoji" w:hAnsi="Segoe UI Emoji" w:cs="Segoe UI Emoji"/>
          <w:sz w:val="22"/>
          <w:szCs w:val="22"/>
          <w:lang w:val="sv-SE"/>
        </w:rPr>
        <w:t>👉</w:t>
      </w:r>
      <w:r w:rsidRPr="00EA77CA">
        <w:rPr>
          <w:sz w:val="22"/>
          <w:szCs w:val="22"/>
          <w:lang w:val="sv-SE"/>
        </w:rPr>
        <w:t xml:space="preserve"> </w:t>
      </w:r>
      <w:hyperlink r:id="rId28" w:history="1">
        <w:r w:rsidRPr="00EA77CA">
          <w:rPr>
            <w:rStyle w:val="Hyperlnk"/>
            <w:sz w:val="22"/>
            <w:szCs w:val="22"/>
            <w:lang w:val="sv-SE"/>
          </w:rPr>
          <w:t>https://www.hlr.nu</w:t>
        </w:r>
      </w:hyperlink>
    </w:p>
    <w:p w14:paraId="091A1AD1" w14:textId="46A6885B" w:rsidR="00EA77CA" w:rsidRPr="00EA77CA" w:rsidRDefault="00EA77CA" w:rsidP="00EA77CA">
      <w:pPr>
        <w:numPr>
          <w:ilvl w:val="0"/>
          <w:numId w:val="79"/>
        </w:numPr>
        <w:rPr>
          <w:sz w:val="22"/>
          <w:szCs w:val="22"/>
          <w:lang w:val="sv-SE"/>
        </w:rPr>
      </w:pPr>
      <w:r w:rsidRPr="00EA77CA">
        <w:rPr>
          <w:b/>
          <w:bCs/>
          <w:sz w:val="22"/>
          <w:szCs w:val="22"/>
          <w:lang w:val="sv-SE"/>
        </w:rPr>
        <w:t>Barnombudsmannen (BO)</w:t>
      </w:r>
      <w:r w:rsidRPr="00EA77CA">
        <w:rPr>
          <w:sz w:val="22"/>
          <w:szCs w:val="22"/>
          <w:lang w:val="sv-SE"/>
        </w:rPr>
        <w:t xml:space="preserve"> – Myndighet med uppdrag att bevaka barnkonventionens tillämpning i Sverige.</w:t>
      </w:r>
      <w:r w:rsidRPr="00EA77CA">
        <w:rPr>
          <w:sz w:val="22"/>
          <w:szCs w:val="22"/>
          <w:lang w:val="sv-SE"/>
        </w:rPr>
        <w:br/>
      </w:r>
      <w:r w:rsidRPr="00EA77CA">
        <w:rPr>
          <w:rFonts w:ascii="Segoe UI Emoji" w:hAnsi="Segoe UI Emoji" w:cs="Segoe UI Emoji"/>
          <w:sz w:val="22"/>
          <w:szCs w:val="22"/>
          <w:lang w:val="sv-SE"/>
        </w:rPr>
        <w:t>👉</w:t>
      </w:r>
      <w:r w:rsidRPr="00EA77CA">
        <w:rPr>
          <w:sz w:val="22"/>
          <w:szCs w:val="22"/>
          <w:lang w:val="sv-SE"/>
        </w:rPr>
        <w:t xml:space="preserve"> </w:t>
      </w:r>
      <w:hyperlink r:id="rId29" w:history="1">
        <w:r w:rsidRPr="00EA77CA">
          <w:rPr>
            <w:rStyle w:val="Hyperlnk"/>
            <w:sz w:val="22"/>
            <w:szCs w:val="22"/>
            <w:lang w:val="sv-SE"/>
          </w:rPr>
          <w:t>https://www.barnombudsmannen.se</w:t>
        </w:r>
      </w:hyperlink>
    </w:p>
    <w:p w14:paraId="498377C7" w14:textId="77777777" w:rsidR="00EA77CA" w:rsidRPr="00EA77CA" w:rsidRDefault="00000000" w:rsidP="00EA77CA">
      <w:pPr>
        <w:rPr>
          <w:sz w:val="22"/>
          <w:szCs w:val="22"/>
          <w:lang w:val="sv-SE"/>
        </w:rPr>
      </w:pPr>
      <w:r>
        <w:rPr>
          <w:sz w:val="22"/>
          <w:szCs w:val="22"/>
          <w:lang w:val="sv-SE"/>
        </w:rPr>
        <w:pict w14:anchorId="3319E426">
          <v:rect id="_x0000_i1059" style="width:0;height:1.5pt" o:hralign="center" o:hrstd="t" o:hr="t" fillcolor="#a0a0a0" stroked="f"/>
        </w:pict>
      </w:r>
    </w:p>
    <w:p w14:paraId="5396DB71" w14:textId="77777777" w:rsidR="00EA77CA" w:rsidRPr="00EA77CA" w:rsidRDefault="00EA77CA" w:rsidP="00EA77CA">
      <w:pPr>
        <w:rPr>
          <w:b/>
          <w:bCs/>
          <w:sz w:val="22"/>
          <w:szCs w:val="22"/>
          <w:lang w:val="sv-SE"/>
        </w:rPr>
      </w:pPr>
      <w:r w:rsidRPr="00EA77CA">
        <w:rPr>
          <w:rFonts w:ascii="Segoe UI Emoji" w:hAnsi="Segoe UI Emoji" w:cs="Segoe UI Emoji"/>
          <w:b/>
          <w:bCs/>
          <w:sz w:val="22"/>
          <w:szCs w:val="22"/>
          <w:lang w:val="sv-SE"/>
        </w:rPr>
        <w:t>⚖️</w:t>
      </w:r>
      <w:r w:rsidRPr="00EA77CA">
        <w:rPr>
          <w:b/>
          <w:bCs/>
          <w:sz w:val="22"/>
          <w:szCs w:val="22"/>
          <w:lang w:val="sv-SE"/>
        </w:rPr>
        <w:t xml:space="preserve"> Lagar och föreskrifter</w:t>
      </w:r>
    </w:p>
    <w:p w14:paraId="5D6D6932" w14:textId="17B3245A" w:rsidR="00EA77CA" w:rsidRPr="00EA77CA" w:rsidRDefault="00EA77CA" w:rsidP="00EA77CA">
      <w:pPr>
        <w:numPr>
          <w:ilvl w:val="0"/>
          <w:numId w:val="80"/>
        </w:numPr>
        <w:rPr>
          <w:sz w:val="22"/>
          <w:szCs w:val="22"/>
          <w:lang w:val="sv-SE"/>
        </w:rPr>
      </w:pPr>
      <w:r w:rsidRPr="00EA77CA">
        <w:rPr>
          <w:b/>
          <w:bCs/>
          <w:sz w:val="22"/>
          <w:szCs w:val="22"/>
          <w:lang w:val="sv-SE"/>
        </w:rPr>
        <w:t>Skollagen (2010:800)</w:t>
      </w:r>
      <w:r w:rsidRPr="00EA77CA">
        <w:rPr>
          <w:sz w:val="22"/>
          <w:szCs w:val="22"/>
          <w:lang w:val="sv-SE"/>
        </w:rPr>
        <w:t xml:space="preserve"> – särskilt </w:t>
      </w:r>
      <w:r w:rsidRPr="00EA77CA">
        <w:rPr>
          <w:b/>
          <w:bCs/>
          <w:sz w:val="22"/>
          <w:szCs w:val="22"/>
          <w:lang w:val="sv-SE"/>
        </w:rPr>
        <w:t>6 a kap.</w:t>
      </w:r>
      <w:r w:rsidRPr="00EA77CA">
        <w:rPr>
          <w:sz w:val="22"/>
          <w:szCs w:val="22"/>
          <w:lang w:val="sv-SE"/>
        </w:rPr>
        <w:t xml:space="preserve"> om beredskapsplan för allvarliga våldssituationer och krav på ett systematiskt trygghetsarbete.</w:t>
      </w:r>
      <w:r w:rsidRPr="00EA77CA">
        <w:rPr>
          <w:sz w:val="22"/>
          <w:szCs w:val="22"/>
          <w:lang w:val="sv-SE"/>
        </w:rPr>
        <w:br/>
      </w:r>
      <w:r w:rsidRPr="00EA77CA">
        <w:rPr>
          <w:rFonts w:ascii="Segoe UI Emoji" w:hAnsi="Segoe UI Emoji" w:cs="Segoe UI Emoji"/>
          <w:sz w:val="22"/>
          <w:szCs w:val="22"/>
          <w:lang w:val="sv-SE"/>
        </w:rPr>
        <w:t>👉</w:t>
      </w:r>
      <w:r w:rsidRPr="00EA77CA">
        <w:rPr>
          <w:sz w:val="22"/>
          <w:szCs w:val="22"/>
          <w:lang w:val="sv-SE"/>
        </w:rPr>
        <w:t xml:space="preserve"> </w:t>
      </w:r>
      <w:hyperlink r:id="rId30" w:history="1">
        <w:r w:rsidR="00D05A2C" w:rsidRPr="00D05A2C">
          <w:rPr>
            <w:rStyle w:val="Hyperlnk"/>
            <w:sz w:val="22"/>
            <w:szCs w:val="22"/>
            <w:lang w:val="sv-SE"/>
          </w:rPr>
          <w:t>Skollagen</w:t>
        </w:r>
      </w:hyperlink>
    </w:p>
    <w:p w14:paraId="496999A0" w14:textId="62B261A2" w:rsidR="00EA77CA" w:rsidRPr="00EA77CA" w:rsidRDefault="00EA77CA" w:rsidP="00EA77CA">
      <w:pPr>
        <w:numPr>
          <w:ilvl w:val="0"/>
          <w:numId w:val="80"/>
        </w:numPr>
        <w:rPr>
          <w:sz w:val="22"/>
          <w:szCs w:val="22"/>
          <w:lang w:val="sv-SE"/>
        </w:rPr>
      </w:pPr>
      <w:r w:rsidRPr="00EA77CA">
        <w:rPr>
          <w:b/>
          <w:bCs/>
          <w:sz w:val="22"/>
          <w:szCs w:val="22"/>
          <w:lang w:val="sv-SE"/>
        </w:rPr>
        <w:t>Arbetsmiljölagen (1977:1160)</w:t>
      </w:r>
      <w:r w:rsidRPr="00EA77CA">
        <w:rPr>
          <w:sz w:val="22"/>
          <w:szCs w:val="22"/>
          <w:lang w:val="sv-SE"/>
        </w:rPr>
        <w:t xml:space="preserve"> – reglerar arbetsgivarens ansvar för en säker arbetsmiljö, även vid kris eller hot.</w:t>
      </w:r>
      <w:r w:rsidRPr="00EA77CA">
        <w:rPr>
          <w:sz w:val="22"/>
          <w:szCs w:val="22"/>
          <w:lang w:val="sv-SE"/>
        </w:rPr>
        <w:br/>
      </w:r>
      <w:r w:rsidRPr="00EA77CA">
        <w:rPr>
          <w:rFonts w:ascii="Segoe UI Emoji" w:hAnsi="Segoe UI Emoji" w:cs="Segoe UI Emoji"/>
          <w:sz w:val="22"/>
          <w:szCs w:val="22"/>
          <w:lang w:val="sv-SE"/>
        </w:rPr>
        <w:t>👉</w:t>
      </w:r>
      <w:r w:rsidRPr="00EA77CA">
        <w:rPr>
          <w:sz w:val="22"/>
          <w:szCs w:val="22"/>
          <w:lang w:val="sv-SE"/>
        </w:rPr>
        <w:t xml:space="preserve"> </w:t>
      </w:r>
      <w:hyperlink r:id="rId31" w:history="1">
        <w:r w:rsidR="00DD1FE8" w:rsidRPr="00DD1FE8">
          <w:rPr>
            <w:rStyle w:val="Hyperlnk"/>
            <w:sz w:val="22"/>
            <w:szCs w:val="22"/>
            <w:lang w:val="sv-SE"/>
          </w:rPr>
          <w:t>Arbetsmiljölagen</w:t>
        </w:r>
      </w:hyperlink>
    </w:p>
    <w:p w14:paraId="73376FA1" w14:textId="3A1D7AF3" w:rsidR="00EA77CA" w:rsidRPr="00EA77CA" w:rsidRDefault="00EA77CA" w:rsidP="00EA77CA">
      <w:pPr>
        <w:numPr>
          <w:ilvl w:val="0"/>
          <w:numId w:val="80"/>
        </w:numPr>
        <w:rPr>
          <w:sz w:val="22"/>
          <w:szCs w:val="22"/>
          <w:lang w:val="sv-SE"/>
        </w:rPr>
      </w:pPr>
      <w:r w:rsidRPr="00EA77CA">
        <w:rPr>
          <w:b/>
          <w:bCs/>
          <w:sz w:val="22"/>
          <w:szCs w:val="22"/>
          <w:lang w:val="sv-SE"/>
        </w:rPr>
        <w:t>Barnkonventionen (FN:s konvention om barnets rättigheter)</w:t>
      </w:r>
      <w:r w:rsidRPr="00EA77CA">
        <w:rPr>
          <w:sz w:val="22"/>
          <w:szCs w:val="22"/>
          <w:lang w:val="sv-SE"/>
        </w:rPr>
        <w:t xml:space="preserve"> – svensk lag sedan 2020, särskilt artiklarna 3, 6, 12 och 19 om barnets rätt till skydd, trygghet och delaktighet.</w:t>
      </w:r>
      <w:r w:rsidRPr="00EA77CA">
        <w:rPr>
          <w:sz w:val="22"/>
          <w:szCs w:val="22"/>
          <w:lang w:val="sv-SE"/>
        </w:rPr>
        <w:br/>
      </w:r>
      <w:r w:rsidRPr="00EA77CA">
        <w:rPr>
          <w:rFonts w:ascii="Segoe UI Emoji" w:hAnsi="Segoe UI Emoji" w:cs="Segoe UI Emoji"/>
          <w:sz w:val="22"/>
          <w:szCs w:val="22"/>
          <w:lang w:val="sv-SE"/>
        </w:rPr>
        <w:t>👉</w:t>
      </w:r>
      <w:r w:rsidRPr="00EA77CA">
        <w:rPr>
          <w:sz w:val="22"/>
          <w:szCs w:val="22"/>
          <w:lang w:val="sv-SE"/>
        </w:rPr>
        <w:t xml:space="preserve"> </w:t>
      </w:r>
      <w:hyperlink r:id="rId32" w:history="1">
        <w:r w:rsidRPr="00EA77CA">
          <w:rPr>
            <w:rStyle w:val="Hyperlnk"/>
            <w:sz w:val="22"/>
            <w:szCs w:val="22"/>
            <w:lang w:val="sv-SE"/>
          </w:rPr>
          <w:t>https://www.unicef.se/barnkonventionen</w:t>
        </w:r>
      </w:hyperlink>
    </w:p>
    <w:p w14:paraId="30C271E5" w14:textId="55B4A0AF" w:rsidR="00EA77CA" w:rsidRPr="00EA77CA" w:rsidRDefault="00EA77CA" w:rsidP="00EA77CA">
      <w:pPr>
        <w:numPr>
          <w:ilvl w:val="0"/>
          <w:numId w:val="80"/>
        </w:numPr>
        <w:rPr>
          <w:sz w:val="22"/>
          <w:szCs w:val="22"/>
          <w:lang w:val="sv-SE"/>
        </w:rPr>
      </w:pPr>
      <w:r w:rsidRPr="00EA77CA">
        <w:rPr>
          <w:b/>
          <w:bCs/>
          <w:sz w:val="22"/>
          <w:szCs w:val="22"/>
          <w:lang w:val="sv-SE"/>
        </w:rPr>
        <w:t>GDPR (Dataskyddsförordningen 2016/679)</w:t>
      </w:r>
      <w:r w:rsidRPr="00EA77CA">
        <w:rPr>
          <w:sz w:val="22"/>
          <w:szCs w:val="22"/>
          <w:lang w:val="sv-SE"/>
        </w:rPr>
        <w:t xml:space="preserve"> – regler för skydd av personuppgifter vid t.ex. kommunikation, loggning och dokumentation i kris.</w:t>
      </w:r>
      <w:r w:rsidRPr="00EA77CA">
        <w:rPr>
          <w:sz w:val="22"/>
          <w:szCs w:val="22"/>
          <w:lang w:val="sv-SE"/>
        </w:rPr>
        <w:br/>
      </w:r>
      <w:r w:rsidRPr="00EA77CA">
        <w:rPr>
          <w:rFonts w:ascii="Segoe UI Emoji" w:hAnsi="Segoe UI Emoji" w:cs="Segoe UI Emoji"/>
          <w:sz w:val="22"/>
          <w:szCs w:val="22"/>
          <w:lang w:val="sv-SE"/>
        </w:rPr>
        <w:t>👉</w:t>
      </w:r>
      <w:hyperlink r:id="rId33" w:history="1">
        <w:r w:rsidR="007C2EC6" w:rsidRPr="007C2EC6">
          <w:rPr>
            <w:rStyle w:val="Hyperlnk"/>
            <w:rFonts w:ascii="Segoe UI Emoji" w:hAnsi="Segoe UI Emoji" w:cs="Segoe UI Emoji"/>
            <w:sz w:val="22"/>
            <w:szCs w:val="22"/>
            <w:lang w:val="sv-SE"/>
          </w:rPr>
          <w:t>https://www.imy.se/privatperson/dataskydd/dina-rattigheter/</w:t>
        </w:r>
      </w:hyperlink>
    </w:p>
    <w:p w14:paraId="2E982227" w14:textId="77777777" w:rsidR="00EA77CA" w:rsidRDefault="00000000" w:rsidP="00EA77CA">
      <w:pPr>
        <w:rPr>
          <w:sz w:val="22"/>
          <w:szCs w:val="22"/>
          <w:lang w:val="sv-SE"/>
        </w:rPr>
      </w:pPr>
      <w:r>
        <w:rPr>
          <w:sz w:val="22"/>
          <w:szCs w:val="22"/>
          <w:lang w:val="sv-SE"/>
        </w:rPr>
        <w:pict w14:anchorId="03525D53">
          <v:rect id="_x0000_i1060" style="width:0;height:1.5pt" o:hralign="center" o:hrstd="t" o:hr="t" fillcolor="#a0a0a0" stroked="f"/>
        </w:pict>
      </w:r>
    </w:p>
    <w:p w14:paraId="097D1BA1" w14:textId="77777777" w:rsidR="003C7535" w:rsidRDefault="003C7535" w:rsidP="00EA77CA">
      <w:pPr>
        <w:rPr>
          <w:sz w:val="22"/>
          <w:szCs w:val="22"/>
          <w:lang w:val="sv-SE"/>
        </w:rPr>
      </w:pPr>
    </w:p>
    <w:p w14:paraId="5E40A8EE" w14:textId="77777777" w:rsidR="007B1EC4" w:rsidRPr="00EA77CA" w:rsidRDefault="007B1EC4" w:rsidP="00EA77CA">
      <w:pPr>
        <w:rPr>
          <w:sz w:val="22"/>
          <w:szCs w:val="22"/>
          <w:lang w:val="sv-SE"/>
        </w:rPr>
      </w:pPr>
    </w:p>
    <w:p w14:paraId="1D630258" w14:textId="77777777" w:rsidR="00EA77CA" w:rsidRPr="00EA77CA" w:rsidRDefault="00EA77CA" w:rsidP="00EA77CA">
      <w:pPr>
        <w:rPr>
          <w:b/>
          <w:bCs/>
          <w:sz w:val="22"/>
          <w:szCs w:val="22"/>
          <w:lang w:val="sv-SE"/>
        </w:rPr>
      </w:pPr>
      <w:r w:rsidRPr="00EA77CA">
        <w:rPr>
          <w:rFonts w:ascii="Segoe UI Emoji" w:hAnsi="Segoe UI Emoji" w:cs="Segoe UI Emoji"/>
          <w:b/>
          <w:bCs/>
          <w:sz w:val="22"/>
          <w:szCs w:val="22"/>
          <w:lang w:val="sv-SE"/>
        </w:rPr>
        <w:lastRenderedPageBreak/>
        <w:t>🧭</w:t>
      </w:r>
      <w:r w:rsidRPr="00EA77CA">
        <w:rPr>
          <w:b/>
          <w:bCs/>
          <w:sz w:val="22"/>
          <w:szCs w:val="22"/>
          <w:lang w:val="sv-SE"/>
        </w:rPr>
        <w:t xml:space="preserve"> Vägledning och stöd</w:t>
      </w:r>
    </w:p>
    <w:p w14:paraId="7A5DAB14" w14:textId="3D5B294B" w:rsidR="00EA77CA" w:rsidRPr="00EA77CA" w:rsidRDefault="00EA77CA" w:rsidP="00EA77CA">
      <w:pPr>
        <w:numPr>
          <w:ilvl w:val="0"/>
          <w:numId w:val="81"/>
        </w:numPr>
        <w:rPr>
          <w:sz w:val="22"/>
          <w:szCs w:val="22"/>
          <w:lang w:val="sv-SE"/>
        </w:rPr>
      </w:pPr>
      <w:r w:rsidRPr="00EA77CA">
        <w:rPr>
          <w:b/>
          <w:bCs/>
          <w:sz w:val="22"/>
          <w:szCs w:val="22"/>
          <w:lang w:val="sv-SE"/>
        </w:rPr>
        <w:t>Skolverkets vägledning om beredskap och krisplanering</w:t>
      </w:r>
      <w:r w:rsidRPr="00EA77CA">
        <w:rPr>
          <w:sz w:val="22"/>
          <w:szCs w:val="22"/>
          <w:lang w:val="sv-SE"/>
        </w:rPr>
        <w:t xml:space="preserve"> – rekommendationer för hur huvudmän och rektorer ska arbeta systematiskt med trygghet och säkerhet.</w:t>
      </w:r>
      <w:r w:rsidRPr="00EA77CA">
        <w:rPr>
          <w:sz w:val="22"/>
          <w:szCs w:val="22"/>
          <w:lang w:val="sv-SE"/>
        </w:rPr>
        <w:br/>
      </w:r>
      <w:r w:rsidRPr="00EA77CA">
        <w:rPr>
          <w:rFonts w:ascii="Segoe UI Emoji" w:hAnsi="Segoe UI Emoji" w:cs="Segoe UI Emoji"/>
          <w:sz w:val="22"/>
          <w:szCs w:val="22"/>
          <w:lang w:val="sv-SE"/>
        </w:rPr>
        <w:t>👉</w:t>
      </w:r>
      <w:hyperlink r:id="rId34" w:history="1">
        <w:r w:rsidR="00B06C66" w:rsidRPr="00B06C66">
          <w:rPr>
            <w:rStyle w:val="Hyperlnk"/>
            <w:rFonts w:ascii="Segoe UI Emoji" w:hAnsi="Segoe UI Emoji" w:cs="Segoe UI Emoji"/>
            <w:sz w:val="22"/>
            <w:szCs w:val="22"/>
            <w:lang w:val="sv-SE"/>
          </w:rPr>
          <w:t>https://www.skolverket.se/styrning-och-ansvar/regler-och-ansvar/ansvar-i-skolfragor/skolvasendets-ansvar-vid-kris-och-hojd-beredskap</w:t>
        </w:r>
      </w:hyperlink>
    </w:p>
    <w:p w14:paraId="4D2DCE80" w14:textId="77777777" w:rsidR="00EA77CA" w:rsidRPr="00C63E66" w:rsidRDefault="00EA77CA" w:rsidP="00C63E66">
      <w:pPr>
        <w:rPr>
          <w:sz w:val="22"/>
          <w:szCs w:val="22"/>
          <w:lang w:val="sv-SE"/>
        </w:rPr>
      </w:pPr>
    </w:p>
    <w:p w14:paraId="083BEB83" w14:textId="77777777" w:rsidR="00C63E66" w:rsidRPr="00C63E66" w:rsidRDefault="00C63E66" w:rsidP="00C63E66">
      <w:pPr>
        <w:ind w:firstLine="720"/>
        <w:rPr>
          <w:lang w:val="sv-SE"/>
        </w:rPr>
      </w:pPr>
    </w:p>
    <w:sectPr w:rsidR="00C63E66" w:rsidRPr="00C63E66" w:rsidSect="00D65538">
      <w:type w:val="continuous"/>
      <w:pgSz w:w="12240" w:h="15840"/>
      <w:pgMar w:top="1843" w:right="1325" w:bottom="1276" w:left="1134" w:header="42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08FF8" w14:textId="77777777" w:rsidR="00E14E90" w:rsidRDefault="00E14E90" w:rsidP="001B227C">
      <w:pPr>
        <w:spacing w:after="0" w:line="240" w:lineRule="auto"/>
      </w:pPr>
      <w:r>
        <w:separator/>
      </w:r>
    </w:p>
  </w:endnote>
  <w:endnote w:type="continuationSeparator" w:id="0">
    <w:p w14:paraId="48526514" w14:textId="77777777" w:rsidR="00E14E90" w:rsidRDefault="00E14E90" w:rsidP="001B2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8155400"/>
      <w:docPartObj>
        <w:docPartGallery w:val="Page Numbers (Bottom of Page)"/>
        <w:docPartUnique/>
      </w:docPartObj>
    </w:sdtPr>
    <w:sdtContent>
      <w:p w14:paraId="0344D513" w14:textId="2910E8DB" w:rsidR="00565F60" w:rsidRDefault="00565F60">
        <w:pPr>
          <w:pStyle w:val="Sidfot"/>
          <w:jc w:val="right"/>
        </w:pPr>
        <w:r>
          <w:fldChar w:fldCharType="begin"/>
        </w:r>
        <w:r>
          <w:instrText>PAGE   \* MERGEFORMAT</w:instrText>
        </w:r>
        <w:r>
          <w:fldChar w:fldCharType="separate"/>
        </w:r>
        <w:r>
          <w:rPr>
            <w:lang w:val="sv-SE"/>
          </w:rPr>
          <w:t>2</w:t>
        </w:r>
        <w:r>
          <w:fldChar w:fldCharType="end"/>
        </w:r>
      </w:p>
    </w:sdtContent>
  </w:sdt>
  <w:p w14:paraId="793A2447" w14:textId="77777777" w:rsidR="00497649" w:rsidRDefault="00497649">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74A24" w14:textId="5A16A28B" w:rsidR="005C2E0F" w:rsidRDefault="005D39A6">
    <w:pPr>
      <w:pStyle w:val="Sidfot"/>
      <w:rPr>
        <w:lang w:val="sv-SE"/>
      </w:rPr>
    </w:pPr>
    <w:r w:rsidRPr="00AF4B4C">
      <w:rPr>
        <w:lang w:val="sv-SE"/>
      </w:rPr>
      <w:t>Skrattegi Förskolor</w:t>
    </w:r>
    <w:r w:rsidR="007A5985">
      <w:rPr>
        <w:lang w:val="sv-SE"/>
      </w:rPr>
      <w:t xml:space="preserve">  &amp;</w:t>
    </w:r>
    <w:r w:rsidR="00AF4B4C" w:rsidRPr="00AF4B4C">
      <w:rPr>
        <w:lang w:val="sv-SE"/>
      </w:rPr>
      <w:tab/>
    </w:r>
    <w:r w:rsidR="00F3110C">
      <w:rPr>
        <w:lang w:val="sv-SE"/>
      </w:rPr>
      <w:t xml:space="preserve">   </w:t>
    </w:r>
    <w:r w:rsidR="008936E1">
      <w:rPr>
        <w:lang w:val="sv-SE"/>
      </w:rPr>
      <w:t>Utbildning AB</w:t>
    </w:r>
    <w:r w:rsidR="00F3110C">
      <w:rPr>
        <w:lang w:val="sv-SE"/>
      </w:rPr>
      <w:t xml:space="preserve">                                                                                          </w:t>
    </w:r>
    <w:r w:rsidR="00AF4B4C" w:rsidRPr="00AF4B4C">
      <w:rPr>
        <w:lang w:val="sv-SE"/>
      </w:rPr>
      <w:t>G</w:t>
    </w:r>
    <w:r w:rsidR="00AF4B4C">
      <w:rPr>
        <w:lang w:val="sv-SE"/>
      </w:rPr>
      <w:t xml:space="preserve">iltig från </w:t>
    </w:r>
    <w:r w:rsidR="00F15CCC">
      <w:rPr>
        <w:lang w:val="sv-SE"/>
      </w:rPr>
      <w:t>11</w:t>
    </w:r>
    <w:r w:rsidR="00F3110C">
      <w:rPr>
        <w:lang w:val="sv-SE"/>
      </w:rPr>
      <w:t xml:space="preserve"> </w:t>
    </w:r>
    <w:r w:rsidR="00F15CCC">
      <w:rPr>
        <w:lang w:val="sv-SE"/>
      </w:rPr>
      <w:t>-</w:t>
    </w:r>
    <w:r w:rsidR="00F3110C">
      <w:rPr>
        <w:lang w:val="sv-SE"/>
      </w:rPr>
      <w:t xml:space="preserve"> </w:t>
    </w:r>
    <w:r w:rsidR="00F15CCC">
      <w:rPr>
        <w:lang w:val="sv-SE"/>
      </w:rPr>
      <w:t>25</w:t>
    </w:r>
    <w:r w:rsidR="00F3110C">
      <w:rPr>
        <w:lang w:val="sv-SE"/>
      </w:rPr>
      <w:t xml:space="preserve"> </w:t>
    </w:r>
  </w:p>
  <w:p w14:paraId="58343A28" w14:textId="1EAF3BCA" w:rsidR="007A5985" w:rsidRPr="00AF4B4C" w:rsidRDefault="00B25FD5">
    <w:pPr>
      <w:pStyle w:val="Sidfot"/>
      <w:rPr>
        <w:lang w:val="sv-SE"/>
      </w:rPr>
    </w:pPr>
    <w:r w:rsidRPr="00AF4B4C">
      <w:rPr>
        <w:lang w:val="sv-SE"/>
      </w:rPr>
      <w:t>Kris- och konti</w:t>
    </w:r>
    <w:r>
      <w:rPr>
        <w:lang w:val="sv-SE"/>
      </w:rPr>
      <w:t>n</w:t>
    </w:r>
    <w:r w:rsidRPr="00AF4B4C">
      <w:rPr>
        <w:lang w:val="sv-SE"/>
      </w:rPr>
      <w:t>uitetsplan</w:t>
    </w:r>
    <w:r>
      <w:rPr>
        <w:lang w:val="sv-SE"/>
      </w:rPr>
      <w:t xml:space="preserve">    </w:t>
    </w:r>
    <w:r w:rsidR="00F3110C">
      <w:rPr>
        <w:lang w:val="sv-SE"/>
      </w:rPr>
      <w:tab/>
    </w:r>
    <w:r w:rsidR="00F3110C">
      <w:rPr>
        <w:lang w:val="sv-SE"/>
      </w:rPr>
      <w:tab/>
      <w:t>Version 1.0 (2025-11-01)</w:t>
    </w:r>
    <w:r>
      <w:rPr>
        <w:lang w:val="sv-S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765AA" w14:textId="77777777" w:rsidR="00E14E90" w:rsidRDefault="00E14E90" w:rsidP="001B227C">
      <w:pPr>
        <w:spacing w:after="0" w:line="240" w:lineRule="auto"/>
      </w:pPr>
      <w:r>
        <w:separator/>
      </w:r>
    </w:p>
  </w:footnote>
  <w:footnote w:type="continuationSeparator" w:id="0">
    <w:p w14:paraId="38EF62D9" w14:textId="77777777" w:rsidR="00E14E90" w:rsidRDefault="00E14E90" w:rsidP="001B2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83C69" w14:textId="77777777" w:rsidR="001B227C" w:rsidRDefault="00527324">
    <w:pPr>
      <w:pStyle w:val="Sidhuvud"/>
    </w:pPr>
    <w:r>
      <w:rPr>
        <w:noProof/>
      </w:rPr>
      <w:drawing>
        <wp:inline distT="0" distB="0" distL="0" distR="0" wp14:anchorId="15055A59" wp14:editId="0967BBD0">
          <wp:extent cx="1752690" cy="590580"/>
          <wp:effectExtent l="0" t="0" r="0" b="0"/>
          <wp:docPr id="1021127601" name="Bildobjekt 1" descr="En bild som visar Teckensnitt, text, typografi, Grafik&#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453819" name="Bildobjekt 1" descr="En bild som visar Teckensnitt, text, typografi, Grafik&#10;&#10;AI-genererat innehåll kan vara felaktigt."/>
                  <pic:cNvPicPr/>
                </pic:nvPicPr>
                <pic:blipFill>
                  <a:blip r:embed="rId1">
                    <a:extLst>
                      <a:ext uri="{28A0092B-C50C-407E-A947-70E740481C1C}">
                        <a14:useLocalDpi xmlns:a14="http://schemas.microsoft.com/office/drawing/2010/main" val="0"/>
                      </a:ext>
                    </a:extLst>
                  </a:blip>
                  <a:stretch>
                    <a:fillRect/>
                  </a:stretch>
                </pic:blipFill>
                <pic:spPr>
                  <a:xfrm>
                    <a:off x="0" y="0"/>
                    <a:ext cx="1752690" cy="59058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F3438" w14:textId="7EE21653" w:rsidR="00C31846" w:rsidRDefault="00C31846">
    <w:pPr>
      <w:pStyle w:val="Sidhuvud"/>
    </w:pPr>
    <w:r>
      <w:rPr>
        <w:noProof/>
      </w:rPr>
      <w:drawing>
        <wp:inline distT="0" distB="0" distL="0" distR="0" wp14:anchorId="427F7D44" wp14:editId="2FF57125">
          <wp:extent cx="1752690" cy="590580"/>
          <wp:effectExtent l="0" t="0" r="0" b="0"/>
          <wp:docPr id="438010300" name="Bildobjekt 1" descr="En bild som visar Teckensnitt, text, typografi, Grafik&#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453819" name="Bildobjekt 1" descr="En bild som visar Teckensnitt, text, typografi, Grafik&#10;&#10;AI-genererat innehåll kan vara felaktigt."/>
                  <pic:cNvPicPr/>
                </pic:nvPicPr>
                <pic:blipFill>
                  <a:blip r:embed="rId1">
                    <a:extLst>
                      <a:ext uri="{28A0092B-C50C-407E-A947-70E740481C1C}">
                        <a14:useLocalDpi xmlns:a14="http://schemas.microsoft.com/office/drawing/2010/main" val="0"/>
                      </a:ext>
                    </a:extLst>
                  </a:blip>
                  <a:stretch>
                    <a:fillRect/>
                  </a:stretch>
                </pic:blipFill>
                <pic:spPr>
                  <a:xfrm>
                    <a:off x="0" y="0"/>
                    <a:ext cx="1752690" cy="5905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abstractNum w:abstractNumId="6" w15:restartNumberingAfterBreak="0">
    <w:nsid w:val="0000A991"/>
    <w:multiLevelType w:val="multilevel"/>
    <w:tmpl w:val="260AD85A"/>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7" w15:restartNumberingAfterBreak="0">
    <w:nsid w:val="03767F60"/>
    <w:multiLevelType w:val="multilevel"/>
    <w:tmpl w:val="A51E1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0F4FC3"/>
    <w:multiLevelType w:val="multilevel"/>
    <w:tmpl w:val="742C3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667653"/>
    <w:multiLevelType w:val="multilevel"/>
    <w:tmpl w:val="315AC9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8D1B8F"/>
    <w:multiLevelType w:val="multilevel"/>
    <w:tmpl w:val="F4308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686B9A"/>
    <w:multiLevelType w:val="multilevel"/>
    <w:tmpl w:val="5FF48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0210765"/>
    <w:multiLevelType w:val="multilevel"/>
    <w:tmpl w:val="A9AA6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965B84"/>
    <w:multiLevelType w:val="multilevel"/>
    <w:tmpl w:val="53AA2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6090108"/>
    <w:multiLevelType w:val="multilevel"/>
    <w:tmpl w:val="64186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927F78"/>
    <w:multiLevelType w:val="multilevel"/>
    <w:tmpl w:val="06BCB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C85DFE"/>
    <w:multiLevelType w:val="multilevel"/>
    <w:tmpl w:val="39BEB3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A637078"/>
    <w:multiLevelType w:val="multilevel"/>
    <w:tmpl w:val="0F1C0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DBC59B1"/>
    <w:multiLevelType w:val="multilevel"/>
    <w:tmpl w:val="5EA8D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EAD1A77"/>
    <w:multiLevelType w:val="multilevel"/>
    <w:tmpl w:val="06E83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412E2F"/>
    <w:multiLevelType w:val="multilevel"/>
    <w:tmpl w:val="E47E3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FE011B5"/>
    <w:multiLevelType w:val="multilevel"/>
    <w:tmpl w:val="0FD0E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10E575D"/>
    <w:multiLevelType w:val="multilevel"/>
    <w:tmpl w:val="9BE42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1835F1E"/>
    <w:multiLevelType w:val="multilevel"/>
    <w:tmpl w:val="76DC5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4CD0C7C"/>
    <w:multiLevelType w:val="multilevel"/>
    <w:tmpl w:val="5F128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7A11702"/>
    <w:multiLevelType w:val="multilevel"/>
    <w:tmpl w:val="C32E4D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F30F85"/>
    <w:multiLevelType w:val="multilevel"/>
    <w:tmpl w:val="459E1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BEE7B7F"/>
    <w:multiLevelType w:val="multilevel"/>
    <w:tmpl w:val="FC32C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D2476CB"/>
    <w:multiLevelType w:val="multilevel"/>
    <w:tmpl w:val="468256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F0B7413"/>
    <w:multiLevelType w:val="multilevel"/>
    <w:tmpl w:val="AEDC9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4347D2D"/>
    <w:multiLevelType w:val="multilevel"/>
    <w:tmpl w:val="0DEEA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29164C"/>
    <w:multiLevelType w:val="multilevel"/>
    <w:tmpl w:val="52DAF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89562BD"/>
    <w:multiLevelType w:val="multilevel"/>
    <w:tmpl w:val="54968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9C869BF"/>
    <w:multiLevelType w:val="multilevel"/>
    <w:tmpl w:val="34A86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D134CEF"/>
    <w:multiLevelType w:val="multilevel"/>
    <w:tmpl w:val="77043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D2E58DF"/>
    <w:multiLevelType w:val="multilevel"/>
    <w:tmpl w:val="7A2A1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D7E4EF8"/>
    <w:multiLevelType w:val="multilevel"/>
    <w:tmpl w:val="96FCD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DD26E74"/>
    <w:multiLevelType w:val="multilevel"/>
    <w:tmpl w:val="542A4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E686036"/>
    <w:multiLevelType w:val="multilevel"/>
    <w:tmpl w:val="724A2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F0B4D9D"/>
    <w:multiLevelType w:val="multilevel"/>
    <w:tmpl w:val="A9B64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FB3672A"/>
    <w:multiLevelType w:val="multilevel"/>
    <w:tmpl w:val="EE12B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39F5E18"/>
    <w:multiLevelType w:val="multilevel"/>
    <w:tmpl w:val="1F264068"/>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42" w15:restartNumberingAfterBreak="0">
    <w:nsid w:val="4477454A"/>
    <w:multiLevelType w:val="multilevel"/>
    <w:tmpl w:val="F4842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5D96A7A"/>
    <w:multiLevelType w:val="multilevel"/>
    <w:tmpl w:val="2202128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8250726"/>
    <w:multiLevelType w:val="multilevel"/>
    <w:tmpl w:val="CE508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4129D0"/>
    <w:multiLevelType w:val="multilevel"/>
    <w:tmpl w:val="928A4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1A3D7E"/>
    <w:multiLevelType w:val="multilevel"/>
    <w:tmpl w:val="88627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9F87083"/>
    <w:multiLevelType w:val="multilevel"/>
    <w:tmpl w:val="313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B983BC4"/>
    <w:multiLevelType w:val="multilevel"/>
    <w:tmpl w:val="404E6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BC92F86"/>
    <w:multiLevelType w:val="multilevel"/>
    <w:tmpl w:val="D8E67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D5E6560"/>
    <w:multiLevelType w:val="multilevel"/>
    <w:tmpl w:val="AD807E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4F9957C5"/>
    <w:multiLevelType w:val="multilevel"/>
    <w:tmpl w:val="AD32F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11553FE"/>
    <w:multiLevelType w:val="hybridMultilevel"/>
    <w:tmpl w:val="ADA89D12"/>
    <w:lvl w:ilvl="0" w:tplc="922E776A">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3" w15:restartNumberingAfterBreak="0">
    <w:nsid w:val="52025849"/>
    <w:multiLevelType w:val="multilevel"/>
    <w:tmpl w:val="54CC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2B76A55"/>
    <w:multiLevelType w:val="multilevel"/>
    <w:tmpl w:val="1B061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2EA2451"/>
    <w:multiLevelType w:val="multilevel"/>
    <w:tmpl w:val="FBEC5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37609FD"/>
    <w:multiLevelType w:val="multilevel"/>
    <w:tmpl w:val="C38EC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38F60AE"/>
    <w:multiLevelType w:val="multilevel"/>
    <w:tmpl w:val="874E2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63E5B71"/>
    <w:multiLevelType w:val="multilevel"/>
    <w:tmpl w:val="866C4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6E7362B"/>
    <w:multiLevelType w:val="multilevel"/>
    <w:tmpl w:val="BC50E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7397D87"/>
    <w:multiLevelType w:val="multilevel"/>
    <w:tmpl w:val="E9EED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82F4A7F"/>
    <w:multiLevelType w:val="multilevel"/>
    <w:tmpl w:val="3D322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D1C3906"/>
    <w:multiLevelType w:val="multilevel"/>
    <w:tmpl w:val="CD04D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EAB20A8"/>
    <w:multiLevelType w:val="multilevel"/>
    <w:tmpl w:val="1E0C1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F0B6234"/>
    <w:multiLevelType w:val="multilevel"/>
    <w:tmpl w:val="69A67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07232C9"/>
    <w:multiLevelType w:val="multilevel"/>
    <w:tmpl w:val="05F87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773774E"/>
    <w:multiLevelType w:val="multilevel"/>
    <w:tmpl w:val="5F967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9163A98"/>
    <w:multiLevelType w:val="multilevel"/>
    <w:tmpl w:val="27C8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85235C"/>
    <w:multiLevelType w:val="multilevel"/>
    <w:tmpl w:val="63067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C82012C"/>
    <w:multiLevelType w:val="multilevel"/>
    <w:tmpl w:val="5192C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F153D92"/>
    <w:multiLevelType w:val="multilevel"/>
    <w:tmpl w:val="794CE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0CD4B5A"/>
    <w:multiLevelType w:val="multilevel"/>
    <w:tmpl w:val="04742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27F4989"/>
    <w:multiLevelType w:val="multilevel"/>
    <w:tmpl w:val="95624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553315D"/>
    <w:multiLevelType w:val="multilevel"/>
    <w:tmpl w:val="D53E5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5713B99"/>
    <w:multiLevelType w:val="multilevel"/>
    <w:tmpl w:val="16B45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94F0B9B"/>
    <w:multiLevelType w:val="multilevel"/>
    <w:tmpl w:val="D9DA2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B327427"/>
    <w:multiLevelType w:val="multilevel"/>
    <w:tmpl w:val="82DEF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D5C0519"/>
    <w:multiLevelType w:val="multilevel"/>
    <w:tmpl w:val="636A41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BE3B61"/>
    <w:multiLevelType w:val="multilevel"/>
    <w:tmpl w:val="67C44EA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E281C1C"/>
    <w:multiLevelType w:val="multilevel"/>
    <w:tmpl w:val="2E2E1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EDE6AA5"/>
    <w:multiLevelType w:val="multilevel"/>
    <w:tmpl w:val="0EB20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6327063">
    <w:abstractNumId w:val="5"/>
  </w:num>
  <w:num w:numId="2" w16cid:durableId="1423645262">
    <w:abstractNumId w:val="3"/>
  </w:num>
  <w:num w:numId="3" w16cid:durableId="342317856">
    <w:abstractNumId w:val="2"/>
  </w:num>
  <w:num w:numId="4" w16cid:durableId="448400110">
    <w:abstractNumId w:val="4"/>
  </w:num>
  <w:num w:numId="5" w16cid:durableId="841357500">
    <w:abstractNumId w:val="1"/>
  </w:num>
  <w:num w:numId="6" w16cid:durableId="1172186007">
    <w:abstractNumId w:val="0"/>
  </w:num>
  <w:num w:numId="7" w16cid:durableId="273251208">
    <w:abstractNumId w:val="41"/>
  </w:num>
  <w:num w:numId="8" w16cid:durableId="1569460459">
    <w:abstractNumId w:val="80"/>
  </w:num>
  <w:num w:numId="9" w16cid:durableId="2109425753">
    <w:abstractNumId w:val="52"/>
  </w:num>
  <w:num w:numId="10" w16cid:durableId="314187270">
    <w:abstractNumId w:val="13"/>
  </w:num>
  <w:num w:numId="11" w16cid:durableId="542444832">
    <w:abstractNumId w:val="6"/>
  </w:num>
  <w:num w:numId="12" w16cid:durableId="1506676494">
    <w:abstractNumId w:val="69"/>
  </w:num>
  <w:num w:numId="13" w16cid:durableId="459954852">
    <w:abstractNumId w:val="45"/>
  </w:num>
  <w:num w:numId="14" w16cid:durableId="904877993">
    <w:abstractNumId w:val="15"/>
  </w:num>
  <w:num w:numId="15" w16cid:durableId="1693609534">
    <w:abstractNumId w:val="33"/>
  </w:num>
  <w:num w:numId="16" w16cid:durableId="1178080372">
    <w:abstractNumId w:val="79"/>
  </w:num>
  <w:num w:numId="17" w16cid:durableId="1140079320">
    <w:abstractNumId w:val="11"/>
  </w:num>
  <w:num w:numId="18" w16cid:durableId="1538739294">
    <w:abstractNumId w:val="31"/>
  </w:num>
  <w:num w:numId="19" w16cid:durableId="2073649243">
    <w:abstractNumId w:val="75"/>
  </w:num>
  <w:num w:numId="20" w16cid:durableId="22679124">
    <w:abstractNumId w:val="48"/>
  </w:num>
  <w:num w:numId="21" w16cid:durableId="1977373184">
    <w:abstractNumId w:val="63"/>
  </w:num>
  <w:num w:numId="22" w16cid:durableId="1577285094">
    <w:abstractNumId w:val="38"/>
  </w:num>
  <w:num w:numId="23" w16cid:durableId="1257329499">
    <w:abstractNumId w:val="36"/>
  </w:num>
  <w:num w:numId="24" w16cid:durableId="1253198539">
    <w:abstractNumId w:val="19"/>
  </w:num>
  <w:num w:numId="25" w16cid:durableId="396515676">
    <w:abstractNumId w:val="8"/>
  </w:num>
  <w:num w:numId="26" w16cid:durableId="1602687552">
    <w:abstractNumId w:val="71"/>
  </w:num>
  <w:num w:numId="27" w16cid:durableId="111674392">
    <w:abstractNumId w:val="64"/>
  </w:num>
  <w:num w:numId="28" w16cid:durableId="132605314">
    <w:abstractNumId w:val="35"/>
  </w:num>
  <w:num w:numId="29" w16cid:durableId="945118888">
    <w:abstractNumId w:val="54"/>
  </w:num>
  <w:num w:numId="30" w16cid:durableId="443311464">
    <w:abstractNumId w:val="27"/>
  </w:num>
  <w:num w:numId="31" w16cid:durableId="2086412597">
    <w:abstractNumId w:val="21"/>
  </w:num>
  <w:num w:numId="32" w16cid:durableId="89358293">
    <w:abstractNumId w:val="32"/>
  </w:num>
  <w:num w:numId="33" w16cid:durableId="18360117">
    <w:abstractNumId w:val="66"/>
  </w:num>
  <w:num w:numId="34" w16cid:durableId="932594884">
    <w:abstractNumId w:val="65"/>
  </w:num>
  <w:num w:numId="35" w16cid:durableId="49617918">
    <w:abstractNumId w:val="29"/>
  </w:num>
  <w:num w:numId="36" w16cid:durableId="1264000355">
    <w:abstractNumId w:val="25"/>
  </w:num>
  <w:num w:numId="37" w16cid:durableId="250893898">
    <w:abstractNumId w:val="22"/>
  </w:num>
  <w:num w:numId="38" w16cid:durableId="775559444">
    <w:abstractNumId w:val="16"/>
  </w:num>
  <w:num w:numId="39" w16cid:durableId="48572996">
    <w:abstractNumId w:val="20"/>
  </w:num>
  <w:num w:numId="40" w16cid:durableId="1840272846">
    <w:abstractNumId w:val="18"/>
  </w:num>
  <w:num w:numId="41" w16cid:durableId="958992003">
    <w:abstractNumId w:val="57"/>
  </w:num>
  <w:num w:numId="42" w16cid:durableId="56903598">
    <w:abstractNumId w:val="67"/>
  </w:num>
  <w:num w:numId="43" w16cid:durableId="423914163">
    <w:abstractNumId w:val="17"/>
  </w:num>
  <w:num w:numId="44" w16cid:durableId="1988852072">
    <w:abstractNumId w:val="34"/>
  </w:num>
  <w:num w:numId="45" w16cid:durableId="938290072">
    <w:abstractNumId w:val="70"/>
  </w:num>
  <w:num w:numId="46" w16cid:durableId="1657219087">
    <w:abstractNumId w:val="14"/>
  </w:num>
  <w:num w:numId="47" w16cid:durableId="1595624997">
    <w:abstractNumId w:val="7"/>
  </w:num>
  <w:num w:numId="48" w16cid:durableId="1586113212">
    <w:abstractNumId w:val="30"/>
  </w:num>
  <w:num w:numId="49" w16cid:durableId="1036276201">
    <w:abstractNumId w:val="23"/>
  </w:num>
  <w:num w:numId="50" w16cid:durableId="1283877480">
    <w:abstractNumId w:val="37"/>
  </w:num>
  <w:num w:numId="51" w16cid:durableId="2057972661">
    <w:abstractNumId w:val="56"/>
  </w:num>
  <w:num w:numId="52" w16cid:durableId="1099109093">
    <w:abstractNumId w:val="74"/>
  </w:num>
  <w:num w:numId="53" w16cid:durableId="305933783">
    <w:abstractNumId w:val="55"/>
  </w:num>
  <w:num w:numId="54" w16cid:durableId="1589461144">
    <w:abstractNumId w:val="50"/>
  </w:num>
  <w:num w:numId="55" w16cid:durableId="1326277962">
    <w:abstractNumId w:val="43"/>
  </w:num>
  <w:num w:numId="56" w16cid:durableId="1677029282">
    <w:abstractNumId w:val="10"/>
  </w:num>
  <w:num w:numId="57" w16cid:durableId="1941640341">
    <w:abstractNumId w:val="76"/>
  </w:num>
  <w:num w:numId="58" w16cid:durableId="2049141429">
    <w:abstractNumId w:val="60"/>
  </w:num>
  <w:num w:numId="59" w16cid:durableId="142621517">
    <w:abstractNumId w:val="78"/>
  </w:num>
  <w:num w:numId="60" w16cid:durableId="942997819">
    <w:abstractNumId w:val="28"/>
  </w:num>
  <w:num w:numId="61" w16cid:durableId="1443961458">
    <w:abstractNumId w:val="53"/>
  </w:num>
  <w:num w:numId="62" w16cid:durableId="528644614">
    <w:abstractNumId w:val="47"/>
  </w:num>
  <w:num w:numId="63" w16cid:durableId="1838878826">
    <w:abstractNumId w:val="12"/>
  </w:num>
  <w:num w:numId="64" w16cid:durableId="1497112545">
    <w:abstractNumId w:val="68"/>
  </w:num>
  <w:num w:numId="65" w16cid:durableId="1753769794">
    <w:abstractNumId w:val="39"/>
  </w:num>
  <w:num w:numId="66" w16cid:durableId="438568683">
    <w:abstractNumId w:val="26"/>
  </w:num>
  <w:num w:numId="67" w16cid:durableId="1714498604">
    <w:abstractNumId w:val="59"/>
  </w:num>
  <w:num w:numId="68" w16cid:durableId="1315139110">
    <w:abstractNumId w:val="42"/>
  </w:num>
  <w:num w:numId="69" w16cid:durableId="986544442">
    <w:abstractNumId w:val="72"/>
  </w:num>
  <w:num w:numId="70" w16cid:durableId="53432228">
    <w:abstractNumId w:val="73"/>
  </w:num>
  <w:num w:numId="71" w16cid:durableId="763694730">
    <w:abstractNumId w:val="51"/>
  </w:num>
  <w:num w:numId="72" w16cid:durableId="1329747276">
    <w:abstractNumId w:val="77"/>
  </w:num>
  <w:num w:numId="73" w16cid:durableId="346248344">
    <w:abstractNumId w:val="9"/>
  </w:num>
  <w:num w:numId="74" w16cid:durableId="244808106">
    <w:abstractNumId w:val="40"/>
  </w:num>
  <w:num w:numId="75" w16cid:durableId="214512514">
    <w:abstractNumId w:val="46"/>
  </w:num>
  <w:num w:numId="76" w16cid:durableId="280460952">
    <w:abstractNumId w:val="49"/>
  </w:num>
  <w:num w:numId="77" w16cid:durableId="1768037229">
    <w:abstractNumId w:val="62"/>
  </w:num>
  <w:num w:numId="78" w16cid:durableId="1036005835">
    <w:abstractNumId w:val="44"/>
  </w:num>
  <w:num w:numId="79" w16cid:durableId="751120138">
    <w:abstractNumId w:val="24"/>
  </w:num>
  <w:num w:numId="80" w16cid:durableId="1319110107">
    <w:abstractNumId w:val="61"/>
  </w:num>
  <w:num w:numId="81" w16cid:durableId="787621121">
    <w:abstractNumId w:val="5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2417"/>
    <w:rsid w:val="00010247"/>
    <w:rsid w:val="00011798"/>
    <w:rsid w:val="000217CA"/>
    <w:rsid w:val="00026263"/>
    <w:rsid w:val="00033684"/>
    <w:rsid w:val="000336D9"/>
    <w:rsid w:val="00034616"/>
    <w:rsid w:val="00040F14"/>
    <w:rsid w:val="00041052"/>
    <w:rsid w:val="00045246"/>
    <w:rsid w:val="000476B8"/>
    <w:rsid w:val="000501F0"/>
    <w:rsid w:val="000518BD"/>
    <w:rsid w:val="000553BC"/>
    <w:rsid w:val="0006063C"/>
    <w:rsid w:val="00060A1C"/>
    <w:rsid w:val="0006322F"/>
    <w:rsid w:val="00082AE9"/>
    <w:rsid w:val="000A1D14"/>
    <w:rsid w:val="000B0D71"/>
    <w:rsid w:val="000B3522"/>
    <w:rsid w:val="000D36C1"/>
    <w:rsid w:val="000E0596"/>
    <w:rsid w:val="000E3771"/>
    <w:rsid w:val="000F2496"/>
    <w:rsid w:val="000F694F"/>
    <w:rsid w:val="00100AD4"/>
    <w:rsid w:val="001019E4"/>
    <w:rsid w:val="00107E79"/>
    <w:rsid w:val="001146A0"/>
    <w:rsid w:val="00120C57"/>
    <w:rsid w:val="00126EF3"/>
    <w:rsid w:val="0012781C"/>
    <w:rsid w:val="00131C64"/>
    <w:rsid w:val="0013307A"/>
    <w:rsid w:val="001352E1"/>
    <w:rsid w:val="0014342F"/>
    <w:rsid w:val="0015074B"/>
    <w:rsid w:val="001563AC"/>
    <w:rsid w:val="00156F9D"/>
    <w:rsid w:val="0015706B"/>
    <w:rsid w:val="00162C71"/>
    <w:rsid w:val="00163178"/>
    <w:rsid w:val="00166455"/>
    <w:rsid w:val="00173CDA"/>
    <w:rsid w:val="00185E92"/>
    <w:rsid w:val="001B227C"/>
    <w:rsid w:val="001D65BB"/>
    <w:rsid w:val="001D6C6B"/>
    <w:rsid w:val="001E0927"/>
    <w:rsid w:val="001E0A3E"/>
    <w:rsid w:val="001E1598"/>
    <w:rsid w:val="001E6CA6"/>
    <w:rsid w:val="001F373B"/>
    <w:rsid w:val="00202DA7"/>
    <w:rsid w:val="002054B2"/>
    <w:rsid w:val="00210E8A"/>
    <w:rsid w:val="00220177"/>
    <w:rsid w:val="00223B97"/>
    <w:rsid w:val="00223E64"/>
    <w:rsid w:val="00227E5C"/>
    <w:rsid w:val="0024072F"/>
    <w:rsid w:val="00243B75"/>
    <w:rsid w:val="002475A1"/>
    <w:rsid w:val="00252605"/>
    <w:rsid w:val="00255E54"/>
    <w:rsid w:val="0026687D"/>
    <w:rsid w:val="00266B0B"/>
    <w:rsid w:val="00271B12"/>
    <w:rsid w:val="00271E42"/>
    <w:rsid w:val="00283312"/>
    <w:rsid w:val="00283A5E"/>
    <w:rsid w:val="002867D5"/>
    <w:rsid w:val="002868B6"/>
    <w:rsid w:val="0029639D"/>
    <w:rsid w:val="002A5616"/>
    <w:rsid w:val="002A7B9D"/>
    <w:rsid w:val="002B6541"/>
    <w:rsid w:val="002C0CF9"/>
    <w:rsid w:val="002C432D"/>
    <w:rsid w:val="002D147E"/>
    <w:rsid w:val="002D2DCB"/>
    <w:rsid w:val="002E491E"/>
    <w:rsid w:val="002F1D8B"/>
    <w:rsid w:val="00303221"/>
    <w:rsid w:val="00314076"/>
    <w:rsid w:val="00314565"/>
    <w:rsid w:val="00324E6E"/>
    <w:rsid w:val="00326F90"/>
    <w:rsid w:val="00327B51"/>
    <w:rsid w:val="00340FBB"/>
    <w:rsid w:val="00345A97"/>
    <w:rsid w:val="00360611"/>
    <w:rsid w:val="003616EB"/>
    <w:rsid w:val="003A31F0"/>
    <w:rsid w:val="003A76A4"/>
    <w:rsid w:val="003B28CD"/>
    <w:rsid w:val="003B62B9"/>
    <w:rsid w:val="003C0918"/>
    <w:rsid w:val="003C3FBB"/>
    <w:rsid w:val="003C7535"/>
    <w:rsid w:val="003C7874"/>
    <w:rsid w:val="003D1546"/>
    <w:rsid w:val="003E3E71"/>
    <w:rsid w:val="003F1C63"/>
    <w:rsid w:val="003F3B40"/>
    <w:rsid w:val="003F7240"/>
    <w:rsid w:val="0040350A"/>
    <w:rsid w:val="00414502"/>
    <w:rsid w:val="00422F6D"/>
    <w:rsid w:val="0042620D"/>
    <w:rsid w:val="00426FAF"/>
    <w:rsid w:val="00432A7B"/>
    <w:rsid w:val="00441AA7"/>
    <w:rsid w:val="00441D6C"/>
    <w:rsid w:val="00451854"/>
    <w:rsid w:val="00453BE4"/>
    <w:rsid w:val="00466215"/>
    <w:rsid w:val="004860EB"/>
    <w:rsid w:val="004873F4"/>
    <w:rsid w:val="00493CFA"/>
    <w:rsid w:val="00497649"/>
    <w:rsid w:val="004A2B9B"/>
    <w:rsid w:val="004A45C9"/>
    <w:rsid w:val="004B3DB2"/>
    <w:rsid w:val="004B4ED8"/>
    <w:rsid w:val="004C1D0B"/>
    <w:rsid w:val="004C39D6"/>
    <w:rsid w:val="004D15A9"/>
    <w:rsid w:val="004E1FDC"/>
    <w:rsid w:val="004E47AA"/>
    <w:rsid w:val="004F61F5"/>
    <w:rsid w:val="005052EC"/>
    <w:rsid w:val="00511A5C"/>
    <w:rsid w:val="005200E3"/>
    <w:rsid w:val="0052541F"/>
    <w:rsid w:val="00527324"/>
    <w:rsid w:val="005372E3"/>
    <w:rsid w:val="00544D9D"/>
    <w:rsid w:val="005538F0"/>
    <w:rsid w:val="00560B3C"/>
    <w:rsid w:val="00560FEA"/>
    <w:rsid w:val="0056338A"/>
    <w:rsid w:val="00565F60"/>
    <w:rsid w:val="0057510D"/>
    <w:rsid w:val="0057532A"/>
    <w:rsid w:val="00583A1C"/>
    <w:rsid w:val="00591745"/>
    <w:rsid w:val="00591EB3"/>
    <w:rsid w:val="005922A8"/>
    <w:rsid w:val="00592C3A"/>
    <w:rsid w:val="00594FF2"/>
    <w:rsid w:val="0059666F"/>
    <w:rsid w:val="005A3804"/>
    <w:rsid w:val="005B2D4E"/>
    <w:rsid w:val="005B647B"/>
    <w:rsid w:val="005C0FDF"/>
    <w:rsid w:val="005C2E0F"/>
    <w:rsid w:val="005C7B3B"/>
    <w:rsid w:val="005D14ED"/>
    <w:rsid w:val="005D3254"/>
    <w:rsid w:val="005D39A6"/>
    <w:rsid w:val="005D7C8C"/>
    <w:rsid w:val="005E1215"/>
    <w:rsid w:val="005E1C7E"/>
    <w:rsid w:val="005E1EC2"/>
    <w:rsid w:val="005E5969"/>
    <w:rsid w:val="005E7F27"/>
    <w:rsid w:val="005F707A"/>
    <w:rsid w:val="0060602C"/>
    <w:rsid w:val="00611DAA"/>
    <w:rsid w:val="006173B7"/>
    <w:rsid w:val="00626FD9"/>
    <w:rsid w:val="00627ADD"/>
    <w:rsid w:val="006305BD"/>
    <w:rsid w:val="00635C9E"/>
    <w:rsid w:val="00643E0A"/>
    <w:rsid w:val="00666A42"/>
    <w:rsid w:val="006811C6"/>
    <w:rsid w:val="006819D6"/>
    <w:rsid w:val="00693017"/>
    <w:rsid w:val="006A4D5A"/>
    <w:rsid w:val="006C12B3"/>
    <w:rsid w:val="006D0234"/>
    <w:rsid w:val="006D6969"/>
    <w:rsid w:val="006E2E00"/>
    <w:rsid w:val="006E59F0"/>
    <w:rsid w:val="006E5C30"/>
    <w:rsid w:val="006F2593"/>
    <w:rsid w:val="006F442C"/>
    <w:rsid w:val="00704F9E"/>
    <w:rsid w:val="007055BC"/>
    <w:rsid w:val="00720D40"/>
    <w:rsid w:val="007210D2"/>
    <w:rsid w:val="00725EE4"/>
    <w:rsid w:val="00726481"/>
    <w:rsid w:val="00731AA3"/>
    <w:rsid w:val="00736926"/>
    <w:rsid w:val="007527DF"/>
    <w:rsid w:val="007531F1"/>
    <w:rsid w:val="00762452"/>
    <w:rsid w:val="00776581"/>
    <w:rsid w:val="007774F4"/>
    <w:rsid w:val="0077789B"/>
    <w:rsid w:val="00780BA1"/>
    <w:rsid w:val="00795054"/>
    <w:rsid w:val="007A052E"/>
    <w:rsid w:val="007A2501"/>
    <w:rsid w:val="007A3B49"/>
    <w:rsid w:val="007A5985"/>
    <w:rsid w:val="007B1C24"/>
    <w:rsid w:val="007B1EC4"/>
    <w:rsid w:val="007B62CF"/>
    <w:rsid w:val="007B7E0A"/>
    <w:rsid w:val="007C170B"/>
    <w:rsid w:val="007C2EC6"/>
    <w:rsid w:val="007C7F65"/>
    <w:rsid w:val="007D05E9"/>
    <w:rsid w:val="007D1E9A"/>
    <w:rsid w:val="007E09A5"/>
    <w:rsid w:val="007E09EA"/>
    <w:rsid w:val="007E1FCB"/>
    <w:rsid w:val="007F168C"/>
    <w:rsid w:val="007F5B3D"/>
    <w:rsid w:val="007F7BBE"/>
    <w:rsid w:val="007F7E10"/>
    <w:rsid w:val="00806842"/>
    <w:rsid w:val="00806C07"/>
    <w:rsid w:val="00811146"/>
    <w:rsid w:val="00822F43"/>
    <w:rsid w:val="00830BB1"/>
    <w:rsid w:val="00831905"/>
    <w:rsid w:val="0084291D"/>
    <w:rsid w:val="008664D4"/>
    <w:rsid w:val="00866B20"/>
    <w:rsid w:val="00866DAC"/>
    <w:rsid w:val="00867887"/>
    <w:rsid w:val="0087095B"/>
    <w:rsid w:val="00877D3C"/>
    <w:rsid w:val="00886690"/>
    <w:rsid w:val="008936E1"/>
    <w:rsid w:val="00896B30"/>
    <w:rsid w:val="008A133C"/>
    <w:rsid w:val="008C0D9D"/>
    <w:rsid w:val="008C10D5"/>
    <w:rsid w:val="008C6BD7"/>
    <w:rsid w:val="008D0968"/>
    <w:rsid w:val="008E0F6B"/>
    <w:rsid w:val="00902EE6"/>
    <w:rsid w:val="00903D50"/>
    <w:rsid w:val="00904709"/>
    <w:rsid w:val="00905374"/>
    <w:rsid w:val="00907A9C"/>
    <w:rsid w:val="00922278"/>
    <w:rsid w:val="00935F9A"/>
    <w:rsid w:val="009401C9"/>
    <w:rsid w:val="009428E6"/>
    <w:rsid w:val="00946C94"/>
    <w:rsid w:val="009470FB"/>
    <w:rsid w:val="0094793F"/>
    <w:rsid w:val="00957FC5"/>
    <w:rsid w:val="00963080"/>
    <w:rsid w:val="00973787"/>
    <w:rsid w:val="00977660"/>
    <w:rsid w:val="00995249"/>
    <w:rsid w:val="009A3D0A"/>
    <w:rsid w:val="009A4858"/>
    <w:rsid w:val="009A4EE3"/>
    <w:rsid w:val="009A5EBB"/>
    <w:rsid w:val="009B226D"/>
    <w:rsid w:val="009C1B4F"/>
    <w:rsid w:val="009C2FD1"/>
    <w:rsid w:val="009C6D42"/>
    <w:rsid w:val="009C71C8"/>
    <w:rsid w:val="009E11D9"/>
    <w:rsid w:val="009F4B10"/>
    <w:rsid w:val="00A02AAC"/>
    <w:rsid w:val="00A04AAF"/>
    <w:rsid w:val="00A05409"/>
    <w:rsid w:val="00A0606C"/>
    <w:rsid w:val="00A15C28"/>
    <w:rsid w:val="00A17C65"/>
    <w:rsid w:val="00A3099A"/>
    <w:rsid w:val="00A35407"/>
    <w:rsid w:val="00A41833"/>
    <w:rsid w:val="00A42571"/>
    <w:rsid w:val="00A42900"/>
    <w:rsid w:val="00A5452D"/>
    <w:rsid w:val="00A56EAC"/>
    <w:rsid w:val="00A6137F"/>
    <w:rsid w:val="00A655FC"/>
    <w:rsid w:val="00A65BC5"/>
    <w:rsid w:val="00A73268"/>
    <w:rsid w:val="00A73AF7"/>
    <w:rsid w:val="00A80254"/>
    <w:rsid w:val="00A851EA"/>
    <w:rsid w:val="00A969C1"/>
    <w:rsid w:val="00AA1D8D"/>
    <w:rsid w:val="00AA5418"/>
    <w:rsid w:val="00AB0DD7"/>
    <w:rsid w:val="00AB4F5F"/>
    <w:rsid w:val="00AB765F"/>
    <w:rsid w:val="00AC50FD"/>
    <w:rsid w:val="00AD07AE"/>
    <w:rsid w:val="00AD3F60"/>
    <w:rsid w:val="00AE232A"/>
    <w:rsid w:val="00AE2AC7"/>
    <w:rsid w:val="00AF4B4C"/>
    <w:rsid w:val="00B06270"/>
    <w:rsid w:val="00B06472"/>
    <w:rsid w:val="00B06C66"/>
    <w:rsid w:val="00B07EE1"/>
    <w:rsid w:val="00B25FD5"/>
    <w:rsid w:val="00B375F5"/>
    <w:rsid w:val="00B40C32"/>
    <w:rsid w:val="00B455B1"/>
    <w:rsid w:val="00B47730"/>
    <w:rsid w:val="00B504B6"/>
    <w:rsid w:val="00B50DC7"/>
    <w:rsid w:val="00B72392"/>
    <w:rsid w:val="00B72649"/>
    <w:rsid w:val="00B84C2A"/>
    <w:rsid w:val="00B93B53"/>
    <w:rsid w:val="00B97125"/>
    <w:rsid w:val="00B972FE"/>
    <w:rsid w:val="00BA6706"/>
    <w:rsid w:val="00BB1FBD"/>
    <w:rsid w:val="00BB33E5"/>
    <w:rsid w:val="00BC4CB3"/>
    <w:rsid w:val="00BD5E06"/>
    <w:rsid w:val="00BE0C4A"/>
    <w:rsid w:val="00BE513E"/>
    <w:rsid w:val="00BF3A30"/>
    <w:rsid w:val="00BF6ADD"/>
    <w:rsid w:val="00C01503"/>
    <w:rsid w:val="00C01CE6"/>
    <w:rsid w:val="00C03C8F"/>
    <w:rsid w:val="00C078C3"/>
    <w:rsid w:val="00C1470E"/>
    <w:rsid w:val="00C15A6B"/>
    <w:rsid w:val="00C23A8A"/>
    <w:rsid w:val="00C24AE1"/>
    <w:rsid w:val="00C24B6D"/>
    <w:rsid w:val="00C30837"/>
    <w:rsid w:val="00C3163D"/>
    <w:rsid w:val="00C31846"/>
    <w:rsid w:val="00C34232"/>
    <w:rsid w:val="00C40CBD"/>
    <w:rsid w:val="00C41819"/>
    <w:rsid w:val="00C4233A"/>
    <w:rsid w:val="00C43982"/>
    <w:rsid w:val="00C44B66"/>
    <w:rsid w:val="00C50161"/>
    <w:rsid w:val="00C50E54"/>
    <w:rsid w:val="00C51C52"/>
    <w:rsid w:val="00C52759"/>
    <w:rsid w:val="00C56E46"/>
    <w:rsid w:val="00C63AB4"/>
    <w:rsid w:val="00C63E66"/>
    <w:rsid w:val="00C65B93"/>
    <w:rsid w:val="00C65EAD"/>
    <w:rsid w:val="00C74C24"/>
    <w:rsid w:val="00C84EEC"/>
    <w:rsid w:val="00C8799C"/>
    <w:rsid w:val="00CA7987"/>
    <w:rsid w:val="00CB0664"/>
    <w:rsid w:val="00CB392B"/>
    <w:rsid w:val="00CB79BE"/>
    <w:rsid w:val="00CC10F1"/>
    <w:rsid w:val="00CD14F0"/>
    <w:rsid w:val="00CD1F08"/>
    <w:rsid w:val="00CD3EF8"/>
    <w:rsid w:val="00CD751B"/>
    <w:rsid w:val="00D05A2C"/>
    <w:rsid w:val="00D05D4E"/>
    <w:rsid w:val="00D23D3A"/>
    <w:rsid w:val="00D432DC"/>
    <w:rsid w:val="00D442CE"/>
    <w:rsid w:val="00D522F7"/>
    <w:rsid w:val="00D543EF"/>
    <w:rsid w:val="00D56C5C"/>
    <w:rsid w:val="00D602F5"/>
    <w:rsid w:val="00D6217C"/>
    <w:rsid w:val="00D65538"/>
    <w:rsid w:val="00D6675B"/>
    <w:rsid w:val="00D7202A"/>
    <w:rsid w:val="00D8133B"/>
    <w:rsid w:val="00D87A02"/>
    <w:rsid w:val="00D87B71"/>
    <w:rsid w:val="00D915CD"/>
    <w:rsid w:val="00D91C6E"/>
    <w:rsid w:val="00D9427C"/>
    <w:rsid w:val="00D97F47"/>
    <w:rsid w:val="00DA4256"/>
    <w:rsid w:val="00DC1352"/>
    <w:rsid w:val="00DC3949"/>
    <w:rsid w:val="00DD1FE8"/>
    <w:rsid w:val="00DD6144"/>
    <w:rsid w:val="00DE2337"/>
    <w:rsid w:val="00DE5793"/>
    <w:rsid w:val="00DF2896"/>
    <w:rsid w:val="00DF682A"/>
    <w:rsid w:val="00DF7C74"/>
    <w:rsid w:val="00E04099"/>
    <w:rsid w:val="00E14E90"/>
    <w:rsid w:val="00E1506D"/>
    <w:rsid w:val="00E35435"/>
    <w:rsid w:val="00E42D92"/>
    <w:rsid w:val="00E435F1"/>
    <w:rsid w:val="00E46EF8"/>
    <w:rsid w:val="00E51403"/>
    <w:rsid w:val="00E56CBF"/>
    <w:rsid w:val="00E5717B"/>
    <w:rsid w:val="00E61DF4"/>
    <w:rsid w:val="00E67141"/>
    <w:rsid w:val="00E67BE3"/>
    <w:rsid w:val="00E67C5A"/>
    <w:rsid w:val="00E754C7"/>
    <w:rsid w:val="00E77F3B"/>
    <w:rsid w:val="00E84A04"/>
    <w:rsid w:val="00E95E52"/>
    <w:rsid w:val="00E9690D"/>
    <w:rsid w:val="00E97D26"/>
    <w:rsid w:val="00EA0608"/>
    <w:rsid w:val="00EA2B04"/>
    <w:rsid w:val="00EA2EBF"/>
    <w:rsid w:val="00EA42BF"/>
    <w:rsid w:val="00EA77CA"/>
    <w:rsid w:val="00EB4781"/>
    <w:rsid w:val="00EB5907"/>
    <w:rsid w:val="00EC0A2A"/>
    <w:rsid w:val="00EC1643"/>
    <w:rsid w:val="00EC53C3"/>
    <w:rsid w:val="00F03FF9"/>
    <w:rsid w:val="00F04E33"/>
    <w:rsid w:val="00F1290B"/>
    <w:rsid w:val="00F15CCC"/>
    <w:rsid w:val="00F17015"/>
    <w:rsid w:val="00F3110C"/>
    <w:rsid w:val="00F37211"/>
    <w:rsid w:val="00F41747"/>
    <w:rsid w:val="00F449B4"/>
    <w:rsid w:val="00F466EB"/>
    <w:rsid w:val="00F60025"/>
    <w:rsid w:val="00F6115F"/>
    <w:rsid w:val="00F629C5"/>
    <w:rsid w:val="00F8460E"/>
    <w:rsid w:val="00F86240"/>
    <w:rsid w:val="00F86453"/>
    <w:rsid w:val="00F90112"/>
    <w:rsid w:val="00F9069C"/>
    <w:rsid w:val="00F91252"/>
    <w:rsid w:val="00F92D16"/>
    <w:rsid w:val="00F93E80"/>
    <w:rsid w:val="00F9482A"/>
    <w:rsid w:val="00FA08D2"/>
    <w:rsid w:val="00FA1A8E"/>
    <w:rsid w:val="00FA31A9"/>
    <w:rsid w:val="00FB2182"/>
    <w:rsid w:val="00FB23C6"/>
    <w:rsid w:val="00FC0C2D"/>
    <w:rsid w:val="00FC3119"/>
    <w:rsid w:val="00FC4F54"/>
    <w:rsid w:val="00FC693F"/>
    <w:rsid w:val="00FD1D13"/>
    <w:rsid w:val="00FD2362"/>
    <w:rsid w:val="00FD6CC2"/>
    <w:rsid w:val="00FF0B1E"/>
    <w:rsid w:val="00FF755E"/>
    <w:rsid w:val="3F5A3C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9BCA3E3"/>
  <w14:defaultImageDpi w14:val="300"/>
  <w15:docId w15:val="{313ADFF9-7483-4688-9B31-B02624743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969"/>
  </w:style>
  <w:style w:type="paragraph" w:styleId="Rubrik1">
    <w:name w:val="heading 1"/>
    <w:basedOn w:val="Normal"/>
    <w:next w:val="Normal"/>
    <w:link w:val="Rubrik1Char"/>
    <w:uiPriority w:val="9"/>
    <w:qFormat/>
    <w:rsid w:val="006D6969"/>
    <w:pPr>
      <w:pBdr>
        <w:top w:val="single" w:sz="24" w:space="0" w:color="0F6FC6" w:themeColor="accent1"/>
        <w:left w:val="single" w:sz="24" w:space="0" w:color="0F6FC6" w:themeColor="accent1"/>
        <w:bottom w:val="single" w:sz="24" w:space="0" w:color="0F6FC6" w:themeColor="accent1"/>
        <w:right w:val="single" w:sz="24" w:space="0" w:color="0F6FC6" w:themeColor="accent1"/>
      </w:pBdr>
      <w:shd w:val="clear" w:color="auto" w:fill="0F6FC6" w:themeFill="accent1"/>
      <w:spacing w:after="0"/>
      <w:outlineLvl w:val="0"/>
    </w:pPr>
    <w:rPr>
      <w:caps/>
      <w:color w:val="FFFFFF" w:themeColor="background1"/>
      <w:spacing w:val="15"/>
      <w:sz w:val="22"/>
      <w:szCs w:val="22"/>
    </w:rPr>
  </w:style>
  <w:style w:type="paragraph" w:styleId="Rubrik2">
    <w:name w:val="heading 2"/>
    <w:basedOn w:val="Normal"/>
    <w:next w:val="Normal"/>
    <w:link w:val="Rubrik2Char"/>
    <w:uiPriority w:val="9"/>
    <w:unhideWhenUsed/>
    <w:qFormat/>
    <w:rsid w:val="006D6969"/>
    <w:pPr>
      <w:pBdr>
        <w:top w:val="single" w:sz="24" w:space="0" w:color="C7E2FA" w:themeColor="accent1" w:themeTint="33"/>
        <w:left w:val="single" w:sz="24" w:space="0" w:color="C7E2FA" w:themeColor="accent1" w:themeTint="33"/>
        <w:bottom w:val="single" w:sz="24" w:space="0" w:color="C7E2FA" w:themeColor="accent1" w:themeTint="33"/>
        <w:right w:val="single" w:sz="24" w:space="0" w:color="C7E2FA" w:themeColor="accent1" w:themeTint="33"/>
      </w:pBdr>
      <w:shd w:val="clear" w:color="auto" w:fill="C7E2FA" w:themeFill="accent1" w:themeFillTint="33"/>
      <w:spacing w:after="0"/>
      <w:outlineLvl w:val="1"/>
    </w:pPr>
    <w:rPr>
      <w:caps/>
      <w:spacing w:val="15"/>
    </w:rPr>
  </w:style>
  <w:style w:type="paragraph" w:styleId="Rubrik3">
    <w:name w:val="heading 3"/>
    <w:basedOn w:val="Normal"/>
    <w:next w:val="Normal"/>
    <w:link w:val="Rubrik3Char"/>
    <w:uiPriority w:val="9"/>
    <w:unhideWhenUsed/>
    <w:qFormat/>
    <w:rsid w:val="006D6969"/>
    <w:pPr>
      <w:pBdr>
        <w:top w:val="single" w:sz="6" w:space="2" w:color="0F6FC6" w:themeColor="accent1"/>
      </w:pBdr>
      <w:spacing w:before="300" w:after="0"/>
      <w:outlineLvl w:val="2"/>
    </w:pPr>
    <w:rPr>
      <w:caps/>
      <w:color w:val="073662" w:themeColor="accent1" w:themeShade="7F"/>
      <w:spacing w:val="15"/>
    </w:rPr>
  </w:style>
  <w:style w:type="paragraph" w:styleId="Rubrik4">
    <w:name w:val="heading 4"/>
    <w:basedOn w:val="Normal"/>
    <w:next w:val="Normal"/>
    <w:link w:val="Rubrik4Char"/>
    <w:uiPriority w:val="9"/>
    <w:unhideWhenUsed/>
    <w:qFormat/>
    <w:rsid w:val="006D6969"/>
    <w:pPr>
      <w:pBdr>
        <w:top w:val="dotted" w:sz="6" w:space="2" w:color="0F6FC6" w:themeColor="accent1"/>
      </w:pBdr>
      <w:spacing w:before="200" w:after="0"/>
      <w:outlineLvl w:val="3"/>
    </w:pPr>
    <w:rPr>
      <w:caps/>
      <w:color w:val="0B5294" w:themeColor="accent1" w:themeShade="BF"/>
      <w:spacing w:val="10"/>
    </w:rPr>
  </w:style>
  <w:style w:type="paragraph" w:styleId="Rubrik5">
    <w:name w:val="heading 5"/>
    <w:basedOn w:val="Normal"/>
    <w:next w:val="Normal"/>
    <w:link w:val="Rubrik5Char"/>
    <w:uiPriority w:val="9"/>
    <w:unhideWhenUsed/>
    <w:qFormat/>
    <w:rsid w:val="006D6969"/>
    <w:pPr>
      <w:pBdr>
        <w:bottom w:val="single" w:sz="6" w:space="1" w:color="0F6FC6" w:themeColor="accent1"/>
      </w:pBdr>
      <w:spacing w:before="200" w:after="0"/>
      <w:outlineLvl w:val="4"/>
    </w:pPr>
    <w:rPr>
      <w:caps/>
      <w:color w:val="0B5294" w:themeColor="accent1" w:themeShade="BF"/>
      <w:spacing w:val="10"/>
    </w:rPr>
  </w:style>
  <w:style w:type="paragraph" w:styleId="Rubrik6">
    <w:name w:val="heading 6"/>
    <w:basedOn w:val="Normal"/>
    <w:next w:val="Normal"/>
    <w:link w:val="Rubrik6Char"/>
    <w:uiPriority w:val="9"/>
    <w:unhideWhenUsed/>
    <w:qFormat/>
    <w:rsid w:val="006D6969"/>
    <w:pPr>
      <w:pBdr>
        <w:bottom w:val="dotted" w:sz="6" w:space="1" w:color="0F6FC6" w:themeColor="accent1"/>
      </w:pBdr>
      <w:spacing w:before="200" w:after="0"/>
      <w:outlineLvl w:val="5"/>
    </w:pPr>
    <w:rPr>
      <w:caps/>
      <w:color w:val="0B5294" w:themeColor="accent1" w:themeShade="BF"/>
      <w:spacing w:val="10"/>
    </w:rPr>
  </w:style>
  <w:style w:type="paragraph" w:styleId="Rubrik7">
    <w:name w:val="heading 7"/>
    <w:basedOn w:val="Normal"/>
    <w:next w:val="Normal"/>
    <w:link w:val="Rubrik7Char"/>
    <w:uiPriority w:val="9"/>
    <w:unhideWhenUsed/>
    <w:qFormat/>
    <w:rsid w:val="006D6969"/>
    <w:pPr>
      <w:spacing w:before="200" w:after="0"/>
      <w:outlineLvl w:val="6"/>
    </w:pPr>
    <w:rPr>
      <w:caps/>
      <w:color w:val="0B5294" w:themeColor="accent1" w:themeShade="BF"/>
      <w:spacing w:val="10"/>
    </w:rPr>
  </w:style>
  <w:style w:type="paragraph" w:styleId="Rubrik8">
    <w:name w:val="heading 8"/>
    <w:basedOn w:val="Normal"/>
    <w:next w:val="Normal"/>
    <w:link w:val="Rubrik8Char"/>
    <w:uiPriority w:val="9"/>
    <w:semiHidden/>
    <w:unhideWhenUsed/>
    <w:qFormat/>
    <w:rsid w:val="006D6969"/>
    <w:pPr>
      <w:spacing w:before="200" w:after="0"/>
      <w:outlineLvl w:val="7"/>
    </w:pPr>
    <w:rPr>
      <w:caps/>
      <w:spacing w:val="10"/>
      <w:sz w:val="18"/>
      <w:szCs w:val="18"/>
    </w:rPr>
  </w:style>
  <w:style w:type="paragraph" w:styleId="Rubrik9">
    <w:name w:val="heading 9"/>
    <w:basedOn w:val="Normal"/>
    <w:next w:val="Normal"/>
    <w:link w:val="Rubrik9Char"/>
    <w:uiPriority w:val="9"/>
    <w:semiHidden/>
    <w:unhideWhenUsed/>
    <w:qFormat/>
    <w:rsid w:val="006D6969"/>
    <w:pPr>
      <w:spacing w:before="200" w:after="0"/>
      <w:outlineLvl w:val="8"/>
    </w:pPr>
    <w:rPr>
      <w:i/>
      <w:iCs/>
      <w:caps/>
      <w:spacing w:val="10"/>
      <w:sz w:val="18"/>
      <w:szCs w:val="1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6D6969"/>
    <w:pPr>
      <w:spacing w:after="0" w:line="240" w:lineRule="auto"/>
    </w:pPr>
  </w:style>
  <w:style w:type="character" w:customStyle="1" w:styleId="Rubrik1Char">
    <w:name w:val="Rubrik 1 Char"/>
    <w:basedOn w:val="Standardstycketeckensnitt"/>
    <w:link w:val="Rubrik1"/>
    <w:uiPriority w:val="9"/>
    <w:rsid w:val="006D6969"/>
    <w:rPr>
      <w:caps/>
      <w:color w:val="FFFFFF" w:themeColor="background1"/>
      <w:spacing w:val="15"/>
      <w:sz w:val="22"/>
      <w:szCs w:val="22"/>
      <w:shd w:val="clear" w:color="auto" w:fill="0F6FC6" w:themeFill="accent1"/>
    </w:rPr>
  </w:style>
  <w:style w:type="character" w:customStyle="1" w:styleId="Rubrik2Char">
    <w:name w:val="Rubrik 2 Char"/>
    <w:basedOn w:val="Standardstycketeckensnitt"/>
    <w:link w:val="Rubrik2"/>
    <w:uiPriority w:val="9"/>
    <w:rsid w:val="006D6969"/>
    <w:rPr>
      <w:caps/>
      <w:spacing w:val="15"/>
      <w:shd w:val="clear" w:color="auto" w:fill="C7E2FA" w:themeFill="accent1" w:themeFillTint="33"/>
    </w:rPr>
  </w:style>
  <w:style w:type="character" w:customStyle="1" w:styleId="Rubrik3Char">
    <w:name w:val="Rubrik 3 Char"/>
    <w:basedOn w:val="Standardstycketeckensnitt"/>
    <w:link w:val="Rubrik3"/>
    <w:uiPriority w:val="9"/>
    <w:rsid w:val="006D6969"/>
    <w:rPr>
      <w:caps/>
      <w:color w:val="073662" w:themeColor="accent1" w:themeShade="7F"/>
      <w:spacing w:val="15"/>
    </w:rPr>
  </w:style>
  <w:style w:type="paragraph" w:styleId="Rubrik">
    <w:name w:val="Title"/>
    <w:basedOn w:val="Normal"/>
    <w:next w:val="Normal"/>
    <w:link w:val="RubrikChar"/>
    <w:uiPriority w:val="10"/>
    <w:qFormat/>
    <w:rsid w:val="006D6969"/>
    <w:pPr>
      <w:spacing w:before="0" w:after="0"/>
    </w:pPr>
    <w:rPr>
      <w:rFonts w:asciiTheme="majorHAnsi" w:eastAsiaTheme="majorEastAsia" w:hAnsiTheme="majorHAnsi" w:cstheme="majorBidi"/>
      <w:caps/>
      <w:color w:val="0F6FC6" w:themeColor="accent1"/>
      <w:spacing w:val="10"/>
      <w:sz w:val="52"/>
      <w:szCs w:val="52"/>
    </w:rPr>
  </w:style>
  <w:style w:type="character" w:customStyle="1" w:styleId="RubrikChar">
    <w:name w:val="Rubrik Char"/>
    <w:basedOn w:val="Standardstycketeckensnitt"/>
    <w:link w:val="Rubrik"/>
    <w:uiPriority w:val="10"/>
    <w:rsid w:val="006D6969"/>
    <w:rPr>
      <w:rFonts w:asciiTheme="majorHAnsi" w:eastAsiaTheme="majorEastAsia" w:hAnsiTheme="majorHAnsi" w:cstheme="majorBidi"/>
      <w:caps/>
      <w:color w:val="0F6FC6" w:themeColor="accent1"/>
      <w:spacing w:val="10"/>
      <w:sz w:val="52"/>
      <w:szCs w:val="52"/>
    </w:rPr>
  </w:style>
  <w:style w:type="paragraph" w:styleId="Underrubrik">
    <w:name w:val="Subtitle"/>
    <w:basedOn w:val="Normal"/>
    <w:next w:val="Normal"/>
    <w:link w:val="UnderrubrikChar"/>
    <w:uiPriority w:val="11"/>
    <w:qFormat/>
    <w:rsid w:val="006D6969"/>
    <w:pPr>
      <w:spacing w:before="0" w:after="500" w:line="240" w:lineRule="auto"/>
    </w:pPr>
    <w:rPr>
      <w:caps/>
      <w:color w:val="595959" w:themeColor="text1" w:themeTint="A6"/>
      <w:spacing w:val="10"/>
      <w:sz w:val="21"/>
      <w:szCs w:val="21"/>
    </w:rPr>
  </w:style>
  <w:style w:type="character" w:customStyle="1" w:styleId="UnderrubrikChar">
    <w:name w:val="Underrubrik Char"/>
    <w:basedOn w:val="Standardstycketeckensnitt"/>
    <w:link w:val="Underrubrik"/>
    <w:uiPriority w:val="11"/>
    <w:rsid w:val="006D6969"/>
    <w:rPr>
      <w:caps/>
      <w:color w:val="595959" w:themeColor="text1" w:themeTint="A6"/>
      <w:spacing w:val="10"/>
      <w:sz w:val="21"/>
      <w:szCs w:val="21"/>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4"/>
      </w:numPr>
      <w:contextualSpacing/>
    </w:pPr>
  </w:style>
  <w:style w:type="paragraph" w:styleId="Numreradlista2">
    <w:name w:val="List Number 2"/>
    <w:basedOn w:val="Normal"/>
    <w:uiPriority w:val="99"/>
    <w:unhideWhenUsed/>
    <w:rsid w:val="0029639D"/>
    <w:pPr>
      <w:numPr>
        <w:numId w:val="5"/>
      </w:numPr>
      <w:contextualSpacing/>
    </w:pPr>
  </w:style>
  <w:style w:type="paragraph" w:styleId="Numreradlista3">
    <w:name w:val="List Number 3"/>
    <w:basedOn w:val="Normal"/>
    <w:uiPriority w:val="99"/>
    <w:unhideWhenUsed/>
    <w:rsid w:val="0029639D"/>
    <w:pPr>
      <w:numPr>
        <w:numId w:val="6"/>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6D6969"/>
    <w:rPr>
      <w:i/>
      <w:iCs/>
      <w:sz w:val="24"/>
      <w:szCs w:val="24"/>
    </w:rPr>
  </w:style>
  <w:style w:type="character" w:customStyle="1" w:styleId="CitatChar">
    <w:name w:val="Citat Char"/>
    <w:basedOn w:val="Standardstycketeckensnitt"/>
    <w:link w:val="Citat"/>
    <w:uiPriority w:val="29"/>
    <w:rsid w:val="006D6969"/>
    <w:rPr>
      <w:i/>
      <w:iCs/>
      <w:sz w:val="24"/>
      <w:szCs w:val="24"/>
    </w:rPr>
  </w:style>
  <w:style w:type="character" w:customStyle="1" w:styleId="Rubrik4Char">
    <w:name w:val="Rubrik 4 Char"/>
    <w:basedOn w:val="Standardstycketeckensnitt"/>
    <w:link w:val="Rubrik4"/>
    <w:uiPriority w:val="9"/>
    <w:rsid w:val="006D6969"/>
    <w:rPr>
      <w:caps/>
      <w:color w:val="0B5294" w:themeColor="accent1" w:themeShade="BF"/>
      <w:spacing w:val="10"/>
    </w:rPr>
  </w:style>
  <w:style w:type="character" w:customStyle="1" w:styleId="Rubrik5Char">
    <w:name w:val="Rubrik 5 Char"/>
    <w:basedOn w:val="Standardstycketeckensnitt"/>
    <w:link w:val="Rubrik5"/>
    <w:uiPriority w:val="9"/>
    <w:rsid w:val="006D6969"/>
    <w:rPr>
      <w:caps/>
      <w:color w:val="0B5294" w:themeColor="accent1" w:themeShade="BF"/>
      <w:spacing w:val="10"/>
    </w:rPr>
  </w:style>
  <w:style w:type="character" w:customStyle="1" w:styleId="Rubrik6Char">
    <w:name w:val="Rubrik 6 Char"/>
    <w:basedOn w:val="Standardstycketeckensnitt"/>
    <w:link w:val="Rubrik6"/>
    <w:uiPriority w:val="9"/>
    <w:rsid w:val="006D6969"/>
    <w:rPr>
      <w:caps/>
      <w:color w:val="0B5294" w:themeColor="accent1" w:themeShade="BF"/>
      <w:spacing w:val="10"/>
    </w:rPr>
  </w:style>
  <w:style w:type="character" w:customStyle="1" w:styleId="Rubrik7Char">
    <w:name w:val="Rubrik 7 Char"/>
    <w:basedOn w:val="Standardstycketeckensnitt"/>
    <w:link w:val="Rubrik7"/>
    <w:uiPriority w:val="9"/>
    <w:rsid w:val="006D6969"/>
    <w:rPr>
      <w:caps/>
      <w:color w:val="0B5294" w:themeColor="accent1" w:themeShade="BF"/>
      <w:spacing w:val="10"/>
    </w:rPr>
  </w:style>
  <w:style w:type="character" w:customStyle="1" w:styleId="Rubrik8Char">
    <w:name w:val="Rubrik 8 Char"/>
    <w:basedOn w:val="Standardstycketeckensnitt"/>
    <w:link w:val="Rubrik8"/>
    <w:uiPriority w:val="9"/>
    <w:semiHidden/>
    <w:rsid w:val="006D6969"/>
    <w:rPr>
      <w:caps/>
      <w:spacing w:val="10"/>
      <w:sz w:val="18"/>
      <w:szCs w:val="18"/>
    </w:rPr>
  </w:style>
  <w:style w:type="character" w:customStyle="1" w:styleId="Rubrik9Char">
    <w:name w:val="Rubrik 9 Char"/>
    <w:basedOn w:val="Standardstycketeckensnitt"/>
    <w:link w:val="Rubrik9"/>
    <w:uiPriority w:val="9"/>
    <w:semiHidden/>
    <w:rsid w:val="006D6969"/>
    <w:rPr>
      <w:i/>
      <w:iCs/>
      <w:caps/>
      <w:spacing w:val="10"/>
      <w:sz w:val="18"/>
      <w:szCs w:val="18"/>
    </w:rPr>
  </w:style>
  <w:style w:type="paragraph" w:styleId="Beskrivning">
    <w:name w:val="caption"/>
    <w:basedOn w:val="Normal"/>
    <w:next w:val="Normal"/>
    <w:uiPriority w:val="35"/>
    <w:semiHidden/>
    <w:unhideWhenUsed/>
    <w:qFormat/>
    <w:rsid w:val="006D6969"/>
    <w:rPr>
      <w:b/>
      <w:bCs/>
      <w:color w:val="0B5294" w:themeColor="accent1" w:themeShade="BF"/>
      <w:sz w:val="16"/>
      <w:szCs w:val="16"/>
    </w:rPr>
  </w:style>
  <w:style w:type="character" w:styleId="Stark">
    <w:name w:val="Strong"/>
    <w:uiPriority w:val="22"/>
    <w:qFormat/>
    <w:rsid w:val="006D6969"/>
    <w:rPr>
      <w:b/>
      <w:bCs/>
    </w:rPr>
  </w:style>
  <w:style w:type="character" w:styleId="Betoning">
    <w:name w:val="Emphasis"/>
    <w:uiPriority w:val="20"/>
    <w:qFormat/>
    <w:rsid w:val="006D6969"/>
    <w:rPr>
      <w:caps/>
      <w:color w:val="073662" w:themeColor="accent1" w:themeShade="7F"/>
      <w:spacing w:val="5"/>
    </w:rPr>
  </w:style>
  <w:style w:type="paragraph" w:styleId="Starktcitat">
    <w:name w:val="Intense Quote"/>
    <w:basedOn w:val="Normal"/>
    <w:next w:val="Normal"/>
    <w:link w:val="StarktcitatChar"/>
    <w:uiPriority w:val="30"/>
    <w:qFormat/>
    <w:rsid w:val="006D6969"/>
    <w:pPr>
      <w:spacing w:before="240" w:after="240" w:line="240" w:lineRule="auto"/>
      <w:ind w:left="1080" w:right="1080"/>
      <w:jc w:val="center"/>
    </w:pPr>
    <w:rPr>
      <w:color w:val="0F6FC6" w:themeColor="accent1"/>
      <w:sz w:val="24"/>
      <w:szCs w:val="24"/>
    </w:rPr>
  </w:style>
  <w:style w:type="character" w:customStyle="1" w:styleId="StarktcitatChar">
    <w:name w:val="Starkt citat Char"/>
    <w:basedOn w:val="Standardstycketeckensnitt"/>
    <w:link w:val="Starktcitat"/>
    <w:uiPriority w:val="30"/>
    <w:rsid w:val="006D6969"/>
    <w:rPr>
      <w:color w:val="0F6FC6" w:themeColor="accent1"/>
      <w:sz w:val="24"/>
      <w:szCs w:val="24"/>
    </w:rPr>
  </w:style>
  <w:style w:type="character" w:styleId="Diskretbetoning">
    <w:name w:val="Subtle Emphasis"/>
    <w:uiPriority w:val="19"/>
    <w:qFormat/>
    <w:rsid w:val="006D6969"/>
    <w:rPr>
      <w:i/>
      <w:iCs/>
      <w:color w:val="073662" w:themeColor="accent1" w:themeShade="7F"/>
    </w:rPr>
  </w:style>
  <w:style w:type="character" w:styleId="Starkbetoning">
    <w:name w:val="Intense Emphasis"/>
    <w:uiPriority w:val="21"/>
    <w:qFormat/>
    <w:rsid w:val="006D6969"/>
    <w:rPr>
      <w:b/>
      <w:bCs/>
      <w:caps/>
      <w:color w:val="073662" w:themeColor="accent1" w:themeShade="7F"/>
      <w:spacing w:val="10"/>
    </w:rPr>
  </w:style>
  <w:style w:type="character" w:styleId="Diskretreferens">
    <w:name w:val="Subtle Reference"/>
    <w:uiPriority w:val="31"/>
    <w:qFormat/>
    <w:rsid w:val="006D6969"/>
    <w:rPr>
      <w:b/>
      <w:bCs/>
      <w:color w:val="0F6FC6" w:themeColor="accent1"/>
    </w:rPr>
  </w:style>
  <w:style w:type="character" w:styleId="Starkreferens">
    <w:name w:val="Intense Reference"/>
    <w:uiPriority w:val="32"/>
    <w:qFormat/>
    <w:rsid w:val="006D6969"/>
    <w:rPr>
      <w:b/>
      <w:bCs/>
      <w:i/>
      <w:iCs/>
      <w:caps/>
      <w:color w:val="0F6FC6" w:themeColor="accent1"/>
    </w:rPr>
  </w:style>
  <w:style w:type="character" w:styleId="Bokenstitel">
    <w:name w:val="Book Title"/>
    <w:uiPriority w:val="33"/>
    <w:qFormat/>
    <w:rsid w:val="006D6969"/>
    <w:rPr>
      <w:b/>
      <w:bCs/>
      <w:i/>
      <w:iCs/>
      <w:spacing w:val="0"/>
    </w:rPr>
  </w:style>
  <w:style w:type="paragraph" w:styleId="Innehllsfrteckningsrubrik">
    <w:name w:val="TOC Heading"/>
    <w:basedOn w:val="Rubrik1"/>
    <w:next w:val="Normal"/>
    <w:uiPriority w:val="39"/>
    <w:unhideWhenUsed/>
    <w:qFormat/>
    <w:rsid w:val="006D6969"/>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0B5294" w:themeColor="accent1" w:themeShade="BF"/>
    </w:rPr>
    <w:tblPr>
      <w:tblStyleRowBandSize w:val="1"/>
      <w:tblStyleColBandSize w:val="1"/>
      <w:tblBorders>
        <w:top w:val="single" w:sz="8" w:space="0" w:color="0F6FC6" w:themeColor="accent1"/>
        <w:bottom w:val="single" w:sz="8" w:space="0" w:color="0F6FC6" w:themeColor="accent1"/>
      </w:tblBorders>
    </w:tblPr>
    <w:tblStylePr w:type="firstRow">
      <w:pPr>
        <w:spacing w:before="0" w:after="0" w:line="240" w:lineRule="auto"/>
      </w:pPr>
      <w:rPr>
        <w:b/>
        <w:bCs/>
      </w:rPr>
      <w:tblPr/>
      <w:tcPr>
        <w:tcBorders>
          <w:top w:val="single" w:sz="8" w:space="0" w:color="0F6FC6" w:themeColor="accent1"/>
          <w:left w:val="nil"/>
          <w:bottom w:val="single" w:sz="8" w:space="0" w:color="0F6FC6" w:themeColor="accent1"/>
          <w:right w:val="nil"/>
          <w:insideH w:val="nil"/>
          <w:insideV w:val="nil"/>
        </w:tcBorders>
      </w:tcPr>
    </w:tblStylePr>
    <w:tblStylePr w:type="lastRow">
      <w:pPr>
        <w:spacing w:before="0" w:after="0" w:line="240" w:lineRule="auto"/>
      </w:pPr>
      <w:rPr>
        <w:b/>
        <w:bCs/>
      </w:rPr>
      <w:tblPr/>
      <w:tcPr>
        <w:tcBorders>
          <w:top w:val="single" w:sz="8" w:space="0" w:color="0F6FC6" w:themeColor="accent1"/>
          <w:left w:val="nil"/>
          <w:bottom w:val="single" w:sz="8" w:space="0" w:color="0F6F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ADBF9" w:themeFill="accent1" w:themeFillTint="3F"/>
      </w:tcPr>
    </w:tblStylePr>
    <w:tblStylePr w:type="band1Horz">
      <w:tblPr/>
      <w:tcPr>
        <w:tcBorders>
          <w:left w:val="nil"/>
          <w:right w:val="nil"/>
          <w:insideH w:val="nil"/>
          <w:insideV w:val="nil"/>
        </w:tcBorders>
        <w:shd w:val="clear" w:color="auto" w:fill="BADBF9" w:themeFill="accent1" w:themeFillTint="3F"/>
      </w:tcPr>
    </w:tblStylePr>
  </w:style>
  <w:style w:type="table" w:styleId="Ljusskuggning-dekorfrg2">
    <w:name w:val="Light Shading Accent 2"/>
    <w:basedOn w:val="Normaltabell"/>
    <w:uiPriority w:val="60"/>
    <w:rsid w:val="00FC693F"/>
    <w:pPr>
      <w:spacing w:after="0" w:line="240" w:lineRule="auto"/>
    </w:pPr>
    <w:rPr>
      <w:color w:val="0075A2" w:themeColor="accent2" w:themeShade="BF"/>
    </w:rPr>
    <w:tblPr>
      <w:tblStyleRowBandSize w:val="1"/>
      <w:tblStyleColBandSize w:val="1"/>
      <w:tblBorders>
        <w:top w:val="single" w:sz="8" w:space="0" w:color="009DD9" w:themeColor="accent2"/>
        <w:bottom w:val="single" w:sz="8" w:space="0" w:color="009DD9" w:themeColor="accent2"/>
      </w:tblBorders>
    </w:tblPr>
    <w:tblStylePr w:type="firstRow">
      <w:pPr>
        <w:spacing w:before="0" w:after="0" w:line="240" w:lineRule="auto"/>
      </w:pPr>
      <w:rPr>
        <w:b/>
        <w:bCs/>
      </w:rPr>
      <w:tblPr/>
      <w:tcPr>
        <w:tcBorders>
          <w:top w:val="single" w:sz="8" w:space="0" w:color="009DD9" w:themeColor="accent2"/>
          <w:left w:val="nil"/>
          <w:bottom w:val="single" w:sz="8" w:space="0" w:color="009DD9" w:themeColor="accent2"/>
          <w:right w:val="nil"/>
          <w:insideH w:val="nil"/>
          <w:insideV w:val="nil"/>
        </w:tcBorders>
      </w:tcPr>
    </w:tblStylePr>
    <w:tblStylePr w:type="lastRow">
      <w:pPr>
        <w:spacing w:before="0" w:after="0" w:line="240" w:lineRule="auto"/>
      </w:pPr>
      <w:rPr>
        <w:b/>
        <w:bCs/>
      </w:rPr>
      <w:tblPr/>
      <w:tcPr>
        <w:tcBorders>
          <w:top w:val="single" w:sz="8" w:space="0" w:color="009DD9" w:themeColor="accent2"/>
          <w:left w:val="nil"/>
          <w:bottom w:val="single" w:sz="8" w:space="0" w:color="009DD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6EAFF" w:themeFill="accent2" w:themeFillTint="3F"/>
      </w:tcPr>
    </w:tblStylePr>
    <w:tblStylePr w:type="band1Horz">
      <w:tblPr/>
      <w:tcPr>
        <w:tcBorders>
          <w:left w:val="nil"/>
          <w:right w:val="nil"/>
          <w:insideH w:val="nil"/>
          <w:insideV w:val="nil"/>
        </w:tcBorders>
        <w:shd w:val="clear" w:color="auto" w:fill="B6EAFF" w:themeFill="accent2" w:themeFillTint="3F"/>
      </w:tcPr>
    </w:tblStylePr>
  </w:style>
  <w:style w:type="table" w:styleId="Ljusskuggning-dekorfrg3">
    <w:name w:val="Light Shading Accent 3"/>
    <w:basedOn w:val="Normaltabell"/>
    <w:uiPriority w:val="60"/>
    <w:rsid w:val="00FC693F"/>
    <w:pPr>
      <w:spacing w:after="0" w:line="240" w:lineRule="auto"/>
    </w:pPr>
    <w:rPr>
      <w:color w:val="089BA2" w:themeColor="accent3" w:themeShade="BF"/>
    </w:rPr>
    <w:tblPr>
      <w:tblStyleRowBandSize w:val="1"/>
      <w:tblStyleColBandSize w:val="1"/>
      <w:tblBorders>
        <w:top w:val="single" w:sz="8" w:space="0" w:color="0BD0D9" w:themeColor="accent3"/>
        <w:bottom w:val="single" w:sz="8" w:space="0" w:color="0BD0D9" w:themeColor="accent3"/>
      </w:tblBorders>
    </w:tblPr>
    <w:tblStylePr w:type="firstRow">
      <w:pPr>
        <w:spacing w:before="0" w:after="0" w:line="240" w:lineRule="auto"/>
      </w:pPr>
      <w:rPr>
        <w:b/>
        <w:bCs/>
      </w:rPr>
      <w:tblPr/>
      <w:tcPr>
        <w:tcBorders>
          <w:top w:val="single" w:sz="8" w:space="0" w:color="0BD0D9" w:themeColor="accent3"/>
          <w:left w:val="nil"/>
          <w:bottom w:val="single" w:sz="8" w:space="0" w:color="0BD0D9" w:themeColor="accent3"/>
          <w:right w:val="nil"/>
          <w:insideH w:val="nil"/>
          <w:insideV w:val="nil"/>
        </w:tcBorders>
      </w:tcPr>
    </w:tblStylePr>
    <w:tblStylePr w:type="lastRow">
      <w:pPr>
        <w:spacing w:before="0" w:after="0" w:line="240" w:lineRule="auto"/>
      </w:pPr>
      <w:rPr>
        <w:b/>
        <w:bCs/>
      </w:rPr>
      <w:tblPr/>
      <w:tcPr>
        <w:tcBorders>
          <w:top w:val="single" w:sz="8" w:space="0" w:color="0BD0D9" w:themeColor="accent3"/>
          <w:left w:val="nil"/>
          <w:bottom w:val="single" w:sz="8" w:space="0" w:color="0BD0D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F8FB" w:themeFill="accent3" w:themeFillTint="3F"/>
      </w:tcPr>
    </w:tblStylePr>
    <w:tblStylePr w:type="band1Horz">
      <w:tblPr/>
      <w:tcPr>
        <w:tcBorders>
          <w:left w:val="nil"/>
          <w:right w:val="nil"/>
          <w:insideH w:val="nil"/>
          <w:insideV w:val="nil"/>
        </w:tcBorders>
        <w:shd w:val="clear" w:color="auto" w:fill="BCF8FB" w:themeFill="accent3" w:themeFillTint="3F"/>
      </w:tcPr>
    </w:tblStylePr>
  </w:style>
  <w:style w:type="table" w:styleId="Ljusskuggning-dekorfrg4">
    <w:name w:val="Light Shading Accent 4"/>
    <w:basedOn w:val="Normaltabell"/>
    <w:uiPriority w:val="60"/>
    <w:rsid w:val="00FC693F"/>
    <w:pPr>
      <w:spacing w:after="0" w:line="240" w:lineRule="auto"/>
    </w:pPr>
    <w:rPr>
      <w:color w:val="0C9A73" w:themeColor="accent4" w:themeShade="BF"/>
    </w:rPr>
    <w:tblPr>
      <w:tblStyleRowBandSize w:val="1"/>
      <w:tblStyleColBandSize w:val="1"/>
      <w:tblBorders>
        <w:top w:val="single" w:sz="8" w:space="0" w:color="10CF9B" w:themeColor="accent4"/>
        <w:bottom w:val="single" w:sz="8" w:space="0" w:color="10CF9B" w:themeColor="accent4"/>
      </w:tblBorders>
    </w:tblPr>
    <w:tblStylePr w:type="firstRow">
      <w:pPr>
        <w:spacing w:before="0" w:after="0" w:line="240" w:lineRule="auto"/>
      </w:pPr>
      <w:rPr>
        <w:b/>
        <w:bCs/>
      </w:rPr>
      <w:tblPr/>
      <w:tcPr>
        <w:tcBorders>
          <w:top w:val="single" w:sz="8" w:space="0" w:color="10CF9B" w:themeColor="accent4"/>
          <w:left w:val="nil"/>
          <w:bottom w:val="single" w:sz="8" w:space="0" w:color="10CF9B" w:themeColor="accent4"/>
          <w:right w:val="nil"/>
          <w:insideH w:val="nil"/>
          <w:insideV w:val="nil"/>
        </w:tcBorders>
      </w:tcPr>
    </w:tblStylePr>
    <w:tblStylePr w:type="lastRow">
      <w:pPr>
        <w:spacing w:before="0" w:after="0" w:line="240" w:lineRule="auto"/>
      </w:pPr>
      <w:rPr>
        <w:b/>
        <w:bCs/>
      </w:rPr>
      <w:tblPr/>
      <w:tcPr>
        <w:tcBorders>
          <w:top w:val="single" w:sz="8" w:space="0" w:color="10CF9B" w:themeColor="accent4"/>
          <w:left w:val="nil"/>
          <w:bottom w:val="single" w:sz="8" w:space="0" w:color="10CF9B"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DFAE9" w:themeFill="accent4" w:themeFillTint="3F"/>
      </w:tcPr>
    </w:tblStylePr>
    <w:tblStylePr w:type="band1Horz">
      <w:tblPr/>
      <w:tcPr>
        <w:tcBorders>
          <w:left w:val="nil"/>
          <w:right w:val="nil"/>
          <w:insideH w:val="nil"/>
          <w:insideV w:val="nil"/>
        </w:tcBorders>
        <w:shd w:val="clear" w:color="auto" w:fill="BDFAE9" w:themeFill="accent4" w:themeFillTint="3F"/>
      </w:tcPr>
    </w:tblStylePr>
  </w:style>
  <w:style w:type="table" w:styleId="Ljusskuggning-dekorfrg5">
    <w:name w:val="Light Shading Accent 5"/>
    <w:basedOn w:val="Normaltabell"/>
    <w:uiPriority w:val="60"/>
    <w:rsid w:val="00FC693F"/>
    <w:pPr>
      <w:spacing w:after="0" w:line="240" w:lineRule="auto"/>
    </w:pPr>
    <w:rPr>
      <w:color w:val="54A738" w:themeColor="accent5" w:themeShade="BF"/>
    </w:rPr>
    <w:tblPr>
      <w:tblStyleRowBandSize w:val="1"/>
      <w:tblStyleColBandSize w:val="1"/>
      <w:tblBorders>
        <w:top w:val="single" w:sz="8" w:space="0" w:color="7CCA62" w:themeColor="accent5"/>
        <w:bottom w:val="single" w:sz="8" w:space="0" w:color="7CCA62" w:themeColor="accent5"/>
      </w:tblBorders>
    </w:tblPr>
    <w:tblStylePr w:type="firstRow">
      <w:pPr>
        <w:spacing w:before="0" w:after="0" w:line="240" w:lineRule="auto"/>
      </w:pPr>
      <w:rPr>
        <w:b/>
        <w:bCs/>
      </w:rPr>
      <w:tblPr/>
      <w:tcPr>
        <w:tcBorders>
          <w:top w:val="single" w:sz="8" w:space="0" w:color="7CCA62" w:themeColor="accent5"/>
          <w:left w:val="nil"/>
          <w:bottom w:val="single" w:sz="8" w:space="0" w:color="7CCA62" w:themeColor="accent5"/>
          <w:right w:val="nil"/>
          <w:insideH w:val="nil"/>
          <w:insideV w:val="nil"/>
        </w:tcBorders>
      </w:tcPr>
    </w:tblStylePr>
    <w:tblStylePr w:type="lastRow">
      <w:pPr>
        <w:spacing w:before="0" w:after="0" w:line="240" w:lineRule="auto"/>
      </w:pPr>
      <w:rPr>
        <w:b/>
        <w:bCs/>
      </w:rPr>
      <w:tblPr/>
      <w:tcPr>
        <w:tcBorders>
          <w:top w:val="single" w:sz="8" w:space="0" w:color="7CCA62" w:themeColor="accent5"/>
          <w:left w:val="nil"/>
          <w:bottom w:val="single" w:sz="8" w:space="0" w:color="7CCA6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F2D8" w:themeFill="accent5" w:themeFillTint="3F"/>
      </w:tcPr>
    </w:tblStylePr>
    <w:tblStylePr w:type="band1Horz">
      <w:tblPr/>
      <w:tcPr>
        <w:tcBorders>
          <w:left w:val="nil"/>
          <w:right w:val="nil"/>
          <w:insideH w:val="nil"/>
          <w:insideV w:val="nil"/>
        </w:tcBorders>
        <w:shd w:val="clear" w:color="auto" w:fill="DEF2D8" w:themeFill="accent5" w:themeFillTint="3F"/>
      </w:tcPr>
    </w:tblStylePr>
  </w:style>
  <w:style w:type="table" w:styleId="Ljusskuggning-dekorfrg6">
    <w:name w:val="Light Shading Accent 6"/>
    <w:basedOn w:val="Normaltabell"/>
    <w:uiPriority w:val="60"/>
    <w:rsid w:val="00FC693F"/>
    <w:pPr>
      <w:spacing w:after="0" w:line="240" w:lineRule="auto"/>
    </w:pPr>
    <w:rPr>
      <w:color w:val="7D9532" w:themeColor="accent6" w:themeShade="BF"/>
    </w:rPr>
    <w:tblPr>
      <w:tblStyleRowBandSize w:val="1"/>
      <w:tblStyleColBandSize w:val="1"/>
      <w:tblBorders>
        <w:top w:val="single" w:sz="8" w:space="0" w:color="A5C249" w:themeColor="accent6"/>
        <w:bottom w:val="single" w:sz="8" w:space="0" w:color="A5C249" w:themeColor="accent6"/>
      </w:tblBorders>
    </w:tblPr>
    <w:tblStylePr w:type="firstRow">
      <w:pPr>
        <w:spacing w:before="0" w:after="0" w:line="240" w:lineRule="auto"/>
      </w:pPr>
      <w:rPr>
        <w:b/>
        <w:bCs/>
      </w:rPr>
      <w:tblPr/>
      <w:tcPr>
        <w:tcBorders>
          <w:top w:val="single" w:sz="8" w:space="0" w:color="A5C249" w:themeColor="accent6"/>
          <w:left w:val="nil"/>
          <w:bottom w:val="single" w:sz="8" w:space="0" w:color="A5C249" w:themeColor="accent6"/>
          <w:right w:val="nil"/>
          <w:insideH w:val="nil"/>
          <w:insideV w:val="nil"/>
        </w:tcBorders>
      </w:tcPr>
    </w:tblStylePr>
    <w:tblStylePr w:type="lastRow">
      <w:pPr>
        <w:spacing w:before="0" w:after="0" w:line="240" w:lineRule="auto"/>
      </w:pPr>
      <w:rPr>
        <w:b/>
        <w:bCs/>
      </w:rPr>
      <w:tblPr/>
      <w:tcPr>
        <w:tcBorders>
          <w:top w:val="single" w:sz="8" w:space="0" w:color="A5C249" w:themeColor="accent6"/>
          <w:left w:val="nil"/>
          <w:bottom w:val="single" w:sz="8" w:space="0" w:color="A5C249"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F0D1" w:themeFill="accent6" w:themeFillTint="3F"/>
      </w:tcPr>
    </w:tblStylePr>
    <w:tblStylePr w:type="band1Horz">
      <w:tblPr/>
      <w:tcPr>
        <w:tcBorders>
          <w:left w:val="nil"/>
          <w:right w:val="nil"/>
          <w:insideH w:val="nil"/>
          <w:insideV w:val="nil"/>
        </w:tcBorders>
        <w:shd w:val="clear" w:color="auto" w:fill="E8F0D1"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0F6FC6" w:themeColor="accent1"/>
        <w:left w:val="single" w:sz="8" w:space="0" w:color="0F6FC6" w:themeColor="accent1"/>
        <w:bottom w:val="single" w:sz="8" w:space="0" w:color="0F6FC6" w:themeColor="accent1"/>
        <w:right w:val="single" w:sz="8" w:space="0" w:color="0F6FC6" w:themeColor="accent1"/>
      </w:tblBorders>
    </w:tblPr>
    <w:tblStylePr w:type="firstRow">
      <w:pPr>
        <w:spacing w:before="0" w:after="0" w:line="240" w:lineRule="auto"/>
      </w:pPr>
      <w:rPr>
        <w:b/>
        <w:bCs/>
        <w:color w:val="FFFFFF" w:themeColor="background1"/>
      </w:rPr>
      <w:tblPr/>
      <w:tcPr>
        <w:shd w:val="clear" w:color="auto" w:fill="0F6FC6" w:themeFill="accent1"/>
      </w:tcPr>
    </w:tblStylePr>
    <w:tblStylePr w:type="lastRow">
      <w:pPr>
        <w:spacing w:before="0" w:after="0" w:line="240" w:lineRule="auto"/>
      </w:pPr>
      <w:rPr>
        <w:b/>
        <w:bCs/>
      </w:rPr>
      <w:tblPr/>
      <w:tcPr>
        <w:tcBorders>
          <w:top w:val="double" w:sz="6" w:space="0" w:color="0F6FC6" w:themeColor="accent1"/>
          <w:left w:val="single" w:sz="8" w:space="0" w:color="0F6FC6" w:themeColor="accent1"/>
          <w:bottom w:val="single" w:sz="8" w:space="0" w:color="0F6FC6" w:themeColor="accent1"/>
          <w:right w:val="single" w:sz="8" w:space="0" w:color="0F6FC6" w:themeColor="accent1"/>
        </w:tcBorders>
      </w:tcPr>
    </w:tblStylePr>
    <w:tblStylePr w:type="firstCol">
      <w:rPr>
        <w:b/>
        <w:bCs/>
      </w:rPr>
    </w:tblStylePr>
    <w:tblStylePr w:type="lastCol">
      <w:rPr>
        <w:b/>
        <w:bCs/>
      </w:rPr>
    </w:tblStylePr>
    <w:tblStylePr w:type="band1Vert">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tcPr>
    </w:tblStylePr>
    <w:tblStylePr w:type="band1Horz">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009DD9" w:themeColor="accent2"/>
        <w:left w:val="single" w:sz="8" w:space="0" w:color="009DD9" w:themeColor="accent2"/>
        <w:bottom w:val="single" w:sz="8" w:space="0" w:color="009DD9" w:themeColor="accent2"/>
        <w:right w:val="single" w:sz="8" w:space="0" w:color="009DD9" w:themeColor="accent2"/>
      </w:tblBorders>
    </w:tblPr>
    <w:tblStylePr w:type="firstRow">
      <w:pPr>
        <w:spacing w:before="0" w:after="0" w:line="240" w:lineRule="auto"/>
      </w:pPr>
      <w:rPr>
        <w:b/>
        <w:bCs/>
        <w:color w:val="FFFFFF" w:themeColor="background1"/>
      </w:rPr>
      <w:tblPr/>
      <w:tcPr>
        <w:shd w:val="clear" w:color="auto" w:fill="009DD9" w:themeFill="accent2"/>
      </w:tcPr>
    </w:tblStylePr>
    <w:tblStylePr w:type="lastRow">
      <w:pPr>
        <w:spacing w:before="0" w:after="0" w:line="240" w:lineRule="auto"/>
      </w:pPr>
      <w:rPr>
        <w:b/>
        <w:bCs/>
      </w:rPr>
      <w:tblPr/>
      <w:tcPr>
        <w:tcBorders>
          <w:top w:val="double" w:sz="6" w:space="0" w:color="009DD9" w:themeColor="accent2"/>
          <w:left w:val="single" w:sz="8" w:space="0" w:color="009DD9" w:themeColor="accent2"/>
          <w:bottom w:val="single" w:sz="8" w:space="0" w:color="009DD9" w:themeColor="accent2"/>
          <w:right w:val="single" w:sz="8" w:space="0" w:color="009DD9" w:themeColor="accent2"/>
        </w:tcBorders>
      </w:tcPr>
    </w:tblStylePr>
    <w:tblStylePr w:type="firstCol">
      <w:rPr>
        <w:b/>
        <w:bCs/>
      </w:rPr>
    </w:tblStylePr>
    <w:tblStylePr w:type="lastCol">
      <w:rPr>
        <w:b/>
        <w:bCs/>
      </w:rPr>
    </w:tblStylePr>
    <w:tblStylePr w:type="band1Vert">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tcPr>
    </w:tblStylePr>
    <w:tblStylePr w:type="band1Horz">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0BD0D9" w:themeColor="accent3"/>
        <w:left w:val="single" w:sz="8" w:space="0" w:color="0BD0D9" w:themeColor="accent3"/>
        <w:bottom w:val="single" w:sz="8" w:space="0" w:color="0BD0D9" w:themeColor="accent3"/>
        <w:right w:val="single" w:sz="8" w:space="0" w:color="0BD0D9" w:themeColor="accent3"/>
      </w:tblBorders>
    </w:tblPr>
    <w:tblStylePr w:type="firstRow">
      <w:pPr>
        <w:spacing w:before="0" w:after="0" w:line="240" w:lineRule="auto"/>
      </w:pPr>
      <w:rPr>
        <w:b/>
        <w:bCs/>
        <w:color w:val="FFFFFF" w:themeColor="background1"/>
      </w:rPr>
      <w:tblPr/>
      <w:tcPr>
        <w:shd w:val="clear" w:color="auto" w:fill="0BD0D9" w:themeFill="accent3"/>
      </w:tcPr>
    </w:tblStylePr>
    <w:tblStylePr w:type="lastRow">
      <w:pPr>
        <w:spacing w:before="0" w:after="0" w:line="240" w:lineRule="auto"/>
      </w:pPr>
      <w:rPr>
        <w:b/>
        <w:bCs/>
      </w:rPr>
      <w:tblPr/>
      <w:tcPr>
        <w:tcBorders>
          <w:top w:val="double" w:sz="6" w:space="0" w:color="0BD0D9" w:themeColor="accent3"/>
          <w:left w:val="single" w:sz="8" w:space="0" w:color="0BD0D9" w:themeColor="accent3"/>
          <w:bottom w:val="single" w:sz="8" w:space="0" w:color="0BD0D9" w:themeColor="accent3"/>
          <w:right w:val="single" w:sz="8" w:space="0" w:color="0BD0D9" w:themeColor="accent3"/>
        </w:tcBorders>
      </w:tcPr>
    </w:tblStylePr>
    <w:tblStylePr w:type="firstCol">
      <w:rPr>
        <w:b/>
        <w:bCs/>
      </w:rPr>
    </w:tblStylePr>
    <w:tblStylePr w:type="lastCol">
      <w:rPr>
        <w:b/>
        <w:bCs/>
      </w:rPr>
    </w:tblStylePr>
    <w:tblStylePr w:type="band1Vert">
      <w:tblPr/>
      <w:tcPr>
        <w:tcBorders>
          <w:top w:val="single" w:sz="8" w:space="0" w:color="0BD0D9" w:themeColor="accent3"/>
          <w:left w:val="single" w:sz="8" w:space="0" w:color="0BD0D9" w:themeColor="accent3"/>
          <w:bottom w:val="single" w:sz="8" w:space="0" w:color="0BD0D9" w:themeColor="accent3"/>
          <w:right w:val="single" w:sz="8" w:space="0" w:color="0BD0D9" w:themeColor="accent3"/>
        </w:tcBorders>
      </w:tcPr>
    </w:tblStylePr>
    <w:tblStylePr w:type="band1Horz">
      <w:tblPr/>
      <w:tcPr>
        <w:tcBorders>
          <w:top w:val="single" w:sz="8" w:space="0" w:color="0BD0D9" w:themeColor="accent3"/>
          <w:left w:val="single" w:sz="8" w:space="0" w:color="0BD0D9" w:themeColor="accent3"/>
          <w:bottom w:val="single" w:sz="8" w:space="0" w:color="0BD0D9" w:themeColor="accent3"/>
          <w:right w:val="single" w:sz="8" w:space="0" w:color="0BD0D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10CF9B" w:themeColor="accent4"/>
        <w:left w:val="single" w:sz="8" w:space="0" w:color="10CF9B" w:themeColor="accent4"/>
        <w:bottom w:val="single" w:sz="8" w:space="0" w:color="10CF9B" w:themeColor="accent4"/>
        <w:right w:val="single" w:sz="8" w:space="0" w:color="10CF9B" w:themeColor="accent4"/>
      </w:tblBorders>
    </w:tblPr>
    <w:tblStylePr w:type="firstRow">
      <w:pPr>
        <w:spacing w:before="0" w:after="0" w:line="240" w:lineRule="auto"/>
      </w:pPr>
      <w:rPr>
        <w:b/>
        <w:bCs/>
        <w:color w:val="FFFFFF" w:themeColor="background1"/>
      </w:rPr>
      <w:tblPr/>
      <w:tcPr>
        <w:shd w:val="clear" w:color="auto" w:fill="10CF9B" w:themeFill="accent4"/>
      </w:tcPr>
    </w:tblStylePr>
    <w:tblStylePr w:type="lastRow">
      <w:pPr>
        <w:spacing w:before="0" w:after="0" w:line="240" w:lineRule="auto"/>
      </w:pPr>
      <w:rPr>
        <w:b/>
        <w:bCs/>
      </w:rPr>
      <w:tblPr/>
      <w:tcPr>
        <w:tcBorders>
          <w:top w:val="double" w:sz="6" w:space="0" w:color="10CF9B" w:themeColor="accent4"/>
          <w:left w:val="single" w:sz="8" w:space="0" w:color="10CF9B" w:themeColor="accent4"/>
          <w:bottom w:val="single" w:sz="8" w:space="0" w:color="10CF9B" w:themeColor="accent4"/>
          <w:right w:val="single" w:sz="8" w:space="0" w:color="10CF9B" w:themeColor="accent4"/>
        </w:tcBorders>
      </w:tcPr>
    </w:tblStylePr>
    <w:tblStylePr w:type="firstCol">
      <w:rPr>
        <w:b/>
        <w:bCs/>
      </w:rPr>
    </w:tblStylePr>
    <w:tblStylePr w:type="lastCol">
      <w:rPr>
        <w:b/>
        <w:bCs/>
      </w:rPr>
    </w:tblStylePr>
    <w:tblStylePr w:type="band1Vert">
      <w:tblPr/>
      <w:tcPr>
        <w:tcBorders>
          <w:top w:val="single" w:sz="8" w:space="0" w:color="10CF9B" w:themeColor="accent4"/>
          <w:left w:val="single" w:sz="8" w:space="0" w:color="10CF9B" w:themeColor="accent4"/>
          <w:bottom w:val="single" w:sz="8" w:space="0" w:color="10CF9B" w:themeColor="accent4"/>
          <w:right w:val="single" w:sz="8" w:space="0" w:color="10CF9B" w:themeColor="accent4"/>
        </w:tcBorders>
      </w:tcPr>
    </w:tblStylePr>
    <w:tblStylePr w:type="band1Horz">
      <w:tblPr/>
      <w:tcPr>
        <w:tcBorders>
          <w:top w:val="single" w:sz="8" w:space="0" w:color="10CF9B" w:themeColor="accent4"/>
          <w:left w:val="single" w:sz="8" w:space="0" w:color="10CF9B" w:themeColor="accent4"/>
          <w:bottom w:val="single" w:sz="8" w:space="0" w:color="10CF9B" w:themeColor="accent4"/>
          <w:right w:val="single" w:sz="8" w:space="0" w:color="10CF9B"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7CCA62" w:themeColor="accent5"/>
        <w:left w:val="single" w:sz="8" w:space="0" w:color="7CCA62" w:themeColor="accent5"/>
        <w:bottom w:val="single" w:sz="8" w:space="0" w:color="7CCA62" w:themeColor="accent5"/>
        <w:right w:val="single" w:sz="8" w:space="0" w:color="7CCA62" w:themeColor="accent5"/>
      </w:tblBorders>
    </w:tblPr>
    <w:tblStylePr w:type="firstRow">
      <w:pPr>
        <w:spacing w:before="0" w:after="0" w:line="240" w:lineRule="auto"/>
      </w:pPr>
      <w:rPr>
        <w:b/>
        <w:bCs/>
        <w:color w:val="FFFFFF" w:themeColor="background1"/>
      </w:rPr>
      <w:tblPr/>
      <w:tcPr>
        <w:shd w:val="clear" w:color="auto" w:fill="7CCA62" w:themeFill="accent5"/>
      </w:tcPr>
    </w:tblStylePr>
    <w:tblStylePr w:type="lastRow">
      <w:pPr>
        <w:spacing w:before="0" w:after="0" w:line="240" w:lineRule="auto"/>
      </w:pPr>
      <w:rPr>
        <w:b/>
        <w:bCs/>
      </w:rPr>
      <w:tblPr/>
      <w:tcPr>
        <w:tcBorders>
          <w:top w:val="double" w:sz="6" w:space="0" w:color="7CCA62" w:themeColor="accent5"/>
          <w:left w:val="single" w:sz="8" w:space="0" w:color="7CCA62" w:themeColor="accent5"/>
          <w:bottom w:val="single" w:sz="8" w:space="0" w:color="7CCA62" w:themeColor="accent5"/>
          <w:right w:val="single" w:sz="8" w:space="0" w:color="7CCA62" w:themeColor="accent5"/>
        </w:tcBorders>
      </w:tcPr>
    </w:tblStylePr>
    <w:tblStylePr w:type="firstCol">
      <w:rPr>
        <w:b/>
        <w:bCs/>
      </w:rPr>
    </w:tblStylePr>
    <w:tblStylePr w:type="lastCol">
      <w:rPr>
        <w:b/>
        <w:bCs/>
      </w:rPr>
    </w:tblStylePr>
    <w:tblStylePr w:type="band1Vert">
      <w:tblPr/>
      <w:tcPr>
        <w:tcBorders>
          <w:top w:val="single" w:sz="8" w:space="0" w:color="7CCA62" w:themeColor="accent5"/>
          <w:left w:val="single" w:sz="8" w:space="0" w:color="7CCA62" w:themeColor="accent5"/>
          <w:bottom w:val="single" w:sz="8" w:space="0" w:color="7CCA62" w:themeColor="accent5"/>
          <w:right w:val="single" w:sz="8" w:space="0" w:color="7CCA62" w:themeColor="accent5"/>
        </w:tcBorders>
      </w:tcPr>
    </w:tblStylePr>
    <w:tblStylePr w:type="band1Horz">
      <w:tblPr/>
      <w:tcPr>
        <w:tcBorders>
          <w:top w:val="single" w:sz="8" w:space="0" w:color="7CCA62" w:themeColor="accent5"/>
          <w:left w:val="single" w:sz="8" w:space="0" w:color="7CCA62" w:themeColor="accent5"/>
          <w:bottom w:val="single" w:sz="8" w:space="0" w:color="7CCA62" w:themeColor="accent5"/>
          <w:right w:val="single" w:sz="8" w:space="0" w:color="7CCA62"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A5C249" w:themeColor="accent6"/>
        <w:left w:val="single" w:sz="8" w:space="0" w:color="A5C249" w:themeColor="accent6"/>
        <w:bottom w:val="single" w:sz="8" w:space="0" w:color="A5C249" w:themeColor="accent6"/>
        <w:right w:val="single" w:sz="8" w:space="0" w:color="A5C249" w:themeColor="accent6"/>
      </w:tblBorders>
    </w:tblPr>
    <w:tblStylePr w:type="firstRow">
      <w:pPr>
        <w:spacing w:before="0" w:after="0" w:line="240" w:lineRule="auto"/>
      </w:pPr>
      <w:rPr>
        <w:b/>
        <w:bCs/>
        <w:color w:val="FFFFFF" w:themeColor="background1"/>
      </w:rPr>
      <w:tblPr/>
      <w:tcPr>
        <w:shd w:val="clear" w:color="auto" w:fill="A5C249" w:themeFill="accent6"/>
      </w:tcPr>
    </w:tblStylePr>
    <w:tblStylePr w:type="lastRow">
      <w:pPr>
        <w:spacing w:before="0" w:after="0" w:line="240" w:lineRule="auto"/>
      </w:pPr>
      <w:rPr>
        <w:b/>
        <w:bCs/>
      </w:rPr>
      <w:tblPr/>
      <w:tcPr>
        <w:tcBorders>
          <w:top w:val="double" w:sz="6" w:space="0" w:color="A5C249" w:themeColor="accent6"/>
          <w:left w:val="single" w:sz="8" w:space="0" w:color="A5C249" w:themeColor="accent6"/>
          <w:bottom w:val="single" w:sz="8" w:space="0" w:color="A5C249" w:themeColor="accent6"/>
          <w:right w:val="single" w:sz="8" w:space="0" w:color="A5C249" w:themeColor="accent6"/>
        </w:tcBorders>
      </w:tcPr>
    </w:tblStylePr>
    <w:tblStylePr w:type="firstCol">
      <w:rPr>
        <w:b/>
        <w:bCs/>
      </w:rPr>
    </w:tblStylePr>
    <w:tblStylePr w:type="lastCol">
      <w:rPr>
        <w:b/>
        <w:bCs/>
      </w:rPr>
    </w:tblStylePr>
    <w:tblStylePr w:type="band1Vert">
      <w:tblPr/>
      <w:tcPr>
        <w:tcBorders>
          <w:top w:val="single" w:sz="8" w:space="0" w:color="A5C249" w:themeColor="accent6"/>
          <w:left w:val="single" w:sz="8" w:space="0" w:color="A5C249" w:themeColor="accent6"/>
          <w:bottom w:val="single" w:sz="8" w:space="0" w:color="A5C249" w:themeColor="accent6"/>
          <w:right w:val="single" w:sz="8" w:space="0" w:color="A5C249" w:themeColor="accent6"/>
        </w:tcBorders>
      </w:tcPr>
    </w:tblStylePr>
    <w:tblStylePr w:type="band1Horz">
      <w:tblPr/>
      <w:tcPr>
        <w:tcBorders>
          <w:top w:val="single" w:sz="8" w:space="0" w:color="A5C249" w:themeColor="accent6"/>
          <w:left w:val="single" w:sz="8" w:space="0" w:color="A5C249" w:themeColor="accent6"/>
          <w:bottom w:val="single" w:sz="8" w:space="0" w:color="A5C249" w:themeColor="accent6"/>
          <w:right w:val="single" w:sz="8" w:space="0" w:color="A5C249"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0F6FC6" w:themeColor="accent1"/>
        <w:left w:val="single" w:sz="8" w:space="0" w:color="0F6FC6" w:themeColor="accent1"/>
        <w:bottom w:val="single" w:sz="8" w:space="0" w:color="0F6FC6" w:themeColor="accent1"/>
        <w:right w:val="single" w:sz="8" w:space="0" w:color="0F6FC6" w:themeColor="accent1"/>
        <w:insideH w:val="single" w:sz="8" w:space="0" w:color="0F6FC6" w:themeColor="accent1"/>
        <w:insideV w:val="single" w:sz="8" w:space="0" w:color="0F6F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6FC6" w:themeColor="accent1"/>
          <w:left w:val="single" w:sz="8" w:space="0" w:color="0F6FC6" w:themeColor="accent1"/>
          <w:bottom w:val="single" w:sz="18" w:space="0" w:color="0F6FC6" w:themeColor="accent1"/>
          <w:right w:val="single" w:sz="8" w:space="0" w:color="0F6FC6" w:themeColor="accent1"/>
          <w:insideH w:val="nil"/>
          <w:insideV w:val="single" w:sz="8" w:space="0" w:color="0F6FC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6FC6" w:themeColor="accent1"/>
          <w:left w:val="single" w:sz="8" w:space="0" w:color="0F6FC6" w:themeColor="accent1"/>
          <w:bottom w:val="single" w:sz="8" w:space="0" w:color="0F6FC6" w:themeColor="accent1"/>
          <w:right w:val="single" w:sz="8" w:space="0" w:color="0F6FC6" w:themeColor="accent1"/>
          <w:insideH w:val="nil"/>
          <w:insideV w:val="single" w:sz="8" w:space="0" w:color="0F6FC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tcPr>
    </w:tblStylePr>
    <w:tblStylePr w:type="band1Vert">
      <w:tblPr/>
      <w:tcPr>
        <w:tcBorders>
          <w:top w:val="single" w:sz="8" w:space="0" w:color="0F6FC6" w:themeColor="accent1"/>
          <w:left w:val="single" w:sz="8" w:space="0" w:color="0F6FC6" w:themeColor="accent1"/>
          <w:bottom w:val="single" w:sz="8" w:space="0" w:color="0F6FC6" w:themeColor="accent1"/>
          <w:right w:val="single" w:sz="8" w:space="0" w:color="0F6FC6" w:themeColor="accent1"/>
        </w:tcBorders>
        <w:shd w:val="clear" w:color="auto" w:fill="BADBF9" w:themeFill="accent1" w:themeFillTint="3F"/>
      </w:tcPr>
    </w:tblStylePr>
    <w:tblStylePr w:type="band1Horz">
      <w:tblPr/>
      <w:tcPr>
        <w:tcBorders>
          <w:top w:val="single" w:sz="8" w:space="0" w:color="0F6FC6" w:themeColor="accent1"/>
          <w:left w:val="single" w:sz="8" w:space="0" w:color="0F6FC6" w:themeColor="accent1"/>
          <w:bottom w:val="single" w:sz="8" w:space="0" w:color="0F6FC6" w:themeColor="accent1"/>
          <w:right w:val="single" w:sz="8" w:space="0" w:color="0F6FC6" w:themeColor="accent1"/>
          <w:insideV w:val="single" w:sz="8" w:space="0" w:color="0F6FC6" w:themeColor="accent1"/>
        </w:tcBorders>
        <w:shd w:val="clear" w:color="auto" w:fill="BADBF9" w:themeFill="accent1" w:themeFillTint="3F"/>
      </w:tcPr>
    </w:tblStylePr>
    <w:tblStylePr w:type="band2Horz">
      <w:tblPr/>
      <w:tcPr>
        <w:tcBorders>
          <w:top w:val="single" w:sz="8" w:space="0" w:color="0F6FC6" w:themeColor="accent1"/>
          <w:left w:val="single" w:sz="8" w:space="0" w:color="0F6FC6" w:themeColor="accent1"/>
          <w:bottom w:val="single" w:sz="8" w:space="0" w:color="0F6FC6" w:themeColor="accent1"/>
          <w:right w:val="single" w:sz="8" w:space="0" w:color="0F6FC6" w:themeColor="accent1"/>
          <w:insideV w:val="single" w:sz="8" w:space="0" w:color="0F6FC6"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009DD9" w:themeColor="accent2"/>
        <w:left w:val="single" w:sz="8" w:space="0" w:color="009DD9" w:themeColor="accent2"/>
        <w:bottom w:val="single" w:sz="8" w:space="0" w:color="009DD9" w:themeColor="accent2"/>
        <w:right w:val="single" w:sz="8" w:space="0" w:color="009DD9" w:themeColor="accent2"/>
        <w:insideH w:val="single" w:sz="8" w:space="0" w:color="009DD9" w:themeColor="accent2"/>
        <w:insideV w:val="single" w:sz="8" w:space="0" w:color="009DD9"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9DD9" w:themeColor="accent2"/>
          <w:left w:val="single" w:sz="8" w:space="0" w:color="009DD9" w:themeColor="accent2"/>
          <w:bottom w:val="single" w:sz="18" w:space="0" w:color="009DD9" w:themeColor="accent2"/>
          <w:right w:val="single" w:sz="8" w:space="0" w:color="009DD9" w:themeColor="accent2"/>
          <w:insideH w:val="nil"/>
          <w:insideV w:val="single" w:sz="8" w:space="0" w:color="009DD9"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9DD9" w:themeColor="accent2"/>
          <w:left w:val="single" w:sz="8" w:space="0" w:color="009DD9" w:themeColor="accent2"/>
          <w:bottom w:val="single" w:sz="8" w:space="0" w:color="009DD9" w:themeColor="accent2"/>
          <w:right w:val="single" w:sz="8" w:space="0" w:color="009DD9" w:themeColor="accent2"/>
          <w:insideH w:val="nil"/>
          <w:insideV w:val="single" w:sz="8" w:space="0" w:color="009DD9"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tcPr>
    </w:tblStylePr>
    <w:tblStylePr w:type="band1Vert">
      <w:tblPr/>
      <w:tcPr>
        <w:tcBorders>
          <w:top w:val="single" w:sz="8" w:space="0" w:color="009DD9" w:themeColor="accent2"/>
          <w:left w:val="single" w:sz="8" w:space="0" w:color="009DD9" w:themeColor="accent2"/>
          <w:bottom w:val="single" w:sz="8" w:space="0" w:color="009DD9" w:themeColor="accent2"/>
          <w:right w:val="single" w:sz="8" w:space="0" w:color="009DD9" w:themeColor="accent2"/>
        </w:tcBorders>
        <w:shd w:val="clear" w:color="auto" w:fill="B6EAFF" w:themeFill="accent2" w:themeFillTint="3F"/>
      </w:tcPr>
    </w:tblStylePr>
    <w:tblStylePr w:type="band1Horz">
      <w:tblPr/>
      <w:tcPr>
        <w:tcBorders>
          <w:top w:val="single" w:sz="8" w:space="0" w:color="009DD9" w:themeColor="accent2"/>
          <w:left w:val="single" w:sz="8" w:space="0" w:color="009DD9" w:themeColor="accent2"/>
          <w:bottom w:val="single" w:sz="8" w:space="0" w:color="009DD9" w:themeColor="accent2"/>
          <w:right w:val="single" w:sz="8" w:space="0" w:color="009DD9" w:themeColor="accent2"/>
          <w:insideV w:val="single" w:sz="8" w:space="0" w:color="009DD9" w:themeColor="accent2"/>
        </w:tcBorders>
        <w:shd w:val="clear" w:color="auto" w:fill="B6EAFF" w:themeFill="accent2" w:themeFillTint="3F"/>
      </w:tcPr>
    </w:tblStylePr>
    <w:tblStylePr w:type="band2Horz">
      <w:tblPr/>
      <w:tcPr>
        <w:tcBorders>
          <w:top w:val="single" w:sz="8" w:space="0" w:color="009DD9" w:themeColor="accent2"/>
          <w:left w:val="single" w:sz="8" w:space="0" w:color="009DD9" w:themeColor="accent2"/>
          <w:bottom w:val="single" w:sz="8" w:space="0" w:color="009DD9" w:themeColor="accent2"/>
          <w:right w:val="single" w:sz="8" w:space="0" w:color="009DD9" w:themeColor="accent2"/>
          <w:insideV w:val="single" w:sz="8" w:space="0" w:color="009DD9"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0BD0D9" w:themeColor="accent3"/>
        <w:left w:val="single" w:sz="8" w:space="0" w:color="0BD0D9" w:themeColor="accent3"/>
        <w:bottom w:val="single" w:sz="8" w:space="0" w:color="0BD0D9" w:themeColor="accent3"/>
        <w:right w:val="single" w:sz="8" w:space="0" w:color="0BD0D9" w:themeColor="accent3"/>
        <w:insideH w:val="single" w:sz="8" w:space="0" w:color="0BD0D9" w:themeColor="accent3"/>
        <w:insideV w:val="single" w:sz="8" w:space="0" w:color="0BD0D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BD0D9" w:themeColor="accent3"/>
          <w:left w:val="single" w:sz="8" w:space="0" w:color="0BD0D9" w:themeColor="accent3"/>
          <w:bottom w:val="single" w:sz="18" w:space="0" w:color="0BD0D9" w:themeColor="accent3"/>
          <w:right w:val="single" w:sz="8" w:space="0" w:color="0BD0D9" w:themeColor="accent3"/>
          <w:insideH w:val="nil"/>
          <w:insideV w:val="single" w:sz="8" w:space="0" w:color="0BD0D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BD0D9" w:themeColor="accent3"/>
          <w:left w:val="single" w:sz="8" w:space="0" w:color="0BD0D9" w:themeColor="accent3"/>
          <w:bottom w:val="single" w:sz="8" w:space="0" w:color="0BD0D9" w:themeColor="accent3"/>
          <w:right w:val="single" w:sz="8" w:space="0" w:color="0BD0D9" w:themeColor="accent3"/>
          <w:insideH w:val="nil"/>
          <w:insideV w:val="single" w:sz="8" w:space="0" w:color="0BD0D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BD0D9" w:themeColor="accent3"/>
          <w:left w:val="single" w:sz="8" w:space="0" w:color="0BD0D9" w:themeColor="accent3"/>
          <w:bottom w:val="single" w:sz="8" w:space="0" w:color="0BD0D9" w:themeColor="accent3"/>
          <w:right w:val="single" w:sz="8" w:space="0" w:color="0BD0D9" w:themeColor="accent3"/>
        </w:tcBorders>
      </w:tcPr>
    </w:tblStylePr>
    <w:tblStylePr w:type="band1Vert">
      <w:tblPr/>
      <w:tcPr>
        <w:tcBorders>
          <w:top w:val="single" w:sz="8" w:space="0" w:color="0BD0D9" w:themeColor="accent3"/>
          <w:left w:val="single" w:sz="8" w:space="0" w:color="0BD0D9" w:themeColor="accent3"/>
          <w:bottom w:val="single" w:sz="8" w:space="0" w:color="0BD0D9" w:themeColor="accent3"/>
          <w:right w:val="single" w:sz="8" w:space="0" w:color="0BD0D9" w:themeColor="accent3"/>
        </w:tcBorders>
        <w:shd w:val="clear" w:color="auto" w:fill="BCF8FB" w:themeFill="accent3" w:themeFillTint="3F"/>
      </w:tcPr>
    </w:tblStylePr>
    <w:tblStylePr w:type="band1Horz">
      <w:tblPr/>
      <w:tcPr>
        <w:tcBorders>
          <w:top w:val="single" w:sz="8" w:space="0" w:color="0BD0D9" w:themeColor="accent3"/>
          <w:left w:val="single" w:sz="8" w:space="0" w:color="0BD0D9" w:themeColor="accent3"/>
          <w:bottom w:val="single" w:sz="8" w:space="0" w:color="0BD0D9" w:themeColor="accent3"/>
          <w:right w:val="single" w:sz="8" w:space="0" w:color="0BD0D9" w:themeColor="accent3"/>
          <w:insideV w:val="single" w:sz="8" w:space="0" w:color="0BD0D9" w:themeColor="accent3"/>
        </w:tcBorders>
        <w:shd w:val="clear" w:color="auto" w:fill="BCF8FB" w:themeFill="accent3" w:themeFillTint="3F"/>
      </w:tcPr>
    </w:tblStylePr>
    <w:tblStylePr w:type="band2Horz">
      <w:tblPr/>
      <w:tcPr>
        <w:tcBorders>
          <w:top w:val="single" w:sz="8" w:space="0" w:color="0BD0D9" w:themeColor="accent3"/>
          <w:left w:val="single" w:sz="8" w:space="0" w:color="0BD0D9" w:themeColor="accent3"/>
          <w:bottom w:val="single" w:sz="8" w:space="0" w:color="0BD0D9" w:themeColor="accent3"/>
          <w:right w:val="single" w:sz="8" w:space="0" w:color="0BD0D9" w:themeColor="accent3"/>
          <w:insideV w:val="single" w:sz="8" w:space="0" w:color="0BD0D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10CF9B" w:themeColor="accent4"/>
        <w:left w:val="single" w:sz="8" w:space="0" w:color="10CF9B" w:themeColor="accent4"/>
        <w:bottom w:val="single" w:sz="8" w:space="0" w:color="10CF9B" w:themeColor="accent4"/>
        <w:right w:val="single" w:sz="8" w:space="0" w:color="10CF9B" w:themeColor="accent4"/>
        <w:insideH w:val="single" w:sz="8" w:space="0" w:color="10CF9B" w:themeColor="accent4"/>
        <w:insideV w:val="single" w:sz="8" w:space="0" w:color="10CF9B"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0CF9B" w:themeColor="accent4"/>
          <w:left w:val="single" w:sz="8" w:space="0" w:color="10CF9B" w:themeColor="accent4"/>
          <w:bottom w:val="single" w:sz="18" w:space="0" w:color="10CF9B" w:themeColor="accent4"/>
          <w:right w:val="single" w:sz="8" w:space="0" w:color="10CF9B" w:themeColor="accent4"/>
          <w:insideH w:val="nil"/>
          <w:insideV w:val="single" w:sz="8" w:space="0" w:color="10CF9B"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0CF9B" w:themeColor="accent4"/>
          <w:left w:val="single" w:sz="8" w:space="0" w:color="10CF9B" w:themeColor="accent4"/>
          <w:bottom w:val="single" w:sz="8" w:space="0" w:color="10CF9B" w:themeColor="accent4"/>
          <w:right w:val="single" w:sz="8" w:space="0" w:color="10CF9B" w:themeColor="accent4"/>
          <w:insideH w:val="nil"/>
          <w:insideV w:val="single" w:sz="8" w:space="0" w:color="10CF9B"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0CF9B" w:themeColor="accent4"/>
          <w:left w:val="single" w:sz="8" w:space="0" w:color="10CF9B" w:themeColor="accent4"/>
          <w:bottom w:val="single" w:sz="8" w:space="0" w:color="10CF9B" w:themeColor="accent4"/>
          <w:right w:val="single" w:sz="8" w:space="0" w:color="10CF9B" w:themeColor="accent4"/>
        </w:tcBorders>
      </w:tcPr>
    </w:tblStylePr>
    <w:tblStylePr w:type="band1Vert">
      <w:tblPr/>
      <w:tcPr>
        <w:tcBorders>
          <w:top w:val="single" w:sz="8" w:space="0" w:color="10CF9B" w:themeColor="accent4"/>
          <w:left w:val="single" w:sz="8" w:space="0" w:color="10CF9B" w:themeColor="accent4"/>
          <w:bottom w:val="single" w:sz="8" w:space="0" w:color="10CF9B" w:themeColor="accent4"/>
          <w:right w:val="single" w:sz="8" w:space="0" w:color="10CF9B" w:themeColor="accent4"/>
        </w:tcBorders>
        <w:shd w:val="clear" w:color="auto" w:fill="BDFAE9" w:themeFill="accent4" w:themeFillTint="3F"/>
      </w:tcPr>
    </w:tblStylePr>
    <w:tblStylePr w:type="band1Horz">
      <w:tblPr/>
      <w:tcPr>
        <w:tcBorders>
          <w:top w:val="single" w:sz="8" w:space="0" w:color="10CF9B" w:themeColor="accent4"/>
          <w:left w:val="single" w:sz="8" w:space="0" w:color="10CF9B" w:themeColor="accent4"/>
          <w:bottom w:val="single" w:sz="8" w:space="0" w:color="10CF9B" w:themeColor="accent4"/>
          <w:right w:val="single" w:sz="8" w:space="0" w:color="10CF9B" w:themeColor="accent4"/>
          <w:insideV w:val="single" w:sz="8" w:space="0" w:color="10CF9B" w:themeColor="accent4"/>
        </w:tcBorders>
        <w:shd w:val="clear" w:color="auto" w:fill="BDFAE9" w:themeFill="accent4" w:themeFillTint="3F"/>
      </w:tcPr>
    </w:tblStylePr>
    <w:tblStylePr w:type="band2Horz">
      <w:tblPr/>
      <w:tcPr>
        <w:tcBorders>
          <w:top w:val="single" w:sz="8" w:space="0" w:color="10CF9B" w:themeColor="accent4"/>
          <w:left w:val="single" w:sz="8" w:space="0" w:color="10CF9B" w:themeColor="accent4"/>
          <w:bottom w:val="single" w:sz="8" w:space="0" w:color="10CF9B" w:themeColor="accent4"/>
          <w:right w:val="single" w:sz="8" w:space="0" w:color="10CF9B" w:themeColor="accent4"/>
          <w:insideV w:val="single" w:sz="8" w:space="0" w:color="10CF9B"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7CCA62" w:themeColor="accent5"/>
        <w:left w:val="single" w:sz="8" w:space="0" w:color="7CCA62" w:themeColor="accent5"/>
        <w:bottom w:val="single" w:sz="8" w:space="0" w:color="7CCA62" w:themeColor="accent5"/>
        <w:right w:val="single" w:sz="8" w:space="0" w:color="7CCA62" w:themeColor="accent5"/>
        <w:insideH w:val="single" w:sz="8" w:space="0" w:color="7CCA62" w:themeColor="accent5"/>
        <w:insideV w:val="single" w:sz="8" w:space="0" w:color="7CCA6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CCA62" w:themeColor="accent5"/>
          <w:left w:val="single" w:sz="8" w:space="0" w:color="7CCA62" w:themeColor="accent5"/>
          <w:bottom w:val="single" w:sz="18" w:space="0" w:color="7CCA62" w:themeColor="accent5"/>
          <w:right w:val="single" w:sz="8" w:space="0" w:color="7CCA62" w:themeColor="accent5"/>
          <w:insideH w:val="nil"/>
          <w:insideV w:val="single" w:sz="8" w:space="0" w:color="7CCA6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CCA62" w:themeColor="accent5"/>
          <w:left w:val="single" w:sz="8" w:space="0" w:color="7CCA62" w:themeColor="accent5"/>
          <w:bottom w:val="single" w:sz="8" w:space="0" w:color="7CCA62" w:themeColor="accent5"/>
          <w:right w:val="single" w:sz="8" w:space="0" w:color="7CCA62" w:themeColor="accent5"/>
          <w:insideH w:val="nil"/>
          <w:insideV w:val="single" w:sz="8" w:space="0" w:color="7CCA6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CCA62" w:themeColor="accent5"/>
          <w:left w:val="single" w:sz="8" w:space="0" w:color="7CCA62" w:themeColor="accent5"/>
          <w:bottom w:val="single" w:sz="8" w:space="0" w:color="7CCA62" w:themeColor="accent5"/>
          <w:right w:val="single" w:sz="8" w:space="0" w:color="7CCA62" w:themeColor="accent5"/>
        </w:tcBorders>
      </w:tcPr>
    </w:tblStylePr>
    <w:tblStylePr w:type="band1Vert">
      <w:tblPr/>
      <w:tcPr>
        <w:tcBorders>
          <w:top w:val="single" w:sz="8" w:space="0" w:color="7CCA62" w:themeColor="accent5"/>
          <w:left w:val="single" w:sz="8" w:space="0" w:color="7CCA62" w:themeColor="accent5"/>
          <w:bottom w:val="single" w:sz="8" w:space="0" w:color="7CCA62" w:themeColor="accent5"/>
          <w:right w:val="single" w:sz="8" w:space="0" w:color="7CCA62" w:themeColor="accent5"/>
        </w:tcBorders>
        <w:shd w:val="clear" w:color="auto" w:fill="DEF2D8" w:themeFill="accent5" w:themeFillTint="3F"/>
      </w:tcPr>
    </w:tblStylePr>
    <w:tblStylePr w:type="band1Horz">
      <w:tblPr/>
      <w:tcPr>
        <w:tcBorders>
          <w:top w:val="single" w:sz="8" w:space="0" w:color="7CCA62" w:themeColor="accent5"/>
          <w:left w:val="single" w:sz="8" w:space="0" w:color="7CCA62" w:themeColor="accent5"/>
          <w:bottom w:val="single" w:sz="8" w:space="0" w:color="7CCA62" w:themeColor="accent5"/>
          <w:right w:val="single" w:sz="8" w:space="0" w:color="7CCA62" w:themeColor="accent5"/>
          <w:insideV w:val="single" w:sz="8" w:space="0" w:color="7CCA62" w:themeColor="accent5"/>
        </w:tcBorders>
        <w:shd w:val="clear" w:color="auto" w:fill="DEF2D8" w:themeFill="accent5" w:themeFillTint="3F"/>
      </w:tcPr>
    </w:tblStylePr>
    <w:tblStylePr w:type="band2Horz">
      <w:tblPr/>
      <w:tcPr>
        <w:tcBorders>
          <w:top w:val="single" w:sz="8" w:space="0" w:color="7CCA62" w:themeColor="accent5"/>
          <w:left w:val="single" w:sz="8" w:space="0" w:color="7CCA62" w:themeColor="accent5"/>
          <w:bottom w:val="single" w:sz="8" w:space="0" w:color="7CCA62" w:themeColor="accent5"/>
          <w:right w:val="single" w:sz="8" w:space="0" w:color="7CCA62" w:themeColor="accent5"/>
          <w:insideV w:val="single" w:sz="8" w:space="0" w:color="7CCA62"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A5C249" w:themeColor="accent6"/>
        <w:left w:val="single" w:sz="8" w:space="0" w:color="A5C249" w:themeColor="accent6"/>
        <w:bottom w:val="single" w:sz="8" w:space="0" w:color="A5C249" w:themeColor="accent6"/>
        <w:right w:val="single" w:sz="8" w:space="0" w:color="A5C249" w:themeColor="accent6"/>
        <w:insideH w:val="single" w:sz="8" w:space="0" w:color="A5C249" w:themeColor="accent6"/>
        <w:insideV w:val="single" w:sz="8" w:space="0" w:color="A5C24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C249" w:themeColor="accent6"/>
          <w:left w:val="single" w:sz="8" w:space="0" w:color="A5C249" w:themeColor="accent6"/>
          <w:bottom w:val="single" w:sz="18" w:space="0" w:color="A5C249" w:themeColor="accent6"/>
          <w:right w:val="single" w:sz="8" w:space="0" w:color="A5C249" w:themeColor="accent6"/>
          <w:insideH w:val="nil"/>
          <w:insideV w:val="single" w:sz="8" w:space="0" w:color="A5C24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C249" w:themeColor="accent6"/>
          <w:left w:val="single" w:sz="8" w:space="0" w:color="A5C249" w:themeColor="accent6"/>
          <w:bottom w:val="single" w:sz="8" w:space="0" w:color="A5C249" w:themeColor="accent6"/>
          <w:right w:val="single" w:sz="8" w:space="0" w:color="A5C249" w:themeColor="accent6"/>
          <w:insideH w:val="nil"/>
          <w:insideV w:val="single" w:sz="8" w:space="0" w:color="A5C24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C249" w:themeColor="accent6"/>
          <w:left w:val="single" w:sz="8" w:space="0" w:color="A5C249" w:themeColor="accent6"/>
          <w:bottom w:val="single" w:sz="8" w:space="0" w:color="A5C249" w:themeColor="accent6"/>
          <w:right w:val="single" w:sz="8" w:space="0" w:color="A5C249" w:themeColor="accent6"/>
        </w:tcBorders>
      </w:tcPr>
    </w:tblStylePr>
    <w:tblStylePr w:type="band1Vert">
      <w:tblPr/>
      <w:tcPr>
        <w:tcBorders>
          <w:top w:val="single" w:sz="8" w:space="0" w:color="A5C249" w:themeColor="accent6"/>
          <w:left w:val="single" w:sz="8" w:space="0" w:color="A5C249" w:themeColor="accent6"/>
          <w:bottom w:val="single" w:sz="8" w:space="0" w:color="A5C249" w:themeColor="accent6"/>
          <w:right w:val="single" w:sz="8" w:space="0" w:color="A5C249" w:themeColor="accent6"/>
        </w:tcBorders>
        <w:shd w:val="clear" w:color="auto" w:fill="E8F0D1" w:themeFill="accent6" w:themeFillTint="3F"/>
      </w:tcPr>
    </w:tblStylePr>
    <w:tblStylePr w:type="band1Horz">
      <w:tblPr/>
      <w:tcPr>
        <w:tcBorders>
          <w:top w:val="single" w:sz="8" w:space="0" w:color="A5C249" w:themeColor="accent6"/>
          <w:left w:val="single" w:sz="8" w:space="0" w:color="A5C249" w:themeColor="accent6"/>
          <w:bottom w:val="single" w:sz="8" w:space="0" w:color="A5C249" w:themeColor="accent6"/>
          <w:right w:val="single" w:sz="8" w:space="0" w:color="A5C249" w:themeColor="accent6"/>
          <w:insideV w:val="single" w:sz="8" w:space="0" w:color="A5C249" w:themeColor="accent6"/>
        </w:tcBorders>
        <w:shd w:val="clear" w:color="auto" w:fill="E8F0D1" w:themeFill="accent6" w:themeFillTint="3F"/>
      </w:tcPr>
    </w:tblStylePr>
    <w:tblStylePr w:type="band2Horz">
      <w:tblPr/>
      <w:tcPr>
        <w:tcBorders>
          <w:top w:val="single" w:sz="8" w:space="0" w:color="A5C249" w:themeColor="accent6"/>
          <w:left w:val="single" w:sz="8" w:space="0" w:color="A5C249" w:themeColor="accent6"/>
          <w:bottom w:val="single" w:sz="8" w:space="0" w:color="A5C249" w:themeColor="accent6"/>
          <w:right w:val="single" w:sz="8" w:space="0" w:color="A5C249" w:themeColor="accent6"/>
          <w:insideV w:val="single" w:sz="8" w:space="0" w:color="A5C249"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single" w:sz="8" w:space="0" w:color="3093EF" w:themeColor="accent1" w:themeTint="BF"/>
      </w:tblBorders>
    </w:tblPr>
    <w:tblStylePr w:type="firstRow">
      <w:pPr>
        <w:spacing w:before="0" w:after="0" w:line="240" w:lineRule="auto"/>
      </w:pPr>
      <w:rPr>
        <w:b/>
        <w:bCs/>
        <w:color w:val="FFFFFF" w:themeColor="background1"/>
      </w:rPr>
      <w:tblPr/>
      <w:tcPr>
        <w:tcBorders>
          <w:top w:val="single" w:sz="8"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nil"/>
          <w:insideV w:val="nil"/>
        </w:tcBorders>
        <w:shd w:val="clear" w:color="auto" w:fill="0F6FC6" w:themeFill="accent1"/>
      </w:tcPr>
    </w:tblStylePr>
    <w:tblStylePr w:type="lastRow">
      <w:pPr>
        <w:spacing w:before="0" w:after="0" w:line="240" w:lineRule="auto"/>
      </w:pPr>
      <w:rPr>
        <w:b/>
        <w:bCs/>
      </w:rPr>
      <w:tblPr/>
      <w:tcPr>
        <w:tcBorders>
          <w:top w:val="double" w:sz="6"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ADBF9" w:themeFill="accent1" w:themeFillTint="3F"/>
      </w:tcPr>
    </w:tblStylePr>
    <w:tblStylePr w:type="band1Horz">
      <w:tblPr/>
      <w:tcPr>
        <w:tcBorders>
          <w:insideH w:val="nil"/>
          <w:insideV w:val="nil"/>
        </w:tcBorders>
        <w:shd w:val="clear" w:color="auto" w:fill="BADBF9"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23C1FF" w:themeColor="accent2" w:themeTint="BF"/>
        <w:left w:val="single" w:sz="8" w:space="0" w:color="23C1FF" w:themeColor="accent2" w:themeTint="BF"/>
        <w:bottom w:val="single" w:sz="8" w:space="0" w:color="23C1FF" w:themeColor="accent2" w:themeTint="BF"/>
        <w:right w:val="single" w:sz="8" w:space="0" w:color="23C1FF" w:themeColor="accent2" w:themeTint="BF"/>
        <w:insideH w:val="single" w:sz="8" w:space="0" w:color="23C1FF" w:themeColor="accent2" w:themeTint="BF"/>
      </w:tblBorders>
    </w:tblPr>
    <w:tblStylePr w:type="firstRow">
      <w:pPr>
        <w:spacing w:before="0" w:after="0" w:line="240" w:lineRule="auto"/>
      </w:pPr>
      <w:rPr>
        <w:b/>
        <w:bCs/>
        <w:color w:val="FFFFFF" w:themeColor="background1"/>
      </w:rPr>
      <w:tblPr/>
      <w:tcPr>
        <w:tcBorders>
          <w:top w:val="single" w:sz="8" w:space="0" w:color="23C1FF" w:themeColor="accent2" w:themeTint="BF"/>
          <w:left w:val="single" w:sz="8" w:space="0" w:color="23C1FF" w:themeColor="accent2" w:themeTint="BF"/>
          <w:bottom w:val="single" w:sz="8" w:space="0" w:color="23C1FF" w:themeColor="accent2" w:themeTint="BF"/>
          <w:right w:val="single" w:sz="8" w:space="0" w:color="23C1FF" w:themeColor="accent2" w:themeTint="BF"/>
          <w:insideH w:val="nil"/>
          <w:insideV w:val="nil"/>
        </w:tcBorders>
        <w:shd w:val="clear" w:color="auto" w:fill="009DD9" w:themeFill="accent2"/>
      </w:tcPr>
    </w:tblStylePr>
    <w:tblStylePr w:type="lastRow">
      <w:pPr>
        <w:spacing w:before="0" w:after="0" w:line="240" w:lineRule="auto"/>
      </w:pPr>
      <w:rPr>
        <w:b/>
        <w:bCs/>
      </w:rPr>
      <w:tblPr/>
      <w:tcPr>
        <w:tcBorders>
          <w:top w:val="double" w:sz="6" w:space="0" w:color="23C1FF" w:themeColor="accent2" w:themeTint="BF"/>
          <w:left w:val="single" w:sz="8" w:space="0" w:color="23C1FF" w:themeColor="accent2" w:themeTint="BF"/>
          <w:bottom w:val="single" w:sz="8" w:space="0" w:color="23C1FF" w:themeColor="accent2" w:themeTint="BF"/>
          <w:right w:val="single" w:sz="8" w:space="0" w:color="23C1FF" w:themeColor="accent2" w:themeTint="BF"/>
          <w:insideH w:val="nil"/>
          <w:insideV w:val="nil"/>
        </w:tcBorders>
      </w:tcPr>
    </w:tblStylePr>
    <w:tblStylePr w:type="firstCol">
      <w:rPr>
        <w:b/>
        <w:bCs/>
      </w:rPr>
    </w:tblStylePr>
    <w:tblStylePr w:type="lastCol">
      <w:rPr>
        <w:b/>
        <w:bCs/>
      </w:rPr>
    </w:tblStylePr>
    <w:tblStylePr w:type="band1Vert">
      <w:tblPr/>
      <w:tcPr>
        <w:shd w:val="clear" w:color="auto" w:fill="B6EAFF" w:themeFill="accent2" w:themeFillTint="3F"/>
      </w:tcPr>
    </w:tblStylePr>
    <w:tblStylePr w:type="band1Horz">
      <w:tblPr/>
      <w:tcPr>
        <w:tcBorders>
          <w:insideH w:val="nil"/>
          <w:insideV w:val="nil"/>
        </w:tcBorders>
        <w:shd w:val="clear" w:color="auto" w:fill="B6EAFF"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single" w:sz="8" w:space="0" w:color="35EBF4" w:themeColor="accent3" w:themeTint="BF"/>
      </w:tblBorders>
    </w:tblPr>
    <w:tblStylePr w:type="firstRow">
      <w:pPr>
        <w:spacing w:before="0" w:after="0" w:line="240" w:lineRule="auto"/>
      </w:pPr>
      <w:rPr>
        <w:b/>
        <w:bCs/>
        <w:color w:val="FFFFFF" w:themeColor="background1"/>
      </w:rPr>
      <w:tblPr/>
      <w:tcPr>
        <w:tcBorders>
          <w:top w:val="single" w:sz="8"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nil"/>
          <w:insideV w:val="nil"/>
        </w:tcBorders>
        <w:shd w:val="clear" w:color="auto" w:fill="0BD0D9" w:themeFill="accent3"/>
      </w:tcPr>
    </w:tblStylePr>
    <w:tblStylePr w:type="lastRow">
      <w:pPr>
        <w:spacing w:before="0" w:after="0" w:line="240" w:lineRule="auto"/>
      </w:pPr>
      <w:rPr>
        <w:b/>
        <w:bCs/>
      </w:rPr>
      <w:tblPr/>
      <w:tcPr>
        <w:tcBorders>
          <w:top w:val="double" w:sz="6"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nil"/>
          <w:insideV w:val="nil"/>
        </w:tcBorders>
      </w:tcPr>
    </w:tblStylePr>
    <w:tblStylePr w:type="firstCol">
      <w:rPr>
        <w:b/>
        <w:bCs/>
      </w:rPr>
    </w:tblStylePr>
    <w:tblStylePr w:type="lastCol">
      <w:rPr>
        <w:b/>
        <w:bCs/>
      </w:rPr>
    </w:tblStylePr>
    <w:tblStylePr w:type="band1Vert">
      <w:tblPr/>
      <w:tcPr>
        <w:shd w:val="clear" w:color="auto" w:fill="BCF8FB" w:themeFill="accent3" w:themeFillTint="3F"/>
      </w:tcPr>
    </w:tblStylePr>
    <w:tblStylePr w:type="band1Horz">
      <w:tblPr/>
      <w:tcPr>
        <w:tcBorders>
          <w:insideH w:val="nil"/>
          <w:insideV w:val="nil"/>
        </w:tcBorders>
        <w:shd w:val="clear" w:color="auto" w:fill="BCF8FB"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37EFBD" w:themeColor="accent4" w:themeTint="BF"/>
        <w:left w:val="single" w:sz="8" w:space="0" w:color="37EFBD" w:themeColor="accent4" w:themeTint="BF"/>
        <w:bottom w:val="single" w:sz="8" w:space="0" w:color="37EFBD" w:themeColor="accent4" w:themeTint="BF"/>
        <w:right w:val="single" w:sz="8" w:space="0" w:color="37EFBD" w:themeColor="accent4" w:themeTint="BF"/>
        <w:insideH w:val="single" w:sz="8" w:space="0" w:color="37EFBD" w:themeColor="accent4" w:themeTint="BF"/>
      </w:tblBorders>
    </w:tblPr>
    <w:tblStylePr w:type="firstRow">
      <w:pPr>
        <w:spacing w:before="0" w:after="0" w:line="240" w:lineRule="auto"/>
      </w:pPr>
      <w:rPr>
        <w:b/>
        <w:bCs/>
        <w:color w:val="FFFFFF" w:themeColor="background1"/>
      </w:rPr>
      <w:tblPr/>
      <w:tcPr>
        <w:tcBorders>
          <w:top w:val="single" w:sz="8" w:space="0" w:color="37EFBD" w:themeColor="accent4" w:themeTint="BF"/>
          <w:left w:val="single" w:sz="8" w:space="0" w:color="37EFBD" w:themeColor="accent4" w:themeTint="BF"/>
          <w:bottom w:val="single" w:sz="8" w:space="0" w:color="37EFBD" w:themeColor="accent4" w:themeTint="BF"/>
          <w:right w:val="single" w:sz="8" w:space="0" w:color="37EFBD" w:themeColor="accent4" w:themeTint="BF"/>
          <w:insideH w:val="nil"/>
          <w:insideV w:val="nil"/>
        </w:tcBorders>
        <w:shd w:val="clear" w:color="auto" w:fill="10CF9B" w:themeFill="accent4"/>
      </w:tcPr>
    </w:tblStylePr>
    <w:tblStylePr w:type="lastRow">
      <w:pPr>
        <w:spacing w:before="0" w:after="0" w:line="240" w:lineRule="auto"/>
      </w:pPr>
      <w:rPr>
        <w:b/>
        <w:bCs/>
      </w:rPr>
      <w:tblPr/>
      <w:tcPr>
        <w:tcBorders>
          <w:top w:val="double" w:sz="6" w:space="0" w:color="37EFBD" w:themeColor="accent4" w:themeTint="BF"/>
          <w:left w:val="single" w:sz="8" w:space="0" w:color="37EFBD" w:themeColor="accent4" w:themeTint="BF"/>
          <w:bottom w:val="single" w:sz="8" w:space="0" w:color="37EFBD" w:themeColor="accent4" w:themeTint="BF"/>
          <w:right w:val="single" w:sz="8" w:space="0" w:color="37EFBD" w:themeColor="accent4" w:themeTint="BF"/>
          <w:insideH w:val="nil"/>
          <w:insideV w:val="nil"/>
        </w:tcBorders>
      </w:tcPr>
    </w:tblStylePr>
    <w:tblStylePr w:type="firstCol">
      <w:rPr>
        <w:b/>
        <w:bCs/>
      </w:rPr>
    </w:tblStylePr>
    <w:tblStylePr w:type="lastCol">
      <w:rPr>
        <w:b/>
        <w:bCs/>
      </w:rPr>
    </w:tblStylePr>
    <w:tblStylePr w:type="band1Vert">
      <w:tblPr/>
      <w:tcPr>
        <w:shd w:val="clear" w:color="auto" w:fill="BDFAE9" w:themeFill="accent4" w:themeFillTint="3F"/>
      </w:tcPr>
    </w:tblStylePr>
    <w:tblStylePr w:type="band1Horz">
      <w:tblPr/>
      <w:tcPr>
        <w:tcBorders>
          <w:insideH w:val="nil"/>
          <w:insideV w:val="nil"/>
        </w:tcBorders>
        <w:shd w:val="clear" w:color="auto" w:fill="BDFAE9"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9CD789" w:themeColor="accent5" w:themeTint="BF"/>
        <w:left w:val="single" w:sz="8" w:space="0" w:color="9CD789" w:themeColor="accent5" w:themeTint="BF"/>
        <w:bottom w:val="single" w:sz="8" w:space="0" w:color="9CD789" w:themeColor="accent5" w:themeTint="BF"/>
        <w:right w:val="single" w:sz="8" w:space="0" w:color="9CD789" w:themeColor="accent5" w:themeTint="BF"/>
        <w:insideH w:val="single" w:sz="8" w:space="0" w:color="9CD789" w:themeColor="accent5" w:themeTint="BF"/>
      </w:tblBorders>
    </w:tblPr>
    <w:tblStylePr w:type="firstRow">
      <w:pPr>
        <w:spacing w:before="0" w:after="0" w:line="240" w:lineRule="auto"/>
      </w:pPr>
      <w:rPr>
        <w:b/>
        <w:bCs/>
        <w:color w:val="FFFFFF" w:themeColor="background1"/>
      </w:rPr>
      <w:tblPr/>
      <w:tcPr>
        <w:tcBorders>
          <w:top w:val="single" w:sz="8" w:space="0" w:color="9CD789" w:themeColor="accent5" w:themeTint="BF"/>
          <w:left w:val="single" w:sz="8" w:space="0" w:color="9CD789" w:themeColor="accent5" w:themeTint="BF"/>
          <w:bottom w:val="single" w:sz="8" w:space="0" w:color="9CD789" w:themeColor="accent5" w:themeTint="BF"/>
          <w:right w:val="single" w:sz="8" w:space="0" w:color="9CD789" w:themeColor="accent5" w:themeTint="BF"/>
          <w:insideH w:val="nil"/>
          <w:insideV w:val="nil"/>
        </w:tcBorders>
        <w:shd w:val="clear" w:color="auto" w:fill="7CCA62" w:themeFill="accent5"/>
      </w:tcPr>
    </w:tblStylePr>
    <w:tblStylePr w:type="lastRow">
      <w:pPr>
        <w:spacing w:before="0" w:after="0" w:line="240" w:lineRule="auto"/>
      </w:pPr>
      <w:rPr>
        <w:b/>
        <w:bCs/>
      </w:rPr>
      <w:tblPr/>
      <w:tcPr>
        <w:tcBorders>
          <w:top w:val="double" w:sz="6" w:space="0" w:color="9CD789" w:themeColor="accent5" w:themeTint="BF"/>
          <w:left w:val="single" w:sz="8" w:space="0" w:color="9CD789" w:themeColor="accent5" w:themeTint="BF"/>
          <w:bottom w:val="single" w:sz="8" w:space="0" w:color="9CD789" w:themeColor="accent5" w:themeTint="BF"/>
          <w:right w:val="single" w:sz="8" w:space="0" w:color="9CD789" w:themeColor="accent5" w:themeTint="BF"/>
          <w:insideH w:val="nil"/>
          <w:insideV w:val="nil"/>
        </w:tcBorders>
      </w:tcPr>
    </w:tblStylePr>
    <w:tblStylePr w:type="firstCol">
      <w:rPr>
        <w:b/>
        <w:bCs/>
      </w:rPr>
    </w:tblStylePr>
    <w:tblStylePr w:type="lastCol">
      <w:rPr>
        <w:b/>
        <w:bCs/>
      </w:rPr>
    </w:tblStylePr>
    <w:tblStylePr w:type="band1Vert">
      <w:tblPr/>
      <w:tcPr>
        <w:shd w:val="clear" w:color="auto" w:fill="DEF2D8" w:themeFill="accent5" w:themeFillTint="3F"/>
      </w:tcPr>
    </w:tblStylePr>
    <w:tblStylePr w:type="band1Horz">
      <w:tblPr/>
      <w:tcPr>
        <w:tcBorders>
          <w:insideH w:val="nil"/>
          <w:insideV w:val="nil"/>
        </w:tcBorders>
        <w:shd w:val="clear" w:color="auto" w:fill="DEF2D8"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BBD176" w:themeColor="accent6" w:themeTint="BF"/>
        <w:left w:val="single" w:sz="8" w:space="0" w:color="BBD176" w:themeColor="accent6" w:themeTint="BF"/>
        <w:bottom w:val="single" w:sz="8" w:space="0" w:color="BBD176" w:themeColor="accent6" w:themeTint="BF"/>
        <w:right w:val="single" w:sz="8" w:space="0" w:color="BBD176" w:themeColor="accent6" w:themeTint="BF"/>
        <w:insideH w:val="single" w:sz="8" w:space="0" w:color="BBD176" w:themeColor="accent6" w:themeTint="BF"/>
      </w:tblBorders>
    </w:tblPr>
    <w:tblStylePr w:type="firstRow">
      <w:pPr>
        <w:spacing w:before="0" w:after="0" w:line="240" w:lineRule="auto"/>
      </w:pPr>
      <w:rPr>
        <w:b/>
        <w:bCs/>
        <w:color w:val="FFFFFF" w:themeColor="background1"/>
      </w:rPr>
      <w:tblPr/>
      <w:tcPr>
        <w:tcBorders>
          <w:top w:val="single" w:sz="8" w:space="0" w:color="BBD176" w:themeColor="accent6" w:themeTint="BF"/>
          <w:left w:val="single" w:sz="8" w:space="0" w:color="BBD176" w:themeColor="accent6" w:themeTint="BF"/>
          <w:bottom w:val="single" w:sz="8" w:space="0" w:color="BBD176" w:themeColor="accent6" w:themeTint="BF"/>
          <w:right w:val="single" w:sz="8" w:space="0" w:color="BBD176" w:themeColor="accent6" w:themeTint="BF"/>
          <w:insideH w:val="nil"/>
          <w:insideV w:val="nil"/>
        </w:tcBorders>
        <w:shd w:val="clear" w:color="auto" w:fill="A5C249" w:themeFill="accent6"/>
      </w:tcPr>
    </w:tblStylePr>
    <w:tblStylePr w:type="lastRow">
      <w:pPr>
        <w:spacing w:before="0" w:after="0" w:line="240" w:lineRule="auto"/>
      </w:pPr>
      <w:rPr>
        <w:b/>
        <w:bCs/>
      </w:rPr>
      <w:tblPr/>
      <w:tcPr>
        <w:tcBorders>
          <w:top w:val="double" w:sz="6" w:space="0" w:color="BBD176" w:themeColor="accent6" w:themeTint="BF"/>
          <w:left w:val="single" w:sz="8" w:space="0" w:color="BBD176" w:themeColor="accent6" w:themeTint="BF"/>
          <w:bottom w:val="single" w:sz="8" w:space="0" w:color="BBD176" w:themeColor="accent6" w:themeTint="BF"/>
          <w:right w:val="single" w:sz="8" w:space="0" w:color="BBD176" w:themeColor="accent6" w:themeTint="BF"/>
          <w:insideH w:val="nil"/>
          <w:insideV w:val="nil"/>
        </w:tcBorders>
      </w:tcPr>
    </w:tblStylePr>
    <w:tblStylePr w:type="firstCol">
      <w:rPr>
        <w:b/>
        <w:bCs/>
      </w:rPr>
    </w:tblStylePr>
    <w:tblStylePr w:type="lastCol">
      <w:rPr>
        <w:b/>
        <w:bCs/>
      </w:rPr>
    </w:tblStylePr>
    <w:tblStylePr w:type="band1Vert">
      <w:tblPr/>
      <w:tcPr>
        <w:shd w:val="clear" w:color="auto" w:fill="E8F0D1" w:themeFill="accent6" w:themeFillTint="3F"/>
      </w:tcPr>
    </w:tblStylePr>
    <w:tblStylePr w:type="band1Horz">
      <w:tblPr/>
      <w:tcPr>
        <w:tcBorders>
          <w:insideH w:val="nil"/>
          <w:insideV w:val="nil"/>
        </w:tcBorders>
        <w:shd w:val="clear" w:color="auto" w:fill="E8F0D1"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6F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F6FC6" w:themeFill="accent1"/>
      </w:tcPr>
    </w:tblStylePr>
    <w:tblStylePr w:type="lastCol">
      <w:rPr>
        <w:b/>
        <w:bCs/>
        <w:color w:val="FFFFFF" w:themeColor="background1"/>
      </w:rPr>
      <w:tblPr/>
      <w:tcPr>
        <w:tcBorders>
          <w:left w:val="nil"/>
          <w:right w:val="nil"/>
          <w:insideH w:val="nil"/>
          <w:insideV w:val="nil"/>
        </w:tcBorders>
        <w:shd w:val="clear" w:color="auto" w:fill="0F6F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9DD9"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9DD9" w:themeFill="accent2"/>
      </w:tcPr>
    </w:tblStylePr>
    <w:tblStylePr w:type="lastCol">
      <w:rPr>
        <w:b/>
        <w:bCs/>
        <w:color w:val="FFFFFF" w:themeColor="background1"/>
      </w:rPr>
      <w:tblPr/>
      <w:tcPr>
        <w:tcBorders>
          <w:left w:val="nil"/>
          <w:right w:val="nil"/>
          <w:insideH w:val="nil"/>
          <w:insideV w:val="nil"/>
        </w:tcBorders>
        <w:shd w:val="clear" w:color="auto" w:fill="009DD9"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BD0D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BD0D9" w:themeFill="accent3"/>
      </w:tcPr>
    </w:tblStylePr>
    <w:tblStylePr w:type="lastCol">
      <w:rPr>
        <w:b/>
        <w:bCs/>
        <w:color w:val="FFFFFF" w:themeColor="background1"/>
      </w:rPr>
      <w:tblPr/>
      <w:tcPr>
        <w:tcBorders>
          <w:left w:val="nil"/>
          <w:right w:val="nil"/>
          <w:insideH w:val="nil"/>
          <w:insideV w:val="nil"/>
        </w:tcBorders>
        <w:shd w:val="clear" w:color="auto" w:fill="0BD0D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0CF9B"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0CF9B" w:themeFill="accent4"/>
      </w:tcPr>
    </w:tblStylePr>
    <w:tblStylePr w:type="lastCol">
      <w:rPr>
        <w:b/>
        <w:bCs/>
        <w:color w:val="FFFFFF" w:themeColor="background1"/>
      </w:rPr>
      <w:tblPr/>
      <w:tcPr>
        <w:tcBorders>
          <w:left w:val="nil"/>
          <w:right w:val="nil"/>
          <w:insideH w:val="nil"/>
          <w:insideV w:val="nil"/>
        </w:tcBorders>
        <w:shd w:val="clear" w:color="auto" w:fill="10CF9B"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CCA6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CCA62" w:themeFill="accent5"/>
      </w:tcPr>
    </w:tblStylePr>
    <w:tblStylePr w:type="lastCol">
      <w:rPr>
        <w:b/>
        <w:bCs/>
        <w:color w:val="FFFFFF" w:themeColor="background1"/>
      </w:rPr>
      <w:tblPr/>
      <w:tcPr>
        <w:tcBorders>
          <w:left w:val="nil"/>
          <w:right w:val="nil"/>
          <w:insideH w:val="nil"/>
          <w:insideV w:val="nil"/>
        </w:tcBorders>
        <w:shd w:val="clear" w:color="auto" w:fill="7CCA6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C249"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C249" w:themeFill="accent6"/>
      </w:tcPr>
    </w:tblStylePr>
    <w:tblStylePr w:type="lastCol">
      <w:rPr>
        <w:b/>
        <w:bCs/>
        <w:color w:val="FFFFFF" w:themeColor="background1"/>
      </w:rPr>
      <w:tblPr/>
      <w:tcPr>
        <w:tcBorders>
          <w:left w:val="nil"/>
          <w:right w:val="nil"/>
          <w:insideH w:val="nil"/>
          <w:insideV w:val="nil"/>
        </w:tcBorders>
        <w:shd w:val="clear" w:color="auto" w:fill="A5C249"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7406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0F6FC6" w:themeColor="accent1"/>
        <w:bottom w:val="single" w:sz="8" w:space="0" w:color="0F6FC6" w:themeColor="accent1"/>
      </w:tblBorders>
    </w:tblPr>
    <w:tblStylePr w:type="firstRow">
      <w:rPr>
        <w:rFonts w:asciiTheme="majorHAnsi" w:eastAsiaTheme="majorEastAsia" w:hAnsiTheme="majorHAnsi" w:cstheme="majorBidi"/>
      </w:rPr>
      <w:tblPr/>
      <w:tcPr>
        <w:tcBorders>
          <w:top w:val="nil"/>
          <w:bottom w:val="single" w:sz="8" w:space="0" w:color="0F6FC6" w:themeColor="accent1"/>
        </w:tcBorders>
      </w:tcPr>
    </w:tblStylePr>
    <w:tblStylePr w:type="lastRow">
      <w:rPr>
        <w:b/>
        <w:bCs/>
        <w:color w:val="17406D" w:themeColor="text2"/>
      </w:rPr>
      <w:tblPr/>
      <w:tcPr>
        <w:tcBorders>
          <w:top w:val="single" w:sz="8" w:space="0" w:color="0F6FC6" w:themeColor="accent1"/>
          <w:bottom w:val="single" w:sz="8" w:space="0" w:color="0F6FC6" w:themeColor="accent1"/>
        </w:tcBorders>
      </w:tcPr>
    </w:tblStylePr>
    <w:tblStylePr w:type="firstCol">
      <w:rPr>
        <w:b/>
        <w:bCs/>
      </w:rPr>
    </w:tblStylePr>
    <w:tblStylePr w:type="lastCol">
      <w:rPr>
        <w:b/>
        <w:bCs/>
      </w:rPr>
      <w:tblPr/>
      <w:tcPr>
        <w:tcBorders>
          <w:top w:val="single" w:sz="8" w:space="0" w:color="0F6FC6" w:themeColor="accent1"/>
          <w:bottom w:val="single" w:sz="8" w:space="0" w:color="0F6FC6" w:themeColor="accent1"/>
        </w:tcBorders>
      </w:tcPr>
    </w:tblStylePr>
    <w:tblStylePr w:type="band1Vert">
      <w:tblPr/>
      <w:tcPr>
        <w:shd w:val="clear" w:color="auto" w:fill="BADBF9" w:themeFill="accent1" w:themeFillTint="3F"/>
      </w:tcPr>
    </w:tblStylePr>
    <w:tblStylePr w:type="band1Horz">
      <w:tblPr/>
      <w:tcPr>
        <w:shd w:val="clear" w:color="auto" w:fill="BADBF9"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009DD9" w:themeColor="accent2"/>
        <w:bottom w:val="single" w:sz="8" w:space="0" w:color="009DD9" w:themeColor="accent2"/>
      </w:tblBorders>
    </w:tblPr>
    <w:tblStylePr w:type="firstRow">
      <w:rPr>
        <w:rFonts w:asciiTheme="majorHAnsi" w:eastAsiaTheme="majorEastAsia" w:hAnsiTheme="majorHAnsi" w:cstheme="majorBidi"/>
      </w:rPr>
      <w:tblPr/>
      <w:tcPr>
        <w:tcBorders>
          <w:top w:val="nil"/>
          <w:bottom w:val="single" w:sz="8" w:space="0" w:color="009DD9" w:themeColor="accent2"/>
        </w:tcBorders>
      </w:tcPr>
    </w:tblStylePr>
    <w:tblStylePr w:type="lastRow">
      <w:rPr>
        <w:b/>
        <w:bCs/>
        <w:color w:val="17406D" w:themeColor="text2"/>
      </w:rPr>
      <w:tblPr/>
      <w:tcPr>
        <w:tcBorders>
          <w:top w:val="single" w:sz="8" w:space="0" w:color="009DD9" w:themeColor="accent2"/>
          <w:bottom w:val="single" w:sz="8" w:space="0" w:color="009DD9" w:themeColor="accent2"/>
        </w:tcBorders>
      </w:tcPr>
    </w:tblStylePr>
    <w:tblStylePr w:type="firstCol">
      <w:rPr>
        <w:b/>
        <w:bCs/>
      </w:rPr>
    </w:tblStylePr>
    <w:tblStylePr w:type="lastCol">
      <w:rPr>
        <w:b/>
        <w:bCs/>
      </w:rPr>
      <w:tblPr/>
      <w:tcPr>
        <w:tcBorders>
          <w:top w:val="single" w:sz="8" w:space="0" w:color="009DD9" w:themeColor="accent2"/>
          <w:bottom w:val="single" w:sz="8" w:space="0" w:color="009DD9" w:themeColor="accent2"/>
        </w:tcBorders>
      </w:tcPr>
    </w:tblStylePr>
    <w:tblStylePr w:type="band1Vert">
      <w:tblPr/>
      <w:tcPr>
        <w:shd w:val="clear" w:color="auto" w:fill="B6EAFF" w:themeFill="accent2" w:themeFillTint="3F"/>
      </w:tcPr>
    </w:tblStylePr>
    <w:tblStylePr w:type="band1Horz">
      <w:tblPr/>
      <w:tcPr>
        <w:shd w:val="clear" w:color="auto" w:fill="B6EAFF"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0BD0D9" w:themeColor="accent3"/>
        <w:bottom w:val="single" w:sz="8" w:space="0" w:color="0BD0D9" w:themeColor="accent3"/>
      </w:tblBorders>
    </w:tblPr>
    <w:tblStylePr w:type="firstRow">
      <w:rPr>
        <w:rFonts w:asciiTheme="majorHAnsi" w:eastAsiaTheme="majorEastAsia" w:hAnsiTheme="majorHAnsi" w:cstheme="majorBidi"/>
      </w:rPr>
      <w:tblPr/>
      <w:tcPr>
        <w:tcBorders>
          <w:top w:val="nil"/>
          <w:bottom w:val="single" w:sz="8" w:space="0" w:color="0BD0D9" w:themeColor="accent3"/>
        </w:tcBorders>
      </w:tcPr>
    </w:tblStylePr>
    <w:tblStylePr w:type="lastRow">
      <w:rPr>
        <w:b/>
        <w:bCs/>
        <w:color w:val="17406D" w:themeColor="text2"/>
      </w:rPr>
      <w:tblPr/>
      <w:tcPr>
        <w:tcBorders>
          <w:top w:val="single" w:sz="8" w:space="0" w:color="0BD0D9" w:themeColor="accent3"/>
          <w:bottom w:val="single" w:sz="8" w:space="0" w:color="0BD0D9" w:themeColor="accent3"/>
        </w:tcBorders>
      </w:tcPr>
    </w:tblStylePr>
    <w:tblStylePr w:type="firstCol">
      <w:rPr>
        <w:b/>
        <w:bCs/>
      </w:rPr>
    </w:tblStylePr>
    <w:tblStylePr w:type="lastCol">
      <w:rPr>
        <w:b/>
        <w:bCs/>
      </w:rPr>
      <w:tblPr/>
      <w:tcPr>
        <w:tcBorders>
          <w:top w:val="single" w:sz="8" w:space="0" w:color="0BD0D9" w:themeColor="accent3"/>
          <w:bottom w:val="single" w:sz="8" w:space="0" w:color="0BD0D9" w:themeColor="accent3"/>
        </w:tcBorders>
      </w:tcPr>
    </w:tblStylePr>
    <w:tblStylePr w:type="band1Vert">
      <w:tblPr/>
      <w:tcPr>
        <w:shd w:val="clear" w:color="auto" w:fill="BCF8FB" w:themeFill="accent3" w:themeFillTint="3F"/>
      </w:tcPr>
    </w:tblStylePr>
    <w:tblStylePr w:type="band1Horz">
      <w:tblPr/>
      <w:tcPr>
        <w:shd w:val="clear" w:color="auto" w:fill="BCF8FB"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10CF9B" w:themeColor="accent4"/>
        <w:bottom w:val="single" w:sz="8" w:space="0" w:color="10CF9B" w:themeColor="accent4"/>
      </w:tblBorders>
    </w:tblPr>
    <w:tblStylePr w:type="firstRow">
      <w:rPr>
        <w:rFonts w:asciiTheme="majorHAnsi" w:eastAsiaTheme="majorEastAsia" w:hAnsiTheme="majorHAnsi" w:cstheme="majorBidi"/>
      </w:rPr>
      <w:tblPr/>
      <w:tcPr>
        <w:tcBorders>
          <w:top w:val="nil"/>
          <w:bottom w:val="single" w:sz="8" w:space="0" w:color="10CF9B" w:themeColor="accent4"/>
        </w:tcBorders>
      </w:tcPr>
    </w:tblStylePr>
    <w:tblStylePr w:type="lastRow">
      <w:rPr>
        <w:b/>
        <w:bCs/>
        <w:color w:val="17406D" w:themeColor="text2"/>
      </w:rPr>
      <w:tblPr/>
      <w:tcPr>
        <w:tcBorders>
          <w:top w:val="single" w:sz="8" w:space="0" w:color="10CF9B" w:themeColor="accent4"/>
          <w:bottom w:val="single" w:sz="8" w:space="0" w:color="10CF9B" w:themeColor="accent4"/>
        </w:tcBorders>
      </w:tcPr>
    </w:tblStylePr>
    <w:tblStylePr w:type="firstCol">
      <w:rPr>
        <w:b/>
        <w:bCs/>
      </w:rPr>
    </w:tblStylePr>
    <w:tblStylePr w:type="lastCol">
      <w:rPr>
        <w:b/>
        <w:bCs/>
      </w:rPr>
      <w:tblPr/>
      <w:tcPr>
        <w:tcBorders>
          <w:top w:val="single" w:sz="8" w:space="0" w:color="10CF9B" w:themeColor="accent4"/>
          <w:bottom w:val="single" w:sz="8" w:space="0" w:color="10CF9B" w:themeColor="accent4"/>
        </w:tcBorders>
      </w:tcPr>
    </w:tblStylePr>
    <w:tblStylePr w:type="band1Vert">
      <w:tblPr/>
      <w:tcPr>
        <w:shd w:val="clear" w:color="auto" w:fill="BDFAE9" w:themeFill="accent4" w:themeFillTint="3F"/>
      </w:tcPr>
    </w:tblStylePr>
    <w:tblStylePr w:type="band1Horz">
      <w:tblPr/>
      <w:tcPr>
        <w:shd w:val="clear" w:color="auto" w:fill="BDFAE9"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7CCA62" w:themeColor="accent5"/>
        <w:bottom w:val="single" w:sz="8" w:space="0" w:color="7CCA62" w:themeColor="accent5"/>
      </w:tblBorders>
    </w:tblPr>
    <w:tblStylePr w:type="firstRow">
      <w:rPr>
        <w:rFonts w:asciiTheme="majorHAnsi" w:eastAsiaTheme="majorEastAsia" w:hAnsiTheme="majorHAnsi" w:cstheme="majorBidi"/>
      </w:rPr>
      <w:tblPr/>
      <w:tcPr>
        <w:tcBorders>
          <w:top w:val="nil"/>
          <w:bottom w:val="single" w:sz="8" w:space="0" w:color="7CCA62" w:themeColor="accent5"/>
        </w:tcBorders>
      </w:tcPr>
    </w:tblStylePr>
    <w:tblStylePr w:type="lastRow">
      <w:rPr>
        <w:b/>
        <w:bCs/>
        <w:color w:val="17406D" w:themeColor="text2"/>
      </w:rPr>
      <w:tblPr/>
      <w:tcPr>
        <w:tcBorders>
          <w:top w:val="single" w:sz="8" w:space="0" w:color="7CCA62" w:themeColor="accent5"/>
          <w:bottom w:val="single" w:sz="8" w:space="0" w:color="7CCA62" w:themeColor="accent5"/>
        </w:tcBorders>
      </w:tcPr>
    </w:tblStylePr>
    <w:tblStylePr w:type="firstCol">
      <w:rPr>
        <w:b/>
        <w:bCs/>
      </w:rPr>
    </w:tblStylePr>
    <w:tblStylePr w:type="lastCol">
      <w:rPr>
        <w:b/>
        <w:bCs/>
      </w:rPr>
      <w:tblPr/>
      <w:tcPr>
        <w:tcBorders>
          <w:top w:val="single" w:sz="8" w:space="0" w:color="7CCA62" w:themeColor="accent5"/>
          <w:bottom w:val="single" w:sz="8" w:space="0" w:color="7CCA62" w:themeColor="accent5"/>
        </w:tcBorders>
      </w:tcPr>
    </w:tblStylePr>
    <w:tblStylePr w:type="band1Vert">
      <w:tblPr/>
      <w:tcPr>
        <w:shd w:val="clear" w:color="auto" w:fill="DEF2D8" w:themeFill="accent5" w:themeFillTint="3F"/>
      </w:tcPr>
    </w:tblStylePr>
    <w:tblStylePr w:type="band1Horz">
      <w:tblPr/>
      <w:tcPr>
        <w:shd w:val="clear" w:color="auto" w:fill="DEF2D8"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A5C249" w:themeColor="accent6"/>
        <w:bottom w:val="single" w:sz="8" w:space="0" w:color="A5C249" w:themeColor="accent6"/>
      </w:tblBorders>
    </w:tblPr>
    <w:tblStylePr w:type="firstRow">
      <w:rPr>
        <w:rFonts w:asciiTheme="majorHAnsi" w:eastAsiaTheme="majorEastAsia" w:hAnsiTheme="majorHAnsi" w:cstheme="majorBidi"/>
      </w:rPr>
      <w:tblPr/>
      <w:tcPr>
        <w:tcBorders>
          <w:top w:val="nil"/>
          <w:bottom w:val="single" w:sz="8" w:space="0" w:color="A5C249" w:themeColor="accent6"/>
        </w:tcBorders>
      </w:tcPr>
    </w:tblStylePr>
    <w:tblStylePr w:type="lastRow">
      <w:rPr>
        <w:b/>
        <w:bCs/>
        <w:color w:val="17406D" w:themeColor="text2"/>
      </w:rPr>
      <w:tblPr/>
      <w:tcPr>
        <w:tcBorders>
          <w:top w:val="single" w:sz="8" w:space="0" w:color="A5C249" w:themeColor="accent6"/>
          <w:bottom w:val="single" w:sz="8" w:space="0" w:color="A5C249" w:themeColor="accent6"/>
        </w:tcBorders>
      </w:tcPr>
    </w:tblStylePr>
    <w:tblStylePr w:type="firstCol">
      <w:rPr>
        <w:b/>
        <w:bCs/>
      </w:rPr>
    </w:tblStylePr>
    <w:tblStylePr w:type="lastCol">
      <w:rPr>
        <w:b/>
        <w:bCs/>
      </w:rPr>
      <w:tblPr/>
      <w:tcPr>
        <w:tcBorders>
          <w:top w:val="single" w:sz="8" w:space="0" w:color="A5C249" w:themeColor="accent6"/>
          <w:bottom w:val="single" w:sz="8" w:space="0" w:color="A5C249" w:themeColor="accent6"/>
        </w:tcBorders>
      </w:tcPr>
    </w:tblStylePr>
    <w:tblStylePr w:type="band1Vert">
      <w:tblPr/>
      <w:tcPr>
        <w:shd w:val="clear" w:color="auto" w:fill="E8F0D1" w:themeFill="accent6" w:themeFillTint="3F"/>
      </w:tcPr>
    </w:tblStylePr>
    <w:tblStylePr w:type="band1Horz">
      <w:tblPr/>
      <w:tcPr>
        <w:shd w:val="clear" w:color="auto" w:fill="E8F0D1"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6FC6" w:themeColor="accent1"/>
        <w:left w:val="single" w:sz="8" w:space="0" w:color="0F6FC6" w:themeColor="accent1"/>
        <w:bottom w:val="single" w:sz="8" w:space="0" w:color="0F6FC6" w:themeColor="accent1"/>
        <w:right w:val="single" w:sz="8" w:space="0" w:color="0F6FC6" w:themeColor="accent1"/>
      </w:tblBorders>
    </w:tblPr>
    <w:tblStylePr w:type="firstRow">
      <w:rPr>
        <w:sz w:val="24"/>
        <w:szCs w:val="24"/>
      </w:rPr>
      <w:tblPr/>
      <w:tcPr>
        <w:tcBorders>
          <w:top w:val="nil"/>
          <w:left w:val="nil"/>
          <w:bottom w:val="single" w:sz="24" w:space="0" w:color="0F6FC6" w:themeColor="accent1"/>
          <w:right w:val="nil"/>
          <w:insideH w:val="nil"/>
          <w:insideV w:val="nil"/>
        </w:tcBorders>
        <w:shd w:val="clear" w:color="auto" w:fill="FFFFFF" w:themeFill="background1"/>
      </w:tcPr>
    </w:tblStylePr>
    <w:tblStylePr w:type="lastRow">
      <w:tblPr/>
      <w:tcPr>
        <w:tcBorders>
          <w:top w:val="single" w:sz="8" w:space="0" w:color="0F6FC6"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6FC6" w:themeColor="accent1"/>
          <w:insideH w:val="nil"/>
          <w:insideV w:val="nil"/>
        </w:tcBorders>
        <w:shd w:val="clear" w:color="auto" w:fill="FFFFFF" w:themeFill="background1"/>
      </w:tcPr>
    </w:tblStylePr>
    <w:tblStylePr w:type="lastCol">
      <w:tblPr/>
      <w:tcPr>
        <w:tcBorders>
          <w:top w:val="nil"/>
          <w:left w:val="single" w:sz="8" w:space="0" w:color="0F6F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ADBF9" w:themeFill="accent1" w:themeFillTint="3F"/>
      </w:tcPr>
    </w:tblStylePr>
    <w:tblStylePr w:type="band1Horz">
      <w:tblPr/>
      <w:tcPr>
        <w:tcBorders>
          <w:top w:val="nil"/>
          <w:bottom w:val="nil"/>
          <w:insideH w:val="nil"/>
          <w:insideV w:val="nil"/>
        </w:tcBorders>
        <w:shd w:val="clear" w:color="auto" w:fill="BADBF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DD9" w:themeColor="accent2"/>
        <w:left w:val="single" w:sz="8" w:space="0" w:color="009DD9" w:themeColor="accent2"/>
        <w:bottom w:val="single" w:sz="8" w:space="0" w:color="009DD9" w:themeColor="accent2"/>
        <w:right w:val="single" w:sz="8" w:space="0" w:color="009DD9" w:themeColor="accent2"/>
      </w:tblBorders>
    </w:tblPr>
    <w:tblStylePr w:type="firstRow">
      <w:rPr>
        <w:sz w:val="24"/>
        <w:szCs w:val="24"/>
      </w:rPr>
      <w:tblPr/>
      <w:tcPr>
        <w:tcBorders>
          <w:top w:val="nil"/>
          <w:left w:val="nil"/>
          <w:bottom w:val="single" w:sz="24" w:space="0" w:color="009DD9" w:themeColor="accent2"/>
          <w:right w:val="nil"/>
          <w:insideH w:val="nil"/>
          <w:insideV w:val="nil"/>
        </w:tcBorders>
        <w:shd w:val="clear" w:color="auto" w:fill="FFFFFF" w:themeFill="background1"/>
      </w:tcPr>
    </w:tblStylePr>
    <w:tblStylePr w:type="lastRow">
      <w:tblPr/>
      <w:tcPr>
        <w:tcBorders>
          <w:top w:val="single" w:sz="8" w:space="0" w:color="009DD9"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9DD9" w:themeColor="accent2"/>
          <w:insideH w:val="nil"/>
          <w:insideV w:val="nil"/>
        </w:tcBorders>
        <w:shd w:val="clear" w:color="auto" w:fill="FFFFFF" w:themeFill="background1"/>
      </w:tcPr>
    </w:tblStylePr>
    <w:tblStylePr w:type="lastCol">
      <w:tblPr/>
      <w:tcPr>
        <w:tcBorders>
          <w:top w:val="nil"/>
          <w:left w:val="single" w:sz="8" w:space="0" w:color="009DD9"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6EAFF" w:themeFill="accent2" w:themeFillTint="3F"/>
      </w:tcPr>
    </w:tblStylePr>
    <w:tblStylePr w:type="band1Horz">
      <w:tblPr/>
      <w:tcPr>
        <w:tcBorders>
          <w:top w:val="nil"/>
          <w:bottom w:val="nil"/>
          <w:insideH w:val="nil"/>
          <w:insideV w:val="nil"/>
        </w:tcBorders>
        <w:shd w:val="clear" w:color="auto" w:fill="B6EA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BD0D9" w:themeColor="accent3"/>
        <w:left w:val="single" w:sz="8" w:space="0" w:color="0BD0D9" w:themeColor="accent3"/>
        <w:bottom w:val="single" w:sz="8" w:space="0" w:color="0BD0D9" w:themeColor="accent3"/>
        <w:right w:val="single" w:sz="8" w:space="0" w:color="0BD0D9" w:themeColor="accent3"/>
      </w:tblBorders>
    </w:tblPr>
    <w:tblStylePr w:type="firstRow">
      <w:rPr>
        <w:sz w:val="24"/>
        <w:szCs w:val="24"/>
      </w:rPr>
      <w:tblPr/>
      <w:tcPr>
        <w:tcBorders>
          <w:top w:val="nil"/>
          <w:left w:val="nil"/>
          <w:bottom w:val="single" w:sz="24" w:space="0" w:color="0BD0D9" w:themeColor="accent3"/>
          <w:right w:val="nil"/>
          <w:insideH w:val="nil"/>
          <w:insideV w:val="nil"/>
        </w:tcBorders>
        <w:shd w:val="clear" w:color="auto" w:fill="FFFFFF" w:themeFill="background1"/>
      </w:tcPr>
    </w:tblStylePr>
    <w:tblStylePr w:type="lastRow">
      <w:tblPr/>
      <w:tcPr>
        <w:tcBorders>
          <w:top w:val="single" w:sz="8" w:space="0" w:color="0BD0D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BD0D9" w:themeColor="accent3"/>
          <w:insideH w:val="nil"/>
          <w:insideV w:val="nil"/>
        </w:tcBorders>
        <w:shd w:val="clear" w:color="auto" w:fill="FFFFFF" w:themeFill="background1"/>
      </w:tcPr>
    </w:tblStylePr>
    <w:tblStylePr w:type="lastCol">
      <w:tblPr/>
      <w:tcPr>
        <w:tcBorders>
          <w:top w:val="nil"/>
          <w:left w:val="single" w:sz="8" w:space="0" w:color="0BD0D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F8FB" w:themeFill="accent3" w:themeFillTint="3F"/>
      </w:tcPr>
    </w:tblStylePr>
    <w:tblStylePr w:type="band1Horz">
      <w:tblPr/>
      <w:tcPr>
        <w:tcBorders>
          <w:top w:val="nil"/>
          <w:bottom w:val="nil"/>
          <w:insideH w:val="nil"/>
          <w:insideV w:val="nil"/>
        </w:tcBorders>
        <w:shd w:val="clear" w:color="auto" w:fill="BCF8F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0CF9B" w:themeColor="accent4"/>
        <w:left w:val="single" w:sz="8" w:space="0" w:color="10CF9B" w:themeColor="accent4"/>
        <w:bottom w:val="single" w:sz="8" w:space="0" w:color="10CF9B" w:themeColor="accent4"/>
        <w:right w:val="single" w:sz="8" w:space="0" w:color="10CF9B" w:themeColor="accent4"/>
      </w:tblBorders>
    </w:tblPr>
    <w:tblStylePr w:type="firstRow">
      <w:rPr>
        <w:sz w:val="24"/>
        <w:szCs w:val="24"/>
      </w:rPr>
      <w:tblPr/>
      <w:tcPr>
        <w:tcBorders>
          <w:top w:val="nil"/>
          <w:left w:val="nil"/>
          <w:bottom w:val="single" w:sz="24" w:space="0" w:color="10CF9B" w:themeColor="accent4"/>
          <w:right w:val="nil"/>
          <w:insideH w:val="nil"/>
          <w:insideV w:val="nil"/>
        </w:tcBorders>
        <w:shd w:val="clear" w:color="auto" w:fill="FFFFFF" w:themeFill="background1"/>
      </w:tcPr>
    </w:tblStylePr>
    <w:tblStylePr w:type="lastRow">
      <w:tblPr/>
      <w:tcPr>
        <w:tcBorders>
          <w:top w:val="single" w:sz="8" w:space="0" w:color="10CF9B"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0CF9B" w:themeColor="accent4"/>
          <w:insideH w:val="nil"/>
          <w:insideV w:val="nil"/>
        </w:tcBorders>
        <w:shd w:val="clear" w:color="auto" w:fill="FFFFFF" w:themeFill="background1"/>
      </w:tcPr>
    </w:tblStylePr>
    <w:tblStylePr w:type="lastCol">
      <w:tblPr/>
      <w:tcPr>
        <w:tcBorders>
          <w:top w:val="nil"/>
          <w:left w:val="single" w:sz="8" w:space="0" w:color="10CF9B"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DFAE9" w:themeFill="accent4" w:themeFillTint="3F"/>
      </w:tcPr>
    </w:tblStylePr>
    <w:tblStylePr w:type="band1Horz">
      <w:tblPr/>
      <w:tcPr>
        <w:tcBorders>
          <w:top w:val="nil"/>
          <w:bottom w:val="nil"/>
          <w:insideH w:val="nil"/>
          <w:insideV w:val="nil"/>
        </w:tcBorders>
        <w:shd w:val="clear" w:color="auto" w:fill="BDFAE9"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CCA62" w:themeColor="accent5"/>
        <w:left w:val="single" w:sz="8" w:space="0" w:color="7CCA62" w:themeColor="accent5"/>
        <w:bottom w:val="single" w:sz="8" w:space="0" w:color="7CCA62" w:themeColor="accent5"/>
        <w:right w:val="single" w:sz="8" w:space="0" w:color="7CCA62" w:themeColor="accent5"/>
      </w:tblBorders>
    </w:tblPr>
    <w:tblStylePr w:type="firstRow">
      <w:rPr>
        <w:sz w:val="24"/>
        <w:szCs w:val="24"/>
      </w:rPr>
      <w:tblPr/>
      <w:tcPr>
        <w:tcBorders>
          <w:top w:val="nil"/>
          <w:left w:val="nil"/>
          <w:bottom w:val="single" w:sz="24" w:space="0" w:color="7CCA62" w:themeColor="accent5"/>
          <w:right w:val="nil"/>
          <w:insideH w:val="nil"/>
          <w:insideV w:val="nil"/>
        </w:tcBorders>
        <w:shd w:val="clear" w:color="auto" w:fill="FFFFFF" w:themeFill="background1"/>
      </w:tcPr>
    </w:tblStylePr>
    <w:tblStylePr w:type="lastRow">
      <w:tblPr/>
      <w:tcPr>
        <w:tcBorders>
          <w:top w:val="single" w:sz="8" w:space="0" w:color="7CCA62"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CCA62" w:themeColor="accent5"/>
          <w:insideH w:val="nil"/>
          <w:insideV w:val="nil"/>
        </w:tcBorders>
        <w:shd w:val="clear" w:color="auto" w:fill="FFFFFF" w:themeFill="background1"/>
      </w:tcPr>
    </w:tblStylePr>
    <w:tblStylePr w:type="lastCol">
      <w:tblPr/>
      <w:tcPr>
        <w:tcBorders>
          <w:top w:val="nil"/>
          <w:left w:val="single" w:sz="8" w:space="0" w:color="7CCA6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EF2D8" w:themeFill="accent5" w:themeFillTint="3F"/>
      </w:tcPr>
    </w:tblStylePr>
    <w:tblStylePr w:type="band1Horz">
      <w:tblPr/>
      <w:tcPr>
        <w:tcBorders>
          <w:top w:val="nil"/>
          <w:bottom w:val="nil"/>
          <w:insideH w:val="nil"/>
          <w:insideV w:val="nil"/>
        </w:tcBorders>
        <w:shd w:val="clear" w:color="auto" w:fill="DEF2D8"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C249" w:themeColor="accent6"/>
        <w:left w:val="single" w:sz="8" w:space="0" w:color="A5C249" w:themeColor="accent6"/>
        <w:bottom w:val="single" w:sz="8" w:space="0" w:color="A5C249" w:themeColor="accent6"/>
        <w:right w:val="single" w:sz="8" w:space="0" w:color="A5C249" w:themeColor="accent6"/>
      </w:tblBorders>
    </w:tblPr>
    <w:tblStylePr w:type="firstRow">
      <w:rPr>
        <w:sz w:val="24"/>
        <w:szCs w:val="24"/>
      </w:rPr>
      <w:tblPr/>
      <w:tcPr>
        <w:tcBorders>
          <w:top w:val="nil"/>
          <w:left w:val="nil"/>
          <w:bottom w:val="single" w:sz="24" w:space="0" w:color="A5C249" w:themeColor="accent6"/>
          <w:right w:val="nil"/>
          <w:insideH w:val="nil"/>
          <w:insideV w:val="nil"/>
        </w:tcBorders>
        <w:shd w:val="clear" w:color="auto" w:fill="FFFFFF" w:themeFill="background1"/>
      </w:tcPr>
    </w:tblStylePr>
    <w:tblStylePr w:type="lastRow">
      <w:tblPr/>
      <w:tcPr>
        <w:tcBorders>
          <w:top w:val="single" w:sz="8" w:space="0" w:color="A5C249"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C249" w:themeColor="accent6"/>
          <w:insideH w:val="nil"/>
          <w:insideV w:val="nil"/>
        </w:tcBorders>
        <w:shd w:val="clear" w:color="auto" w:fill="FFFFFF" w:themeFill="background1"/>
      </w:tcPr>
    </w:tblStylePr>
    <w:tblStylePr w:type="lastCol">
      <w:tblPr/>
      <w:tcPr>
        <w:tcBorders>
          <w:top w:val="nil"/>
          <w:left w:val="single" w:sz="8" w:space="0" w:color="A5C249"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F0D1" w:themeFill="accent6" w:themeFillTint="3F"/>
      </w:tcPr>
    </w:tblStylePr>
    <w:tblStylePr w:type="band1Horz">
      <w:tblPr/>
      <w:tcPr>
        <w:tcBorders>
          <w:top w:val="nil"/>
          <w:bottom w:val="nil"/>
          <w:insideH w:val="nil"/>
          <w:insideV w:val="nil"/>
        </w:tcBorders>
        <w:shd w:val="clear" w:color="auto" w:fill="E8F0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3093EF" w:themeColor="accent1" w:themeTint="BF"/>
        <w:left w:val="single" w:sz="8" w:space="0" w:color="3093EF" w:themeColor="accent1" w:themeTint="BF"/>
        <w:bottom w:val="single" w:sz="8" w:space="0" w:color="3093EF" w:themeColor="accent1" w:themeTint="BF"/>
        <w:right w:val="single" w:sz="8" w:space="0" w:color="3093EF" w:themeColor="accent1" w:themeTint="BF"/>
        <w:insideH w:val="single" w:sz="8" w:space="0" w:color="3093EF" w:themeColor="accent1" w:themeTint="BF"/>
        <w:insideV w:val="single" w:sz="8" w:space="0" w:color="3093EF" w:themeColor="accent1" w:themeTint="BF"/>
      </w:tblBorders>
    </w:tblPr>
    <w:tcPr>
      <w:shd w:val="clear" w:color="auto" w:fill="BADBF9" w:themeFill="accent1" w:themeFillTint="3F"/>
    </w:tcPr>
    <w:tblStylePr w:type="firstRow">
      <w:rPr>
        <w:b/>
        <w:bCs/>
      </w:rPr>
    </w:tblStylePr>
    <w:tblStylePr w:type="lastRow">
      <w:rPr>
        <w:b/>
        <w:bCs/>
      </w:rPr>
      <w:tblPr/>
      <w:tcPr>
        <w:tcBorders>
          <w:top w:val="single" w:sz="18" w:space="0" w:color="3093EF" w:themeColor="accent1" w:themeTint="BF"/>
        </w:tcBorders>
      </w:tcPr>
    </w:tblStylePr>
    <w:tblStylePr w:type="firstCol">
      <w:rPr>
        <w:b/>
        <w:bCs/>
      </w:rPr>
    </w:tblStylePr>
    <w:tblStylePr w:type="lastCol">
      <w:rPr>
        <w:b/>
        <w:bCs/>
      </w:rPr>
    </w:tblStylePr>
    <w:tblStylePr w:type="band1Vert">
      <w:tblPr/>
      <w:tcPr>
        <w:shd w:val="clear" w:color="auto" w:fill="75B7F4" w:themeFill="accent1" w:themeFillTint="7F"/>
      </w:tcPr>
    </w:tblStylePr>
    <w:tblStylePr w:type="band1Horz">
      <w:tblPr/>
      <w:tcPr>
        <w:shd w:val="clear" w:color="auto" w:fill="75B7F4"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23C1FF" w:themeColor="accent2" w:themeTint="BF"/>
        <w:left w:val="single" w:sz="8" w:space="0" w:color="23C1FF" w:themeColor="accent2" w:themeTint="BF"/>
        <w:bottom w:val="single" w:sz="8" w:space="0" w:color="23C1FF" w:themeColor="accent2" w:themeTint="BF"/>
        <w:right w:val="single" w:sz="8" w:space="0" w:color="23C1FF" w:themeColor="accent2" w:themeTint="BF"/>
        <w:insideH w:val="single" w:sz="8" w:space="0" w:color="23C1FF" w:themeColor="accent2" w:themeTint="BF"/>
        <w:insideV w:val="single" w:sz="8" w:space="0" w:color="23C1FF" w:themeColor="accent2" w:themeTint="BF"/>
      </w:tblBorders>
    </w:tblPr>
    <w:tcPr>
      <w:shd w:val="clear" w:color="auto" w:fill="B6EAFF" w:themeFill="accent2" w:themeFillTint="3F"/>
    </w:tcPr>
    <w:tblStylePr w:type="firstRow">
      <w:rPr>
        <w:b/>
        <w:bCs/>
      </w:rPr>
    </w:tblStylePr>
    <w:tblStylePr w:type="lastRow">
      <w:rPr>
        <w:b/>
        <w:bCs/>
      </w:rPr>
      <w:tblPr/>
      <w:tcPr>
        <w:tcBorders>
          <w:top w:val="single" w:sz="18" w:space="0" w:color="23C1FF" w:themeColor="accent2" w:themeTint="BF"/>
        </w:tcBorders>
      </w:tcPr>
    </w:tblStylePr>
    <w:tblStylePr w:type="firstCol">
      <w:rPr>
        <w:b/>
        <w:bCs/>
      </w:rPr>
    </w:tblStylePr>
    <w:tblStylePr w:type="lastCol">
      <w:rPr>
        <w:b/>
        <w:bCs/>
      </w:rPr>
    </w:tblStylePr>
    <w:tblStylePr w:type="band1Vert">
      <w:tblPr/>
      <w:tcPr>
        <w:shd w:val="clear" w:color="auto" w:fill="6DD6FF" w:themeFill="accent2" w:themeFillTint="7F"/>
      </w:tcPr>
    </w:tblStylePr>
    <w:tblStylePr w:type="band1Horz">
      <w:tblPr/>
      <w:tcPr>
        <w:shd w:val="clear" w:color="auto" w:fill="6DD6FF"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35EBF4" w:themeColor="accent3" w:themeTint="BF"/>
        <w:left w:val="single" w:sz="8" w:space="0" w:color="35EBF4" w:themeColor="accent3" w:themeTint="BF"/>
        <w:bottom w:val="single" w:sz="8" w:space="0" w:color="35EBF4" w:themeColor="accent3" w:themeTint="BF"/>
        <w:right w:val="single" w:sz="8" w:space="0" w:color="35EBF4" w:themeColor="accent3" w:themeTint="BF"/>
        <w:insideH w:val="single" w:sz="8" w:space="0" w:color="35EBF4" w:themeColor="accent3" w:themeTint="BF"/>
        <w:insideV w:val="single" w:sz="8" w:space="0" w:color="35EBF4" w:themeColor="accent3" w:themeTint="BF"/>
      </w:tblBorders>
    </w:tblPr>
    <w:tcPr>
      <w:shd w:val="clear" w:color="auto" w:fill="BCF8FB" w:themeFill="accent3" w:themeFillTint="3F"/>
    </w:tcPr>
    <w:tblStylePr w:type="firstRow">
      <w:rPr>
        <w:b/>
        <w:bCs/>
      </w:rPr>
    </w:tblStylePr>
    <w:tblStylePr w:type="lastRow">
      <w:rPr>
        <w:b/>
        <w:bCs/>
      </w:rPr>
      <w:tblPr/>
      <w:tcPr>
        <w:tcBorders>
          <w:top w:val="single" w:sz="18" w:space="0" w:color="35EBF4" w:themeColor="accent3" w:themeTint="BF"/>
        </w:tcBorders>
      </w:tcPr>
    </w:tblStylePr>
    <w:tblStylePr w:type="firstCol">
      <w:rPr>
        <w:b/>
        <w:bCs/>
      </w:rPr>
    </w:tblStylePr>
    <w:tblStylePr w:type="lastCol">
      <w:rPr>
        <w:b/>
        <w:bCs/>
      </w:rPr>
    </w:tblStylePr>
    <w:tblStylePr w:type="band1Vert">
      <w:tblPr/>
      <w:tcPr>
        <w:shd w:val="clear" w:color="auto" w:fill="79F2F8" w:themeFill="accent3" w:themeFillTint="7F"/>
      </w:tcPr>
    </w:tblStylePr>
    <w:tblStylePr w:type="band1Horz">
      <w:tblPr/>
      <w:tcPr>
        <w:shd w:val="clear" w:color="auto" w:fill="79F2F8"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37EFBD" w:themeColor="accent4" w:themeTint="BF"/>
        <w:left w:val="single" w:sz="8" w:space="0" w:color="37EFBD" w:themeColor="accent4" w:themeTint="BF"/>
        <w:bottom w:val="single" w:sz="8" w:space="0" w:color="37EFBD" w:themeColor="accent4" w:themeTint="BF"/>
        <w:right w:val="single" w:sz="8" w:space="0" w:color="37EFBD" w:themeColor="accent4" w:themeTint="BF"/>
        <w:insideH w:val="single" w:sz="8" w:space="0" w:color="37EFBD" w:themeColor="accent4" w:themeTint="BF"/>
        <w:insideV w:val="single" w:sz="8" w:space="0" w:color="37EFBD" w:themeColor="accent4" w:themeTint="BF"/>
      </w:tblBorders>
    </w:tblPr>
    <w:tcPr>
      <w:shd w:val="clear" w:color="auto" w:fill="BDFAE9" w:themeFill="accent4" w:themeFillTint="3F"/>
    </w:tcPr>
    <w:tblStylePr w:type="firstRow">
      <w:rPr>
        <w:b/>
        <w:bCs/>
      </w:rPr>
    </w:tblStylePr>
    <w:tblStylePr w:type="lastRow">
      <w:rPr>
        <w:b/>
        <w:bCs/>
      </w:rPr>
      <w:tblPr/>
      <w:tcPr>
        <w:tcBorders>
          <w:top w:val="single" w:sz="18" w:space="0" w:color="37EFBD" w:themeColor="accent4" w:themeTint="BF"/>
        </w:tcBorders>
      </w:tcPr>
    </w:tblStylePr>
    <w:tblStylePr w:type="firstCol">
      <w:rPr>
        <w:b/>
        <w:bCs/>
      </w:rPr>
    </w:tblStylePr>
    <w:tblStylePr w:type="lastCol">
      <w:rPr>
        <w:b/>
        <w:bCs/>
      </w:rPr>
    </w:tblStylePr>
    <w:tblStylePr w:type="band1Vert">
      <w:tblPr/>
      <w:tcPr>
        <w:shd w:val="clear" w:color="auto" w:fill="7AF4D3" w:themeFill="accent4" w:themeFillTint="7F"/>
      </w:tcPr>
    </w:tblStylePr>
    <w:tblStylePr w:type="band1Horz">
      <w:tblPr/>
      <w:tcPr>
        <w:shd w:val="clear" w:color="auto" w:fill="7AF4D3"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9CD789" w:themeColor="accent5" w:themeTint="BF"/>
        <w:left w:val="single" w:sz="8" w:space="0" w:color="9CD789" w:themeColor="accent5" w:themeTint="BF"/>
        <w:bottom w:val="single" w:sz="8" w:space="0" w:color="9CD789" w:themeColor="accent5" w:themeTint="BF"/>
        <w:right w:val="single" w:sz="8" w:space="0" w:color="9CD789" w:themeColor="accent5" w:themeTint="BF"/>
        <w:insideH w:val="single" w:sz="8" w:space="0" w:color="9CD789" w:themeColor="accent5" w:themeTint="BF"/>
        <w:insideV w:val="single" w:sz="8" w:space="0" w:color="9CD789" w:themeColor="accent5" w:themeTint="BF"/>
      </w:tblBorders>
    </w:tblPr>
    <w:tcPr>
      <w:shd w:val="clear" w:color="auto" w:fill="DEF2D8" w:themeFill="accent5" w:themeFillTint="3F"/>
    </w:tcPr>
    <w:tblStylePr w:type="firstRow">
      <w:rPr>
        <w:b/>
        <w:bCs/>
      </w:rPr>
    </w:tblStylePr>
    <w:tblStylePr w:type="lastRow">
      <w:rPr>
        <w:b/>
        <w:bCs/>
      </w:rPr>
      <w:tblPr/>
      <w:tcPr>
        <w:tcBorders>
          <w:top w:val="single" w:sz="18" w:space="0" w:color="9CD789" w:themeColor="accent5" w:themeTint="BF"/>
        </w:tcBorders>
      </w:tcPr>
    </w:tblStylePr>
    <w:tblStylePr w:type="firstCol">
      <w:rPr>
        <w:b/>
        <w:bCs/>
      </w:rPr>
    </w:tblStylePr>
    <w:tblStylePr w:type="lastCol">
      <w:rPr>
        <w:b/>
        <w:bCs/>
      </w:rPr>
    </w:tblStylePr>
    <w:tblStylePr w:type="band1Vert">
      <w:tblPr/>
      <w:tcPr>
        <w:shd w:val="clear" w:color="auto" w:fill="BDE4B0" w:themeFill="accent5" w:themeFillTint="7F"/>
      </w:tcPr>
    </w:tblStylePr>
    <w:tblStylePr w:type="band1Horz">
      <w:tblPr/>
      <w:tcPr>
        <w:shd w:val="clear" w:color="auto" w:fill="BDE4B0"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BBD176" w:themeColor="accent6" w:themeTint="BF"/>
        <w:left w:val="single" w:sz="8" w:space="0" w:color="BBD176" w:themeColor="accent6" w:themeTint="BF"/>
        <w:bottom w:val="single" w:sz="8" w:space="0" w:color="BBD176" w:themeColor="accent6" w:themeTint="BF"/>
        <w:right w:val="single" w:sz="8" w:space="0" w:color="BBD176" w:themeColor="accent6" w:themeTint="BF"/>
        <w:insideH w:val="single" w:sz="8" w:space="0" w:color="BBD176" w:themeColor="accent6" w:themeTint="BF"/>
        <w:insideV w:val="single" w:sz="8" w:space="0" w:color="BBD176" w:themeColor="accent6" w:themeTint="BF"/>
      </w:tblBorders>
    </w:tblPr>
    <w:tcPr>
      <w:shd w:val="clear" w:color="auto" w:fill="E8F0D1" w:themeFill="accent6" w:themeFillTint="3F"/>
    </w:tcPr>
    <w:tblStylePr w:type="firstRow">
      <w:rPr>
        <w:b/>
        <w:bCs/>
      </w:rPr>
    </w:tblStylePr>
    <w:tblStylePr w:type="lastRow">
      <w:rPr>
        <w:b/>
        <w:bCs/>
      </w:rPr>
      <w:tblPr/>
      <w:tcPr>
        <w:tcBorders>
          <w:top w:val="single" w:sz="18" w:space="0" w:color="BBD176" w:themeColor="accent6" w:themeTint="BF"/>
        </w:tcBorders>
      </w:tcPr>
    </w:tblStylePr>
    <w:tblStylePr w:type="firstCol">
      <w:rPr>
        <w:b/>
        <w:bCs/>
      </w:rPr>
    </w:tblStylePr>
    <w:tblStylePr w:type="lastCol">
      <w:rPr>
        <w:b/>
        <w:bCs/>
      </w:rPr>
    </w:tblStylePr>
    <w:tblStylePr w:type="band1Vert">
      <w:tblPr/>
      <w:tcPr>
        <w:shd w:val="clear" w:color="auto" w:fill="D1E0A4" w:themeFill="accent6" w:themeFillTint="7F"/>
      </w:tcPr>
    </w:tblStylePr>
    <w:tblStylePr w:type="band1Horz">
      <w:tblPr/>
      <w:tcPr>
        <w:shd w:val="clear" w:color="auto" w:fill="D1E0A4"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F6FC6" w:themeColor="accent1"/>
        <w:left w:val="single" w:sz="8" w:space="0" w:color="0F6FC6" w:themeColor="accent1"/>
        <w:bottom w:val="single" w:sz="8" w:space="0" w:color="0F6FC6" w:themeColor="accent1"/>
        <w:right w:val="single" w:sz="8" w:space="0" w:color="0F6FC6" w:themeColor="accent1"/>
        <w:insideH w:val="single" w:sz="8" w:space="0" w:color="0F6FC6" w:themeColor="accent1"/>
        <w:insideV w:val="single" w:sz="8" w:space="0" w:color="0F6FC6" w:themeColor="accent1"/>
      </w:tblBorders>
    </w:tblPr>
    <w:tcPr>
      <w:shd w:val="clear" w:color="auto" w:fill="BADBF9" w:themeFill="accent1" w:themeFillTint="3F"/>
    </w:tcPr>
    <w:tblStylePr w:type="firstRow">
      <w:rPr>
        <w:b/>
        <w:bCs/>
        <w:color w:val="000000" w:themeColor="text1"/>
      </w:rPr>
      <w:tblPr/>
      <w:tcPr>
        <w:shd w:val="clear" w:color="auto" w:fill="E3F0FD"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7E2FA" w:themeFill="accent1" w:themeFillTint="33"/>
      </w:tcPr>
    </w:tblStylePr>
    <w:tblStylePr w:type="band1Vert">
      <w:tblPr/>
      <w:tcPr>
        <w:shd w:val="clear" w:color="auto" w:fill="75B7F4" w:themeFill="accent1" w:themeFillTint="7F"/>
      </w:tcPr>
    </w:tblStylePr>
    <w:tblStylePr w:type="band1Horz">
      <w:tblPr/>
      <w:tcPr>
        <w:tcBorders>
          <w:insideH w:val="single" w:sz="6" w:space="0" w:color="0F6FC6" w:themeColor="accent1"/>
          <w:insideV w:val="single" w:sz="6" w:space="0" w:color="0F6FC6" w:themeColor="accent1"/>
        </w:tcBorders>
        <w:shd w:val="clear" w:color="auto" w:fill="75B7F4"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9DD9" w:themeColor="accent2"/>
        <w:left w:val="single" w:sz="8" w:space="0" w:color="009DD9" w:themeColor="accent2"/>
        <w:bottom w:val="single" w:sz="8" w:space="0" w:color="009DD9" w:themeColor="accent2"/>
        <w:right w:val="single" w:sz="8" w:space="0" w:color="009DD9" w:themeColor="accent2"/>
        <w:insideH w:val="single" w:sz="8" w:space="0" w:color="009DD9" w:themeColor="accent2"/>
        <w:insideV w:val="single" w:sz="8" w:space="0" w:color="009DD9" w:themeColor="accent2"/>
      </w:tblBorders>
    </w:tblPr>
    <w:tcPr>
      <w:shd w:val="clear" w:color="auto" w:fill="B6EAFF" w:themeFill="accent2" w:themeFillTint="3F"/>
    </w:tcPr>
    <w:tblStylePr w:type="firstRow">
      <w:rPr>
        <w:b/>
        <w:bCs/>
        <w:color w:val="000000" w:themeColor="text1"/>
      </w:rPr>
      <w:tblPr/>
      <w:tcPr>
        <w:shd w:val="clear" w:color="auto" w:fill="E2F6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4EEFF" w:themeFill="accent2" w:themeFillTint="33"/>
      </w:tcPr>
    </w:tblStylePr>
    <w:tblStylePr w:type="band1Vert">
      <w:tblPr/>
      <w:tcPr>
        <w:shd w:val="clear" w:color="auto" w:fill="6DD6FF" w:themeFill="accent2" w:themeFillTint="7F"/>
      </w:tcPr>
    </w:tblStylePr>
    <w:tblStylePr w:type="band1Horz">
      <w:tblPr/>
      <w:tcPr>
        <w:tcBorders>
          <w:insideH w:val="single" w:sz="6" w:space="0" w:color="009DD9" w:themeColor="accent2"/>
          <w:insideV w:val="single" w:sz="6" w:space="0" w:color="009DD9" w:themeColor="accent2"/>
        </w:tcBorders>
        <w:shd w:val="clear" w:color="auto" w:fill="6DD6FF"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BD0D9" w:themeColor="accent3"/>
        <w:left w:val="single" w:sz="8" w:space="0" w:color="0BD0D9" w:themeColor="accent3"/>
        <w:bottom w:val="single" w:sz="8" w:space="0" w:color="0BD0D9" w:themeColor="accent3"/>
        <w:right w:val="single" w:sz="8" w:space="0" w:color="0BD0D9" w:themeColor="accent3"/>
        <w:insideH w:val="single" w:sz="8" w:space="0" w:color="0BD0D9" w:themeColor="accent3"/>
        <w:insideV w:val="single" w:sz="8" w:space="0" w:color="0BD0D9" w:themeColor="accent3"/>
      </w:tblBorders>
    </w:tblPr>
    <w:tcPr>
      <w:shd w:val="clear" w:color="auto" w:fill="BCF8FB" w:themeFill="accent3" w:themeFillTint="3F"/>
    </w:tcPr>
    <w:tblStylePr w:type="firstRow">
      <w:rPr>
        <w:b/>
        <w:bCs/>
        <w:color w:val="000000" w:themeColor="text1"/>
      </w:rPr>
      <w:tblPr/>
      <w:tcPr>
        <w:shd w:val="clear" w:color="auto" w:fill="E4FCFD"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9F9FC" w:themeFill="accent3" w:themeFillTint="33"/>
      </w:tcPr>
    </w:tblStylePr>
    <w:tblStylePr w:type="band1Vert">
      <w:tblPr/>
      <w:tcPr>
        <w:shd w:val="clear" w:color="auto" w:fill="79F2F8" w:themeFill="accent3" w:themeFillTint="7F"/>
      </w:tcPr>
    </w:tblStylePr>
    <w:tblStylePr w:type="band1Horz">
      <w:tblPr/>
      <w:tcPr>
        <w:tcBorders>
          <w:insideH w:val="single" w:sz="6" w:space="0" w:color="0BD0D9" w:themeColor="accent3"/>
          <w:insideV w:val="single" w:sz="6" w:space="0" w:color="0BD0D9" w:themeColor="accent3"/>
        </w:tcBorders>
        <w:shd w:val="clear" w:color="auto" w:fill="79F2F8"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10CF9B" w:themeColor="accent4"/>
        <w:left w:val="single" w:sz="8" w:space="0" w:color="10CF9B" w:themeColor="accent4"/>
        <w:bottom w:val="single" w:sz="8" w:space="0" w:color="10CF9B" w:themeColor="accent4"/>
        <w:right w:val="single" w:sz="8" w:space="0" w:color="10CF9B" w:themeColor="accent4"/>
        <w:insideH w:val="single" w:sz="8" w:space="0" w:color="10CF9B" w:themeColor="accent4"/>
        <w:insideV w:val="single" w:sz="8" w:space="0" w:color="10CF9B" w:themeColor="accent4"/>
      </w:tblBorders>
    </w:tblPr>
    <w:tcPr>
      <w:shd w:val="clear" w:color="auto" w:fill="BDFAE9" w:themeFill="accent4" w:themeFillTint="3F"/>
    </w:tcPr>
    <w:tblStylePr w:type="firstRow">
      <w:rPr>
        <w:b/>
        <w:bCs/>
        <w:color w:val="000000" w:themeColor="text1"/>
      </w:rPr>
      <w:tblPr/>
      <w:tcPr>
        <w:shd w:val="clear" w:color="auto" w:fill="E4FD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9FBED" w:themeFill="accent4" w:themeFillTint="33"/>
      </w:tcPr>
    </w:tblStylePr>
    <w:tblStylePr w:type="band1Vert">
      <w:tblPr/>
      <w:tcPr>
        <w:shd w:val="clear" w:color="auto" w:fill="7AF4D3" w:themeFill="accent4" w:themeFillTint="7F"/>
      </w:tcPr>
    </w:tblStylePr>
    <w:tblStylePr w:type="band1Horz">
      <w:tblPr/>
      <w:tcPr>
        <w:tcBorders>
          <w:insideH w:val="single" w:sz="6" w:space="0" w:color="10CF9B" w:themeColor="accent4"/>
          <w:insideV w:val="single" w:sz="6" w:space="0" w:color="10CF9B" w:themeColor="accent4"/>
        </w:tcBorders>
        <w:shd w:val="clear" w:color="auto" w:fill="7AF4D3"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CCA62" w:themeColor="accent5"/>
        <w:left w:val="single" w:sz="8" w:space="0" w:color="7CCA62" w:themeColor="accent5"/>
        <w:bottom w:val="single" w:sz="8" w:space="0" w:color="7CCA62" w:themeColor="accent5"/>
        <w:right w:val="single" w:sz="8" w:space="0" w:color="7CCA62" w:themeColor="accent5"/>
        <w:insideH w:val="single" w:sz="8" w:space="0" w:color="7CCA62" w:themeColor="accent5"/>
        <w:insideV w:val="single" w:sz="8" w:space="0" w:color="7CCA62" w:themeColor="accent5"/>
      </w:tblBorders>
    </w:tblPr>
    <w:tcPr>
      <w:shd w:val="clear" w:color="auto" w:fill="DEF2D8" w:themeFill="accent5" w:themeFillTint="3F"/>
    </w:tcPr>
    <w:tblStylePr w:type="firstRow">
      <w:rPr>
        <w:b/>
        <w:bCs/>
        <w:color w:val="000000" w:themeColor="text1"/>
      </w:rPr>
      <w:tblPr/>
      <w:tcPr>
        <w:shd w:val="clear" w:color="auto" w:fill="F2F9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F4DF" w:themeFill="accent5" w:themeFillTint="33"/>
      </w:tcPr>
    </w:tblStylePr>
    <w:tblStylePr w:type="band1Vert">
      <w:tblPr/>
      <w:tcPr>
        <w:shd w:val="clear" w:color="auto" w:fill="BDE4B0" w:themeFill="accent5" w:themeFillTint="7F"/>
      </w:tcPr>
    </w:tblStylePr>
    <w:tblStylePr w:type="band1Horz">
      <w:tblPr/>
      <w:tcPr>
        <w:tcBorders>
          <w:insideH w:val="single" w:sz="6" w:space="0" w:color="7CCA62" w:themeColor="accent5"/>
          <w:insideV w:val="single" w:sz="6" w:space="0" w:color="7CCA62" w:themeColor="accent5"/>
        </w:tcBorders>
        <w:shd w:val="clear" w:color="auto" w:fill="BDE4B0"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C249" w:themeColor="accent6"/>
        <w:left w:val="single" w:sz="8" w:space="0" w:color="A5C249" w:themeColor="accent6"/>
        <w:bottom w:val="single" w:sz="8" w:space="0" w:color="A5C249" w:themeColor="accent6"/>
        <w:right w:val="single" w:sz="8" w:space="0" w:color="A5C249" w:themeColor="accent6"/>
        <w:insideH w:val="single" w:sz="8" w:space="0" w:color="A5C249" w:themeColor="accent6"/>
        <w:insideV w:val="single" w:sz="8" w:space="0" w:color="A5C249" w:themeColor="accent6"/>
      </w:tblBorders>
    </w:tblPr>
    <w:tcPr>
      <w:shd w:val="clear" w:color="auto" w:fill="E8F0D1" w:themeFill="accent6" w:themeFillTint="3F"/>
    </w:tcPr>
    <w:tblStylePr w:type="firstRow">
      <w:rPr>
        <w:b/>
        <w:bCs/>
        <w:color w:val="000000" w:themeColor="text1"/>
      </w:rPr>
      <w:tblPr/>
      <w:tcPr>
        <w:shd w:val="clear" w:color="auto" w:fill="F6F9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F2DA" w:themeFill="accent6" w:themeFillTint="33"/>
      </w:tcPr>
    </w:tblStylePr>
    <w:tblStylePr w:type="band1Vert">
      <w:tblPr/>
      <w:tcPr>
        <w:shd w:val="clear" w:color="auto" w:fill="D1E0A4" w:themeFill="accent6" w:themeFillTint="7F"/>
      </w:tcPr>
    </w:tblStylePr>
    <w:tblStylePr w:type="band1Horz">
      <w:tblPr/>
      <w:tcPr>
        <w:tcBorders>
          <w:insideH w:val="single" w:sz="6" w:space="0" w:color="A5C249" w:themeColor="accent6"/>
          <w:insideV w:val="single" w:sz="6" w:space="0" w:color="A5C249" w:themeColor="accent6"/>
        </w:tcBorders>
        <w:shd w:val="clear" w:color="auto" w:fill="D1E0A4"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ADBF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6F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6F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6F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6F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5B7F4"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5B7F4"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6EA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9DD9"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9DD9"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9DD9"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9DD9"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DD6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DD6FF"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CF8F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BD0D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BD0D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BD0D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BD0D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9F2F8"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9F2F8"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DFAE9"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0CF9B"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0CF9B"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0CF9B"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0CF9B"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AF4D3"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AF4D3"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EF2D8"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CCA6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CCA6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CCA6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CCA6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DE4B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DE4B0"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F0D1"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C249"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C249"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C249"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C249"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1E0A4"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1E0A4"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0F6F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3662"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B5294"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B5294" w:themeFill="accent1" w:themeFillShade="BF"/>
      </w:tcPr>
    </w:tblStylePr>
    <w:tblStylePr w:type="band1Vert">
      <w:tblPr/>
      <w:tcPr>
        <w:tcBorders>
          <w:top w:val="nil"/>
          <w:left w:val="nil"/>
          <w:bottom w:val="nil"/>
          <w:right w:val="nil"/>
          <w:insideH w:val="nil"/>
          <w:insideV w:val="nil"/>
        </w:tcBorders>
        <w:shd w:val="clear" w:color="auto" w:fill="0B5294" w:themeFill="accent1" w:themeFillShade="BF"/>
      </w:tcPr>
    </w:tblStylePr>
    <w:tblStylePr w:type="band1Horz">
      <w:tblPr/>
      <w:tcPr>
        <w:tcBorders>
          <w:top w:val="nil"/>
          <w:left w:val="nil"/>
          <w:bottom w:val="nil"/>
          <w:right w:val="nil"/>
          <w:insideH w:val="nil"/>
          <w:insideV w:val="nil"/>
        </w:tcBorders>
        <w:shd w:val="clear" w:color="auto" w:fill="0B5294"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009DD9"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4D6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75A2"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75A2" w:themeFill="accent2" w:themeFillShade="BF"/>
      </w:tcPr>
    </w:tblStylePr>
    <w:tblStylePr w:type="band1Vert">
      <w:tblPr/>
      <w:tcPr>
        <w:tcBorders>
          <w:top w:val="nil"/>
          <w:left w:val="nil"/>
          <w:bottom w:val="nil"/>
          <w:right w:val="nil"/>
          <w:insideH w:val="nil"/>
          <w:insideV w:val="nil"/>
        </w:tcBorders>
        <w:shd w:val="clear" w:color="auto" w:fill="0075A2" w:themeFill="accent2" w:themeFillShade="BF"/>
      </w:tcPr>
    </w:tblStylePr>
    <w:tblStylePr w:type="band1Horz">
      <w:tblPr/>
      <w:tcPr>
        <w:tcBorders>
          <w:top w:val="nil"/>
          <w:left w:val="nil"/>
          <w:bottom w:val="nil"/>
          <w:right w:val="nil"/>
          <w:insideH w:val="nil"/>
          <w:insideV w:val="nil"/>
        </w:tcBorders>
        <w:shd w:val="clear" w:color="auto" w:fill="0075A2"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0BD0D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5676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89BA2"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89BA2" w:themeFill="accent3" w:themeFillShade="BF"/>
      </w:tcPr>
    </w:tblStylePr>
    <w:tblStylePr w:type="band1Vert">
      <w:tblPr/>
      <w:tcPr>
        <w:tcBorders>
          <w:top w:val="nil"/>
          <w:left w:val="nil"/>
          <w:bottom w:val="nil"/>
          <w:right w:val="nil"/>
          <w:insideH w:val="nil"/>
          <w:insideV w:val="nil"/>
        </w:tcBorders>
        <w:shd w:val="clear" w:color="auto" w:fill="089BA2" w:themeFill="accent3" w:themeFillShade="BF"/>
      </w:tcPr>
    </w:tblStylePr>
    <w:tblStylePr w:type="band1Horz">
      <w:tblPr/>
      <w:tcPr>
        <w:tcBorders>
          <w:top w:val="nil"/>
          <w:left w:val="nil"/>
          <w:bottom w:val="nil"/>
          <w:right w:val="nil"/>
          <w:insideH w:val="nil"/>
          <w:insideV w:val="nil"/>
        </w:tcBorders>
        <w:shd w:val="clear" w:color="auto" w:fill="089BA2"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10CF9B"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8674C"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C9A73"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C9A73" w:themeFill="accent4" w:themeFillShade="BF"/>
      </w:tcPr>
    </w:tblStylePr>
    <w:tblStylePr w:type="band1Vert">
      <w:tblPr/>
      <w:tcPr>
        <w:tcBorders>
          <w:top w:val="nil"/>
          <w:left w:val="nil"/>
          <w:bottom w:val="nil"/>
          <w:right w:val="nil"/>
          <w:insideH w:val="nil"/>
          <w:insideV w:val="nil"/>
        </w:tcBorders>
        <w:shd w:val="clear" w:color="auto" w:fill="0C9A73" w:themeFill="accent4" w:themeFillShade="BF"/>
      </w:tcPr>
    </w:tblStylePr>
    <w:tblStylePr w:type="band1Horz">
      <w:tblPr/>
      <w:tcPr>
        <w:tcBorders>
          <w:top w:val="nil"/>
          <w:left w:val="nil"/>
          <w:bottom w:val="nil"/>
          <w:right w:val="nil"/>
          <w:insideH w:val="nil"/>
          <w:insideV w:val="nil"/>
        </w:tcBorders>
        <w:shd w:val="clear" w:color="auto" w:fill="0C9A73"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7CCA6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86F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4A7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4A738" w:themeFill="accent5" w:themeFillShade="BF"/>
      </w:tcPr>
    </w:tblStylePr>
    <w:tblStylePr w:type="band1Vert">
      <w:tblPr/>
      <w:tcPr>
        <w:tcBorders>
          <w:top w:val="nil"/>
          <w:left w:val="nil"/>
          <w:bottom w:val="nil"/>
          <w:right w:val="nil"/>
          <w:insideH w:val="nil"/>
          <w:insideV w:val="nil"/>
        </w:tcBorders>
        <w:shd w:val="clear" w:color="auto" w:fill="54A738" w:themeFill="accent5" w:themeFillShade="BF"/>
      </w:tcPr>
    </w:tblStylePr>
    <w:tblStylePr w:type="band1Horz">
      <w:tblPr/>
      <w:tcPr>
        <w:tcBorders>
          <w:top w:val="nil"/>
          <w:left w:val="nil"/>
          <w:bottom w:val="nil"/>
          <w:right w:val="nil"/>
          <w:insideH w:val="nil"/>
          <w:insideV w:val="nil"/>
        </w:tcBorders>
        <w:shd w:val="clear" w:color="auto" w:fill="54A738"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A5C249"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3632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D953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D9532" w:themeFill="accent6" w:themeFillShade="BF"/>
      </w:tcPr>
    </w:tblStylePr>
    <w:tblStylePr w:type="band1Vert">
      <w:tblPr/>
      <w:tcPr>
        <w:tcBorders>
          <w:top w:val="nil"/>
          <w:left w:val="nil"/>
          <w:bottom w:val="nil"/>
          <w:right w:val="nil"/>
          <w:insideH w:val="nil"/>
          <w:insideV w:val="nil"/>
        </w:tcBorders>
        <w:shd w:val="clear" w:color="auto" w:fill="7D9532" w:themeFill="accent6" w:themeFillShade="BF"/>
      </w:tcPr>
    </w:tblStylePr>
    <w:tblStylePr w:type="band1Horz">
      <w:tblPr/>
      <w:tcPr>
        <w:tcBorders>
          <w:top w:val="nil"/>
          <w:left w:val="nil"/>
          <w:bottom w:val="nil"/>
          <w:right w:val="nil"/>
          <w:insideH w:val="nil"/>
          <w:insideV w:val="nil"/>
        </w:tcBorders>
        <w:shd w:val="clear" w:color="auto" w:fill="7D9532"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009DD9"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9D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009DD9" w:themeColor="accent2"/>
        <w:left w:val="single" w:sz="4" w:space="0" w:color="0F6FC6" w:themeColor="accent1"/>
        <w:bottom w:val="single" w:sz="4" w:space="0" w:color="0F6FC6" w:themeColor="accent1"/>
        <w:right w:val="single" w:sz="4" w:space="0" w:color="0F6FC6" w:themeColor="accent1"/>
        <w:insideH w:val="single" w:sz="4" w:space="0" w:color="FFFFFF" w:themeColor="background1"/>
        <w:insideV w:val="single" w:sz="4" w:space="0" w:color="FFFFFF" w:themeColor="background1"/>
      </w:tblBorders>
    </w:tblPr>
    <w:tcPr>
      <w:shd w:val="clear" w:color="auto" w:fill="E3F0FD" w:themeFill="accent1" w:themeFillTint="19"/>
    </w:tcPr>
    <w:tblStylePr w:type="firstRow">
      <w:rPr>
        <w:b/>
        <w:bCs/>
      </w:rPr>
      <w:tblPr/>
      <w:tcPr>
        <w:tcBorders>
          <w:top w:val="nil"/>
          <w:left w:val="nil"/>
          <w:bottom w:val="single" w:sz="24" w:space="0" w:color="009D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4276" w:themeFill="accent1" w:themeFillShade="99"/>
      </w:tcPr>
    </w:tblStylePr>
    <w:tblStylePr w:type="firstCol">
      <w:rPr>
        <w:color w:val="FFFFFF" w:themeColor="background1"/>
      </w:rPr>
      <w:tblPr/>
      <w:tcPr>
        <w:tcBorders>
          <w:top w:val="nil"/>
          <w:left w:val="nil"/>
          <w:bottom w:val="nil"/>
          <w:right w:val="nil"/>
          <w:insideH w:val="single" w:sz="4" w:space="0" w:color="094276" w:themeColor="accent1" w:themeShade="99"/>
          <w:insideV w:val="nil"/>
        </w:tcBorders>
        <w:shd w:val="clear" w:color="auto" w:fill="094276"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94276" w:themeFill="accent1" w:themeFillShade="99"/>
      </w:tcPr>
    </w:tblStylePr>
    <w:tblStylePr w:type="band1Vert">
      <w:tblPr/>
      <w:tcPr>
        <w:shd w:val="clear" w:color="auto" w:fill="90C5F6" w:themeFill="accent1" w:themeFillTint="66"/>
      </w:tcPr>
    </w:tblStylePr>
    <w:tblStylePr w:type="band1Horz">
      <w:tblPr/>
      <w:tcPr>
        <w:shd w:val="clear" w:color="auto" w:fill="75B7F4"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009DD9" w:themeColor="accent2"/>
        <w:left w:val="single" w:sz="4" w:space="0" w:color="009DD9" w:themeColor="accent2"/>
        <w:bottom w:val="single" w:sz="4" w:space="0" w:color="009DD9" w:themeColor="accent2"/>
        <w:right w:val="single" w:sz="4" w:space="0" w:color="009DD9" w:themeColor="accent2"/>
        <w:insideH w:val="single" w:sz="4" w:space="0" w:color="FFFFFF" w:themeColor="background1"/>
        <w:insideV w:val="single" w:sz="4" w:space="0" w:color="FFFFFF" w:themeColor="background1"/>
      </w:tblBorders>
    </w:tblPr>
    <w:tcPr>
      <w:shd w:val="clear" w:color="auto" w:fill="E2F6FF" w:themeFill="accent2" w:themeFillTint="19"/>
    </w:tcPr>
    <w:tblStylePr w:type="firstRow">
      <w:rPr>
        <w:b/>
        <w:bCs/>
      </w:rPr>
      <w:tblPr/>
      <w:tcPr>
        <w:tcBorders>
          <w:top w:val="nil"/>
          <w:left w:val="nil"/>
          <w:bottom w:val="single" w:sz="24" w:space="0" w:color="009D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5D82" w:themeFill="accent2" w:themeFillShade="99"/>
      </w:tcPr>
    </w:tblStylePr>
    <w:tblStylePr w:type="firstCol">
      <w:rPr>
        <w:color w:val="FFFFFF" w:themeColor="background1"/>
      </w:rPr>
      <w:tblPr/>
      <w:tcPr>
        <w:tcBorders>
          <w:top w:val="nil"/>
          <w:left w:val="nil"/>
          <w:bottom w:val="nil"/>
          <w:right w:val="nil"/>
          <w:insideH w:val="single" w:sz="4" w:space="0" w:color="005D82" w:themeColor="accent2" w:themeShade="99"/>
          <w:insideV w:val="nil"/>
        </w:tcBorders>
        <w:shd w:val="clear" w:color="auto" w:fill="005D8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5D82" w:themeFill="accent2" w:themeFillShade="99"/>
      </w:tcPr>
    </w:tblStylePr>
    <w:tblStylePr w:type="band1Vert">
      <w:tblPr/>
      <w:tcPr>
        <w:shd w:val="clear" w:color="auto" w:fill="89DEFF" w:themeFill="accent2" w:themeFillTint="66"/>
      </w:tcPr>
    </w:tblStylePr>
    <w:tblStylePr w:type="band1Horz">
      <w:tblPr/>
      <w:tcPr>
        <w:shd w:val="clear" w:color="auto" w:fill="6DD6FF"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10CF9B" w:themeColor="accent4"/>
        <w:left w:val="single" w:sz="4" w:space="0" w:color="0BD0D9" w:themeColor="accent3"/>
        <w:bottom w:val="single" w:sz="4" w:space="0" w:color="0BD0D9" w:themeColor="accent3"/>
        <w:right w:val="single" w:sz="4" w:space="0" w:color="0BD0D9" w:themeColor="accent3"/>
        <w:insideH w:val="single" w:sz="4" w:space="0" w:color="FFFFFF" w:themeColor="background1"/>
        <w:insideV w:val="single" w:sz="4" w:space="0" w:color="FFFFFF" w:themeColor="background1"/>
      </w:tblBorders>
    </w:tblPr>
    <w:tcPr>
      <w:shd w:val="clear" w:color="auto" w:fill="E4FCFD" w:themeFill="accent3" w:themeFillTint="19"/>
    </w:tcPr>
    <w:tblStylePr w:type="firstRow">
      <w:rPr>
        <w:b/>
        <w:bCs/>
      </w:rPr>
      <w:tblPr/>
      <w:tcPr>
        <w:tcBorders>
          <w:top w:val="nil"/>
          <w:left w:val="nil"/>
          <w:bottom w:val="single" w:sz="24" w:space="0" w:color="10CF9B"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67C82" w:themeFill="accent3" w:themeFillShade="99"/>
      </w:tcPr>
    </w:tblStylePr>
    <w:tblStylePr w:type="firstCol">
      <w:rPr>
        <w:color w:val="FFFFFF" w:themeColor="background1"/>
      </w:rPr>
      <w:tblPr/>
      <w:tcPr>
        <w:tcBorders>
          <w:top w:val="nil"/>
          <w:left w:val="nil"/>
          <w:bottom w:val="nil"/>
          <w:right w:val="nil"/>
          <w:insideH w:val="single" w:sz="4" w:space="0" w:color="067C82" w:themeColor="accent3" w:themeShade="99"/>
          <w:insideV w:val="nil"/>
        </w:tcBorders>
        <w:shd w:val="clear" w:color="auto" w:fill="067C82"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67C82" w:themeFill="accent3" w:themeFillShade="99"/>
      </w:tcPr>
    </w:tblStylePr>
    <w:tblStylePr w:type="band1Vert">
      <w:tblPr/>
      <w:tcPr>
        <w:shd w:val="clear" w:color="auto" w:fill="93F4F9" w:themeFill="accent3" w:themeFillTint="66"/>
      </w:tcPr>
    </w:tblStylePr>
    <w:tblStylePr w:type="band1Horz">
      <w:tblPr/>
      <w:tcPr>
        <w:shd w:val="clear" w:color="auto" w:fill="79F2F8"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0BD0D9" w:themeColor="accent3"/>
        <w:left w:val="single" w:sz="4" w:space="0" w:color="10CF9B" w:themeColor="accent4"/>
        <w:bottom w:val="single" w:sz="4" w:space="0" w:color="10CF9B" w:themeColor="accent4"/>
        <w:right w:val="single" w:sz="4" w:space="0" w:color="10CF9B" w:themeColor="accent4"/>
        <w:insideH w:val="single" w:sz="4" w:space="0" w:color="FFFFFF" w:themeColor="background1"/>
        <w:insideV w:val="single" w:sz="4" w:space="0" w:color="FFFFFF" w:themeColor="background1"/>
      </w:tblBorders>
    </w:tblPr>
    <w:tcPr>
      <w:shd w:val="clear" w:color="auto" w:fill="E4FDF6" w:themeFill="accent4" w:themeFillTint="19"/>
    </w:tcPr>
    <w:tblStylePr w:type="firstRow">
      <w:rPr>
        <w:b/>
        <w:bCs/>
      </w:rPr>
      <w:tblPr/>
      <w:tcPr>
        <w:tcBorders>
          <w:top w:val="nil"/>
          <w:left w:val="nil"/>
          <w:bottom w:val="single" w:sz="24" w:space="0" w:color="0BD0D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7C5C" w:themeFill="accent4" w:themeFillShade="99"/>
      </w:tcPr>
    </w:tblStylePr>
    <w:tblStylePr w:type="firstCol">
      <w:rPr>
        <w:color w:val="FFFFFF" w:themeColor="background1"/>
      </w:rPr>
      <w:tblPr/>
      <w:tcPr>
        <w:tcBorders>
          <w:top w:val="nil"/>
          <w:left w:val="nil"/>
          <w:bottom w:val="nil"/>
          <w:right w:val="nil"/>
          <w:insideH w:val="single" w:sz="4" w:space="0" w:color="097C5C" w:themeColor="accent4" w:themeShade="99"/>
          <w:insideV w:val="nil"/>
        </w:tcBorders>
        <w:shd w:val="clear" w:color="auto" w:fill="097C5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97C5C" w:themeFill="accent4" w:themeFillShade="99"/>
      </w:tcPr>
    </w:tblStylePr>
    <w:tblStylePr w:type="band1Vert">
      <w:tblPr/>
      <w:tcPr>
        <w:shd w:val="clear" w:color="auto" w:fill="94F6DB" w:themeFill="accent4" w:themeFillTint="66"/>
      </w:tcPr>
    </w:tblStylePr>
    <w:tblStylePr w:type="band1Horz">
      <w:tblPr/>
      <w:tcPr>
        <w:shd w:val="clear" w:color="auto" w:fill="7AF4D3"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A5C249" w:themeColor="accent6"/>
        <w:left w:val="single" w:sz="4" w:space="0" w:color="7CCA62" w:themeColor="accent5"/>
        <w:bottom w:val="single" w:sz="4" w:space="0" w:color="7CCA62" w:themeColor="accent5"/>
        <w:right w:val="single" w:sz="4" w:space="0" w:color="7CCA62" w:themeColor="accent5"/>
        <w:insideH w:val="single" w:sz="4" w:space="0" w:color="FFFFFF" w:themeColor="background1"/>
        <w:insideV w:val="single" w:sz="4" w:space="0" w:color="FFFFFF" w:themeColor="background1"/>
      </w:tblBorders>
    </w:tblPr>
    <w:tcPr>
      <w:shd w:val="clear" w:color="auto" w:fill="F2F9EF" w:themeFill="accent5" w:themeFillTint="19"/>
    </w:tcPr>
    <w:tblStylePr w:type="firstRow">
      <w:rPr>
        <w:b/>
        <w:bCs/>
      </w:rPr>
      <w:tblPr/>
      <w:tcPr>
        <w:tcBorders>
          <w:top w:val="nil"/>
          <w:left w:val="nil"/>
          <w:bottom w:val="single" w:sz="24" w:space="0" w:color="A5C249"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862D" w:themeFill="accent5" w:themeFillShade="99"/>
      </w:tcPr>
    </w:tblStylePr>
    <w:tblStylePr w:type="firstCol">
      <w:rPr>
        <w:color w:val="FFFFFF" w:themeColor="background1"/>
      </w:rPr>
      <w:tblPr/>
      <w:tcPr>
        <w:tcBorders>
          <w:top w:val="nil"/>
          <w:left w:val="nil"/>
          <w:bottom w:val="nil"/>
          <w:right w:val="nil"/>
          <w:insideH w:val="single" w:sz="4" w:space="0" w:color="43862D" w:themeColor="accent5" w:themeShade="99"/>
          <w:insideV w:val="nil"/>
        </w:tcBorders>
        <w:shd w:val="clear" w:color="auto" w:fill="4386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3862D" w:themeFill="accent5" w:themeFillShade="99"/>
      </w:tcPr>
    </w:tblStylePr>
    <w:tblStylePr w:type="band1Vert">
      <w:tblPr/>
      <w:tcPr>
        <w:shd w:val="clear" w:color="auto" w:fill="CAE9C0" w:themeFill="accent5" w:themeFillTint="66"/>
      </w:tcPr>
    </w:tblStylePr>
    <w:tblStylePr w:type="band1Horz">
      <w:tblPr/>
      <w:tcPr>
        <w:shd w:val="clear" w:color="auto" w:fill="BDE4B0"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7CCA62" w:themeColor="accent5"/>
        <w:left w:val="single" w:sz="4" w:space="0" w:color="A5C249" w:themeColor="accent6"/>
        <w:bottom w:val="single" w:sz="4" w:space="0" w:color="A5C249" w:themeColor="accent6"/>
        <w:right w:val="single" w:sz="4" w:space="0" w:color="A5C249" w:themeColor="accent6"/>
        <w:insideH w:val="single" w:sz="4" w:space="0" w:color="FFFFFF" w:themeColor="background1"/>
        <w:insideV w:val="single" w:sz="4" w:space="0" w:color="FFFFFF" w:themeColor="background1"/>
      </w:tblBorders>
    </w:tblPr>
    <w:tcPr>
      <w:shd w:val="clear" w:color="auto" w:fill="F6F9ED" w:themeFill="accent6" w:themeFillTint="19"/>
    </w:tcPr>
    <w:tblStylePr w:type="firstRow">
      <w:rPr>
        <w:b/>
        <w:bCs/>
      </w:rPr>
      <w:tblPr/>
      <w:tcPr>
        <w:tcBorders>
          <w:top w:val="nil"/>
          <w:left w:val="nil"/>
          <w:bottom w:val="single" w:sz="24" w:space="0" w:color="7CCA6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47728" w:themeFill="accent6" w:themeFillShade="99"/>
      </w:tcPr>
    </w:tblStylePr>
    <w:tblStylePr w:type="firstCol">
      <w:rPr>
        <w:color w:val="FFFFFF" w:themeColor="background1"/>
      </w:rPr>
      <w:tblPr/>
      <w:tcPr>
        <w:tcBorders>
          <w:top w:val="nil"/>
          <w:left w:val="nil"/>
          <w:bottom w:val="nil"/>
          <w:right w:val="nil"/>
          <w:insideH w:val="single" w:sz="4" w:space="0" w:color="647728" w:themeColor="accent6" w:themeShade="99"/>
          <w:insideV w:val="nil"/>
        </w:tcBorders>
        <w:shd w:val="clear" w:color="auto" w:fill="64772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47728" w:themeFill="accent6" w:themeFillShade="99"/>
      </w:tcPr>
    </w:tblStylePr>
    <w:tblStylePr w:type="band1Vert">
      <w:tblPr/>
      <w:tcPr>
        <w:shd w:val="clear" w:color="auto" w:fill="DAE6B6" w:themeFill="accent6" w:themeFillTint="66"/>
      </w:tcPr>
    </w:tblStylePr>
    <w:tblStylePr w:type="band1Horz">
      <w:tblPr/>
      <w:tcPr>
        <w:shd w:val="clear" w:color="auto" w:fill="D1E0A4"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7DAD" w:themeFill="accent2" w:themeFillShade="CC"/>
      </w:tcPr>
    </w:tblStylePr>
    <w:tblStylePr w:type="lastRow">
      <w:rPr>
        <w:b/>
        <w:bCs/>
        <w:color w:val="00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3F0FD" w:themeFill="accent1" w:themeFillTint="19"/>
    </w:tcPr>
    <w:tblStylePr w:type="firstRow">
      <w:rPr>
        <w:b/>
        <w:bCs/>
        <w:color w:val="FFFFFF" w:themeColor="background1"/>
      </w:rPr>
      <w:tblPr/>
      <w:tcPr>
        <w:tcBorders>
          <w:bottom w:val="single" w:sz="12" w:space="0" w:color="FFFFFF" w:themeColor="background1"/>
        </w:tcBorders>
        <w:shd w:val="clear" w:color="auto" w:fill="007DAD" w:themeFill="accent2" w:themeFillShade="CC"/>
      </w:tcPr>
    </w:tblStylePr>
    <w:tblStylePr w:type="lastRow">
      <w:rPr>
        <w:b/>
        <w:bCs/>
        <w:color w:val="00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ADBF9" w:themeFill="accent1" w:themeFillTint="3F"/>
      </w:tcPr>
    </w:tblStylePr>
    <w:tblStylePr w:type="band1Horz">
      <w:tblPr/>
      <w:tcPr>
        <w:shd w:val="clear" w:color="auto" w:fill="C7E2FA"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E2F6FF" w:themeFill="accent2" w:themeFillTint="19"/>
    </w:tcPr>
    <w:tblStylePr w:type="firstRow">
      <w:rPr>
        <w:b/>
        <w:bCs/>
        <w:color w:val="FFFFFF" w:themeColor="background1"/>
      </w:rPr>
      <w:tblPr/>
      <w:tcPr>
        <w:tcBorders>
          <w:bottom w:val="single" w:sz="12" w:space="0" w:color="FFFFFF" w:themeColor="background1"/>
        </w:tcBorders>
        <w:shd w:val="clear" w:color="auto" w:fill="007DAD" w:themeFill="accent2" w:themeFillShade="CC"/>
      </w:tcPr>
    </w:tblStylePr>
    <w:tblStylePr w:type="lastRow">
      <w:rPr>
        <w:b/>
        <w:bCs/>
        <w:color w:val="00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6EAFF" w:themeFill="accent2" w:themeFillTint="3F"/>
      </w:tcPr>
    </w:tblStylePr>
    <w:tblStylePr w:type="band1Horz">
      <w:tblPr/>
      <w:tcPr>
        <w:shd w:val="clear" w:color="auto" w:fill="C4EEFF"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E4FCFD" w:themeFill="accent3" w:themeFillTint="19"/>
    </w:tcPr>
    <w:tblStylePr w:type="firstRow">
      <w:rPr>
        <w:b/>
        <w:bCs/>
        <w:color w:val="FFFFFF" w:themeColor="background1"/>
      </w:rPr>
      <w:tblPr/>
      <w:tcPr>
        <w:tcBorders>
          <w:bottom w:val="single" w:sz="12" w:space="0" w:color="FFFFFF" w:themeColor="background1"/>
        </w:tcBorders>
        <w:shd w:val="clear" w:color="auto" w:fill="0CA57B" w:themeFill="accent4" w:themeFillShade="CC"/>
      </w:tcPr>
    </w:tblStylePr>
    <w:tblStylePr w:type="lastRow">
      <w:rPr>
        <w:b/>
        <w:bCs/>
        <w:color w:val="0CA57B"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CF8FB" w:themeFill="accent3" w:themeFillTint="3F"/>
      </w:tcPr>
    </w:tblStylePr>
    <w:tblStylePr w:type="band1Horz">
      <w:tblPr/>
      <w:tcPr>
        <w:shd w:val="clear" w:color="auto" w:fill="C9F9FC"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E4FDF6" w:themeFill="accent4" w:themeFillTint="19"/>
    </w:tcPr>
    <w:tblStylePr w:type="firstRow">
      <w:rPr>
        <w:b/>
        <w:bCs/>
        <w:color w:val="FFFFFF" w:themeColor="background1"/>
      </w:rPr>
      <w:tblPr/>
      <w:tcPr>
        <w:tcBorders>
          <w:bottom w:val="single" w:sz="12" w:space="0" w:color="FFFFFF" w:themeColor="background1"/>
        </w:tcBorders>
        <w:shd w:val="clear" w:color="auto" w:fill="08A5AD" w:themeFill="accent3" w:themeFillShade="CC"/>
      </w:tcPr>
    </w:tblStylePr>
    <w:tblStylePr w:type="lastRow">
      <w:rPr>
        <w:b/>
        <w:bCs/>
        <w:color w:val="08A5AD"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DFAE9" w:themeFill="accent4" w:themeFillTint="3F"/>
      </w:tcPr>
    </w:tblStylePr>
    <w:tblStylePr w:type="band1Horz">
      <w:tblPr/>
      <w:tcPr>
        <w:shd w:val="clear" w:color="auto" w:fill="C9FBED"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F2F9EF" w:themeFill="accent5" w:themeFillTint="19"/>
    </w:tcPr>
    <w:tblStylePr w:type="firstRow">
      <w:rPr>
        <w:b/>
        <w:bCs/>
        <w:color w:val="FFFFFF" w:themeColor="background1"/>
      </w:rPr>
      <w:tblPr/>
      <w:tcPr>
        <w:tcBorders>
          <w:bottom w:val="single" w:sz="12" w:space="0" w:color="FFFFFF" w:themeColor="background1"/>
        </w:tcBorders>
        <w:shd w:val="clear" w:color="auto" w:fill="859F35" w:themeFill="accent6" w:themeFillShade="CC"/>
      </w:tcPr>
    </w:tblStylePr>
    <w:tblStylePr w:type="lastRow">
      <w:rPr>
        <w:b/>
        <w:bCs/>
        <w:color w:val="859F35"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EF2D8" w:themeFill="accent5" w:themeFillTint="3F"/>
      </w:tcPr>
    </w:tblStylePr>
    <w:tblStylePr w:type="band1Horz">
      <w:tblPr/>
      <w:tcPr>
        <w:shd w:val="clear" w:color="auto" w:fill="E4F4DF"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6F9ED" w:themeFill="accent6" w:themeFillTint="19"/>
    </w:tcPr>
    <w:tblStylePr w:type="firstRow">
      <w:rPr>
        <w:b/>
        <w:bCs/>
        <w:color w:val="FFFFFF" w:themeColor="background1"/>
      </w:rPr>
      <w:tblPr/>
      <w:tcPr>
        <w:tcBorders>
          <w:bottom w:val="single" w:sz="12" w:space="0" w:color="FFFFFF" w:themeColor="background1"/>
        </w:tcBorders>
        <w:shd w:val="clear" w:color="auto" w:fill="59B33C" w:themeFill="accent5" w:themeFillShade="CC"/>
      </w:tcPr>
    </w:tblStylePr>
    <w:tblStylePr w:type="lastRow">
      <w:rPr>
        <w:b/>
        <w:bCs/>
        <w:color w:val="59B3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F0D1" w:themeFill="accent6" w:themeFillTint="3F"/>
      </w:tcPr>
    </w:tblStylePr>
    <w:tblStylePr w:type="band1Horz">
      <w:tblPr/>
      <w:tcPr>
        <w:shd w:val="clear" w:color="auto" w:fill="ECF2DA"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7E2FA" w:themeFill="accent1" w:themeFillTint="33"/>
    </w:tcPr>
    <w:tblStylePr w:type="firstRow">
      <w:rPr>
        <w:b/>
        <w:bCs/>
      </w:rPr>
      <w:tblPr/>
      <w:tcPr>
        <w:shd w:val="clear" w:color="auto" w:fill="90C5F6" w:themeFill="accent1" w:themeFillTint="66"/>
      </w:tcPr>
    </w:tblStylePr>
    <w:tblStylePr w:type="lastRow">
      <w:rPr>
        <w:b/>
        <w:bCs/>
        <w:color w:val="000000" w:themeColor="text1"/>
      </w:rPr>
      <w:tblPr/>
      <w:tcPr>
        <w:shd w:val="clear" w:color="auto" w:fill="90C5F6" w:themeFill="accent1" w:themeFillTint="66"/>
      </w:tcPr>
    </w:tblStylePr>
    <w:tblStylePr w:type="firstCol">
      <w:rPr>
        <w:color w:val="FFFFFF" w:themeColor="background1"/>
      </w:rPr>
      <w:tblPr/>
      <w:tcPr>
        <w:shd w:val="clear" w:color="auto" w:fill="0B5294" w:themeFill="accent1" w:themeFillShade="BF"/>
      </w:tcPr>
    </w:tblStylePr>
    <w:tblStylePr w:type="lastCol">
      <w:rPr>
        <w:color w:val="FFFFFF" w:themeColor="background1"/>
      </w:rPr>
      <w:tblPr/>
      <w:tcPr>
        <w:shd w:val="clear" w:color="auto" w:fill="0B5294" w:themeFill="accent1" w:themeFillShade="BF"/>
      </w:tcPr>
    </w:tblStylePr>
    <w:tblStylePr w:type="band1Vert">
      <w:tblPr/>
      <w:tcPr>
        <w:shd w:val="clear" w:color="auto" w:fill="75B7F4" w:themeFill="accent1" w:themeFillTint="7F"/>
      </w:tcPr>
    </w:tblStylePr>
    <w:tblStylePr w:type="band1Horz">
      <w:tblPr/>
      <w:tcPr>
        <w:shd w:val="clear" w:color="auto" w:fill="75B7F4"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4EEFF" w:themeFill="accent2" w:themeFillTint="33"/>
    </w:tcPr>
    <w:tblStylePr w:type="firstRow">
      <w:rPr>
        <w:b/>
        <w:bCs/>
      </w:rPr>
      <w:tblPr/>
      <w:tcPr>
        <w:shd w:val="clear" w:color="auto" w:fill="89DEFF" w:themeFill="accent2" w:themeFillTint="66"/>
      </w:tcPr>
    </w:tblStylePr>
    <w:tblStylePr w:type="lastRow">
      <w:rPr>
        <w:b/>
        <w:bCs/>
        <w:color w:val="000000" w:themeColor="text1"/>
      </w:rPr>
      <w:tblPr/>
      <w:tcPr>
        <w:shd w:val="clear" w:color="auto" w:fill="89DEFF" w:themeFill="accent2" w:themeFillTint="66"/>
      </w:tcPr>
    </w:tblStylePr>
    <w:tblStylePr w:type="firstCol">
      <w:rPr>
        <w:color w:val="FFFFFF" w:themeColor="background1"/>
      </w:rPr>
      <w:tblPr/>
      <w:tcPr>
        <w:shd w:val="clear" w:color="auto" w:fill="0075A2" w:themeFill="accent2" w:themeFillShade="BF"/>
      </w:tcPr>
    </w:tblStylePr>
    <w:tblStylePr w:type="lastCol">
      <w:rPr>
        <w:color w:val="FFFFFF" w:themeColor="background1"/>
      </w:rPr>
      <w:tblPr/>
      <w:tcPr>
        <w:shd w:val="clear" w:color="auto" w:fill="0075A2" w:themeFill="accent2" w:themeFillShade="BF"/>
      </w:tcPr>
    </w:tblStylePr>
    <w:tblStylePr w:type="band1Vert">
      <w:tblPr/>
      <w:tcPr>
        <w:shd w:val="clear" w:color="auto" w:fill="6DD6FF" w:themeFill="accent2" w:themeFillTint="7F"/>
      </w:tcPr>
    </w:tblStylePr>
    <w:tblStylePr w:type="band1Horz">
      <w:tblPr/>
      <w:tcPr>
        <w:shd w:val="clear" w:color="auto" w:fill="6DD6FF"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9F9FC" w:themeFill="accent3" w:themeFillTint="33"/>
    </w:tcPr>
    <w:tblStylePr w:type="firstRow">
      <w:rPr>
        <w:b/>
        <w:bCs/>
      </w:rPr>
      <w:tblPr/>
      <w:tcPr>
        <w:shd w:val="clear" w:color="auto" w:fill="93F4F9" w:themeFill="accent3" w:themeFillTint="66"/>
      </w:tcPr>
    </w:tblStylePr>
    <w:tblStylePr w:type="lastRow">
      <w:rPr>
        <w:b/>
        <w:bCs/>
        <w:color w:val="000000" w:themeColor="text1"/>
      </w:rPr>
      <w:tblPr/>
      <w:tcPr>
        <w:shd w:val="clear" w:color="auto" w:fill="93F4F9" w:themeFill="accent3" w:themeFillTint="66"/>
      </w:tcPr>
    </w:tblStylePr>
    <w:tblStylePr w:type="firstCol">
      <w:rPr>
        <w:color w:val="FFFFFF" w:themeColor="background1"/>
      </w:rPr>
      <w:tblPr/>
      <w:tcPr>
        <w:shd w:val="clear" w:color="auto" w:fill="089BA2" w:themeFill="accent3" w:themeFillShade="BF"/>
      </w:tcPr>
    </w:tblStylePr>
    <w:tblStylePr w:type="lastCol">
      <w:rPr>
        <w:color w:val="FFFFFF" w:themeColor="background1"/>
      </w:rPr>
      <w:tblPr/>
      <w:tcPr>
        <w:shd w:val="clear" w:color="auto" w:fill="089BA2" w:themeFill="accent3" w:themeFillShade="BF"/>
      </w:tcPr>
    </w:tblStylePr>
    <w:tblStylePr w:type="band1Vert">
      <w:tblPr/>
      <w:tcPr>
        <w:shd w:val="clear" w:color="auto" w:fill="79F2F8" w:themeFill="accent3" w:themeFillTint="7F"/>
      </w:tcPr>
    </w:tblStylePr>
    <w:tblStylePr w:type="band1Horz">
      <w:tblPr/>
      <w:tcPr>
        <w:shd w:val="clear" w:color="auto" w:fill="79F2F8"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9FBED" w:themeFill="accent4" w:themeFillTint="33"/>
    </w:tcPr>
    <w:tblStylePr w:type="firstRow">
      <w:rPr>
        <w:b/>
        <w:bCs/>
      </w:rPr>
      <w:tblPr/>
      <w:tcPr>
        <w:shd w:val="clear" w:color="auto" w:fill="94F6DB" w:themeFill="accent4" w:themeFillTint="66"/>
      </w:tcPr>
    </w:tblStylePr>
    <w:tblStylePr w:type="lastRow">
      <w:rPr>
        <w:b/>
        <w:bCs/>
        <w:color w:val="000000" w:themeColor="text1"/>
      </w:rPr>
      <w:tblPr/>
      <w:tcPr>
        <w:shd w:val="clear" w:color="auto" w:fill="94F6DB" w:themeFill="accent4" w:themeFillTint="66"/>
      </w:tcPr>
    </w:tblStylePr>
    <w:tblStylePr w:type="firstCol">
      <w:rPr>
        <w:color w:val="FFFFFF" w:themeColor="background1"/>
      </w:rPr>
      <w:tblPr/>
      <w:tcPr>
        <w:shd w:val="clear" w:color="auto" w:fill="0C9A73" w:themeFill="accent4" w:themeFillShade="BF"/>
      </w:tcPr>
    </w:tblStylePr>
    <w:tblStylePr w:type="lastCol">
      <w:rPr>
        <w:color w:val="FFFFFF" w:themeColor="background1"/>
      </w:rPr>
      <w:tblPr/>
      <w:tcPr>
        <w:shd w:val="clear" w:color="auto" w:fill="0C9A73" w:themeFill="accent4" w:themeFillShade="BF"/>
      </w:tcPr>
    </w:tblStylePr>
    <w:tblStylePr w:type="band1Vert">
      <w:tblPr/>
      <w:tcPr>
        <w:shd w:val="clear" w:color="auto" w:fill="7AF4D3" w:themeFill="accent4" w:themeFillTint="7F"/>
      </w:tcPr>
    </w:tblStylePr>
    <w:tblStylePr w:type="band1Horz">
      <w:tblPr/>
      <w:tcPr>
        <w:shd w:val="clear" w:color="auto" w:fill="7AF4D3"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4F4DF" w:themeFill="accent5" w:themeFillTint="33"/>
    </w:tcPr>
    <w:tblStylePr w:type="firstRow">
      <w:rPr>
        <w:b/>
        <w:bCs/>
      </w:rPr>
      <w:tblPr/>
      <w:tcPr>
        <w:shd w:val="clear" w:color="auto" w:fill="CAE9C0" w:themeFill="accent5" w:themeFillTint="66"/>
      </w:tcPr>
    </w:tblStylePr>
    <w:tblStylePr w:type="lastRow">
      <w:rPr>
        <w:b/>
        <w:bCs/>
        <w:color w:val="000000" w:themeColor="text1"/>
      </w:rPr>
      <w:tblPr/>
      <w:tcPr>
        <w:shd w:val="clear" w:color="auto" w:fill="CAE9C0" w:themeFill="accent5" w:themeFillTint="66"/>
      </w:tcPr>
    </w:tblStylePr>
    <w:tblStylePr w:type="firstCol">
      <w:rPr>
        <w:color w:val="FFFFFF" w:themeColor="background1"/>
      </w:rPr>
      <w:tblPr/>
      <w:tcPr>
        <w:shd w:val="clear" w:color="auto" w:fill="54A738" w:themeFill="accent5" w:themeFillShade="BF"/>
      </w:tcPr>
    </w:tblStylePr>
    <w:tblStylePr w:type="lastCol">
      <w:rPr>
        <w:color w:val="FFFFFF" w:themeColor="background1"/>
      </w:rPr>
      <w:tblPr/>
      <w:tcPr>
        <w:shd w:val="clear" w:color="auto" w:fill="54A738" w:themeFill="accent5" w:themeFillShade="BF"/>
      </w:tcPr>
    </w:tblStylePr>
    <w:tblStylePr w:type="band1Vert">
      <w:tblPr/>
      <w:tcPr>
        <w:shd w:val="clear" w:color="auto" w:fill="BDE4B0" w:themeFill="accent5" w:themeFillTint="7F"/>
      </w:tcPr>
    </w:tblStylePr>
    <w:tblStylePr w:type="band1Horz">
      <w:tblPr/>
      <w:tcPr>
        <w:shd w:val="clear" w:color="auto" w:fill="BDE4B0"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CF2DA" w:themeFill="accent6" w:themeFillTint="33"/>
    </w:tcPr>
    <w:tblStylePr w:type="firstRow">
      <w:rPr>
        <w:b/>
        <w:bCs/>
      </w:rPr>
      <w:tblPr/>
      <w:tcPr>
        <w:shd w:val="clear" w:color="auto" w:fill="DAE6B6" w:themeFill="accent6" w:themeFillTint="66"/>
      </w:tcPr>
    </w:tblStylePr>
    <w:tblStylePr w:type="lastRow">
      <w:rPr>
        <w:b/>
        <w:bCs/>
        <w:color w:val="000000" w:themeColor="text1"/>
      </w:rPr>
      <w:tblPr/>
      <w:tcPr>
        <w:shd w:val="clear" w:color="auto" w:fill="DAE6B6" w:themeFill="accent6" w:themeFillTint="66"/>
      </w:tcPr>
    </w:tblStylePr>
    <w:tblStylePr w:type="firstCol">
      <w:rPr>
        <w:color w:val="FFFFFF" w:themeColor="background1"/>
      </w:rPr>
      <w:tblPr/>
      <w:tcPr>
        <w:shd w:val="clear" w:color="auto" w:fill="7D9532" w:themeFill="accent6" w:themeFillShade="BF"/>
      </w:tcPr>
    </w:tblStylePr>
    <w:tblStylePr w:type="lastCol">
      <w:rPr>
        <w:color w:val="FFFFFF" w:themeColor="background1"/>
      </w:rPr>
      <w:tblPr/>
      <w:tcPr>
        <w:shd w:val="clear" w:color="auto" w:fill="7D9532" w:themeFill="accent6" w:themeFillShade="BF"/>
      </w:tcPr>
    </w:tblStylePr>
    <w:tblStylePr w:type="band1Vert">
      <w:tblPr/>
      <w:tcPr>
        <w:shd w:val="clear" w:color="auto" w:fill="D1E0A4" w:themeFill="accent6" w:themeFillTint="7F"/>
      </w:tcPr>
    </w:tblStylePr>
    <w:tblStylePr w:type="band1Horz">
      <w:tblPr/>
      <w:tcPr>
        <w:shd w:val="clear" w:color="auto" w:fill="D1E0A4" w:themeFill="accent6" w:themeFillTint="7F"/>
      </w:tcPr>
    </w:tblStylePr>
  </w:style>
  <w:style w:type="character" w:styleId="Hyperlnk">
    <w:name w:val="Hyperlink"/>
    <w:basedOn w:val="Standardstycketeckensnitt"/>
    <w:uiPriority w:val="99"/>
    <w:unhideWhenUsed/>
    <w:rsid w:val="00DF682A"/>
    <w:rPr>
      <w:color w:val="F49100" w:themeColor="hyperlink"/>
      <w:u w:val="single"/>
    </w:rPr>
  </w:style>
  <w:style w:type="character" w:styleId="Olstomnmnande">
    <w:name w:val="Unresolved Mention"/>
    <w:basedOn w:val="Standardstycketeckensnitt"/>
    <w:uiPriority w:val="99"/>
    <w:semiHidden/>
    <w:unhideWhenUsed/>
    <w:rsid w:val="00DF682A"/>
    <w:rPr>
      <w:color w:val="605E5C"/>
      <w:shd w:val="clear" w:color="auto" w:fill="E1DFDD"/>
    </w:rPr>
  </w:style>
  <w:style w:type="paragraph" w:styleId="Innehll1">
    <w:name w:val="toc 1"/>
    <w:basedOn w:val="Normal"/>
    <w:next w:val="Normal"/>
    <w:autoRedefine/>
    <w:uiPriority w:val="39"/>
    <w:unhideWhenUsed/>
    <w:rsid w:val="00D543EF"/>
    <w:pPr>
      <w:spacing w:after="100"/>
    </w:pPr>
  </w:style>
  <w:style w:type="paragraph" w:styleId="Innehll2">
    <w:name w:val="toc 2"/>
    <w:basedOn w:val="Normal"/>
    <w:next w:val="Normal"/>
    <w:autoRedefine/>
    <w:uiPriority w:val="39"/>
    <w:unhideWhenUsed/>
    <w:rsid w:val="00D543EF"/>
    <w:pPr>
      <w:spacing w:after="100"/>
      <w:ind w:left="220"/>
    </w:pPr>
  </w:style>
  <w:style w:type="paragraph" w:styleId="Innehll3">
    <w:name w:val="toc 3"/>
    <w:basedOn w:val="Normal"/>
    <w:next w:val="Normal"/>
    <w:autoRedefine/>
    <w:uiPriority w:val="39"/>
    <w:unhideWhenUsed/>
    <w:rsid w:val="00A35407"/>
    <w:pPr>
      <w:spacing w:after="100" w:line="259" w:lineRule="auto"/>
      <w:ind w:left="440"/>
    </w:pPr>
    <w:rPr>
      <w:rFonts w:cs="Times New Roman"/>
      <w:lang w:val="sv-SE" w:eastAsia="sv-SE"/>
    </w:rPr>
  </w:style>
  <w:style w:type="table" w:customStyle="1" w:styleId="Tabellrutnt1">
    <w:name w:val="Tabellrutnät1"/>
    <w:basedOn w:val="Normaltabell"/>
    <w:next w:val="Tabellrutnt"/>
    <w:uiPriority w:val="39"/>
    <w:rsid w:val="009A4EE3"/>
    <w:pPr>
      <w:spacing w:after="0" w:line="240" w:lineRule="auto"/>
    </w:pPr>
    <w:rPr>
      <w:rFonts w:eastAsia="Times New Roman"/>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lastRow">
      <w:rPr>
        <w:b/>
      </w:rPr>
    </w:tblStylePr>
  </w:style>
  <w:style w:type="paragraph" w:styleId="Normalwebb">
    <w:name w:val="Normal (Web)"/>
    <w:basedOn w:val="Normal"/>
    <w:uiPriority w:val="99"/>
    <w:unhideWhenUsed/>
    <w:rsid w:val="004F61F5"/>
    <w:pPr>
      <w:spacing w:beforeAutospacing="1" w:after="100" w:afterAutospacing="1" w:line="240" w:lineRule="auto"/>
    </w:pPr>
    <w:rPr>
      <w:rFonts w:ascii="Times New Roman" w:eastAsia="Times New Roman" w:hAnsi="Times New Roman" w:cs="Times New Roman"/>
      <w:sz w:val="24"/>
      <w:szCs w:val="24"/>
      <w:lang w:val="sv-SE" w:eastAsia="sv-SE"/>
    </w:rPr>
  </w:style>
  <w:style w:type="character" w:customStyle="1" w:styleId="ms-1">
    <w:name w:val="ms-1"/>
    <w:basedOn w:val="Standardstycketeckensnitt"/>
    <w:rsid w:val="00BE0C4A"/>
  </w:style>
  <w:style w:type="character" w:customStyle="1" w:styleId="max-w-15ch">
    <w:name w:val="max-w-[15ch]"/>
    <w:basedOn w:val="Standardstycketeckensnitt"/>
    <w:rsid w:val="00BE0C4A"/>
  </w:style>
  <w:style w:type="character" w:customStyle="1" w:styleId="-me-1">
    <w:name w:val="-me-1"/>
    <w:basedOn w:val="Standardstycketeckensnitt"/>
    <w:rsid w:val="00BE0C4A"/>
  </w:style>
  <w:style w:type="paragraph" w:customStyle="1" w:styleId="FirstParagraph">
    <w:name w:val="First Paragraph"/>
    <w:basedOn w:val="Brdtext"/>
    <w:next w:val="Brdtext"/>
    <w:qFormat/>
    <w:rsid w:val="00C4233A"/>
    <w:pPr>
      <w:spacing w:before="180" w:after="180" w:line="240" w:lineRule="auto"/>
    </w:pPr>
    <w:rPr>
      <w:rFonts w:eastAsiaTheme="minorHAnsi"/>
      <w:sz w:val="24"/>
      <w:szCs w:val="24"/>
    </w:rPr>
  </w:style>
  <w:style w:type="paragraph" w:customStyle="1" w:styleId="Compact">
    <w:name w:val="Compact"/>
    <w:basedOn w:val="Brdtext"/>
    <w:qFormat/>
    <w:rsid w:val="00C4233A"/>
    <w:pPr>
      <w:spacing w:before="36" w:after="36" w:line="240" w:lineRule="auto"/>
    </w:pPr>
    <w:rPr>
      <w:rFonts w:eastAsiaTheme="minorHAnsi"/>
      <w:sz w:val="24"/>
      <w:szCs w:val="24"/>
    </w:rPr>
  </w:style>
  <w:style w:type="paragraph" w:styleId="Indragetstycke">
    <w:name w:val="Block Text"/>
    <w:basedOn w:val="Brdtext"/>
    <w:next w:val="Brdtext"/>
    <w:uiPriority w:val="9"/>
    <w:unhideWhenUsed/>
    <w:qFormat/>
    <w:rsid w:val="00C4233A"/>
    <w:pPr>
      <w:spacing w:after="100" w:line="240" w:lineRule="auto"/>
      <w:ind w:left="480" w:right="480"/>
    </w:pPr>
    <w:rPr>
      <w:rFonts w:eastAsiaTheme="minorHAnsi"/>
      <w:sz w:val="24"/>
      <w:szCs w:val="24"/>
    </w:rPr>
  </w:style>
  <w:style w:type="table" w:customStyle="1" w:styleId="Table">
    <w:name w:val="Table"/>
    <w:semiHidden/>
    <w:unhideWhenUsed/>
    <w:qFormat/>
    <w:rsid w:val="00C4233A"/>
    <w:pPr>
      <w:spacing w:before="0" w:line="240" w:lineRule="auto"/>
    </w:pPr>
    <w:rPr>
      <w:rFonts w:eastAsiaTheme="minorHAnsi"/>
      <w:sz w:val="24"/>
      <w:szCs w:val="24"/>
      <w:lang w:val="sv-SE" w:eastAsia="sv-S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styleId="Innehll4">
    <w:name w:val="toc 4"/>
    <w:basedOn w:val="Normal"/>
    <w:next w:val="Normal"/>
    <w:autoRedefine/>
    <w:uiPriority w:val="39"/>
    <w:unhideWhenUsed/>
    <w:rsid w:val="00C41819"/>
    <w:pPr>
      <w:spacing w:before="0" w:after="100" w:line="278" w:lineRule="auto"/>
      <w:ind w:left="720"/>
    </w:pPr>
    <w:rPr>
      <w:kern w:val="2"/>
      <w:sz w:val="24"/>
      <w:szCs w:val="24"/>
      <w:lang w:val="sv-SE" w:eastAsia="sv-SE"/>
      <w14:ligatures w14:val="standardContextual"/>
    </w:rPr>
  </w:style>
  <w:style w:type="paragraph" w:styleId="Innehll5">
    <w:name w:val="toc 5"/>
    <w:basedOn w:val="Normal"/>
    <w:next w:val="Normal"/>
    <w:autoRedefine/>
    <w:uiPriority w:val="39"/>
    <w:unhideWhenUsed/>
    <w:rsid w:val="00C41819"/>
    <w:pPr>
      <w:spacing w:before="0" w:after="100" w:line="278" w:lineRule="auto"/>
      <w:ind w:left="960"/>
    </w:pPr>
    <w:rPr>
      <w:kern w:val="2"/>
      <w:sz w:val="24"/>
      <w:szCs w:val="24"/>
      <w:lang w:val="sv-SE" w:eastAsia="sv-SE"/>
      <w14:ligatures w14:val="standardContextual"/>
    </w:rPr>
  </w:style>
  <w:style w:type="paragraph" w:styleId="Innehll6">
    <w:name w:val="toc 6"/>
    <w:basedOn w:val="Normal"/>
    <w:next w:val="Normal"/>
    <w:autoRedefine/>
    <w:uiPriority w:val="39"/>
    <w:unhideWhenUsed/>
    <w:rsid w:val="00C41819"/>
    <w:pPr>
      <w:spacing w:before="0" w:after="100" w:line="278" w:lineRule="auto"/>
      <w:ind w:left="1200"/>
    </w:pPr>
    <w:rPr>
      <w:kern w:val="2"/>
      <w:sz w:val="24"/>
      <w:szCs w:val="24"/>
      <w:lang w:val="sv-SE" w:eastAsia="sv-SE"/>
      <w14:ligatures w14:val="standardContextual"/>
    </w:rPr>
  </w:style>
  <w:style w:type="paragraph" w:styleId="Innehll7">
    <w:name w:val="toc 7"/>
    <w:basedOn w:val="Normal"/>
    <w:next w:val="Normal"/>
    <w:autoRedefine/>
    <w:uiPriority w:val="39"/>
    <w:unhideWhenUsed/>
    <w:rsid w:val="00C41819"/>
    <w:pPr>
      <w:spacing w:before="0" w:after="100" w:line="278" w:lineRule="auto"/>
      <w:ind w:left="1440"/>
    </w:pPr>
    <w:rPr>
      <w:kern w:val="2"/>
      <w:sz w:val="24"/>
      <w:szCs w:val="24"/>
      <w:lang w:val="sv-SE" w:eastAsia="sv-SE"/>
      <w14:ligatures w14:val="standardContextual"/>
    </w:rPr>
  </w:style>
  <w:style w:type="paragraph" w:styleId="Innehll8">
    <w:name w:val="toc 8"/>
    <w:basedOn w:val="Normal"/>
    <w:next w:val="Normal"/>
    <w:autoRedefine/>
    <w:uiPriority w:val="39"/>
    <w:unhideWhenUsed/>
    <w:rsid w:val="00C41819"/>
    <w:pPr>
      <w:spacing w:before="0" w:after="100" w:line="278" w:lineRule="auto"/>
      <w:ind w:left="1680"/>
    </w:pPr>
    <w:rPr>
      <w:kern w:val="2"/>
      <w:sz w:val="24"/>
      <w:szCs w:val="24"/>
      <w:lang w:val="sv-SE" w:eastAsia="sv-SE"/>
      <w14:ligatures w14:val="standardContextual"/>
    </w:rPr>
  </w:style>
  <w:style w:type="paragraph" w:styleId="Innehll9">
    <w:name w:val="toc 9"/>
    <w:basedOn w:val="Normal"/>
    <w:next w:val="Normal"/>
    <w:autoRedefine/>
    <w:uiPriority w:val="39"/>
    <w:unhideWhenUsed/>
    <w:rsid w:val="00C41819"/>
    <w:pPr>
      <w:spacing w:before="0" w:after="100" w:line="278" w:lineRule="auto"/>
      <w:ind w:left="1920"/>
    </w:pPr>
    <w:rPr>
      <w:kern w:val="2"/>
      <w:sz w:val="24"/>
      <w:szCs w:val="24"/>
      <w:lang w:val="sv-SE" w:eastAsia="sv-SE"/>
      <w14:ligatures w14:val="standardContextual"/>
    </w:rPr>
  </w:style>
  <w:style w:type="character" w:styleId="AnvndHyperlnk">
    <w:name w:val="FollowedHyperlink"/>
    <w:basedOn w:val="Standardstycketeckensnitt"/>
    <w:uiPriority w:val="99"/>
    <w:semiHidden/>
    <w:unhideWhenUsed/>
    <w:rsid w:val="000F694F"/>
    <w:rPr>
      <w:color w:val="85DFD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sa.gustafsson@skrattegi.se" TargetMode="External"/><Relationship Id="rId18" Type="http://schemas.openxmlformats.org/officeDocument/2006/relationships/hyperlink" Target="https://www.hjartstartarregistret.se/" TargetMode="External"/><Relationship Id="rId26" Type="http://schemas.openxmlformats.org/officeDocument/2006/relationships/hyperlink" Target="https://www.krisinformation.se" TargetMode="External"/><Relationship Id="rId3" Type="http://schemas.openxmlformats.org/officeDocument/2006/relationships/customXml" Target="../customXml/item3.xml"/><Relationship Id="rId21" Type="http://schemas.openxmlformats.org/officeDocument/2006/relationships/header" Target="header2.xml"/><Relationship Id="rId34" Type="http://schemas.openxmlformats.org/officeDocument/2006/relationships/hyperlink" Target="https://www.skolverket.se/styrning-och-ansvar/regler-och-ansvar/ansvar-i-skolfragor/skolvasendets-ansvar-vid-kris-och-hojd-beredskap" TargetMode="External"/><Relationship Id="rId7" Type="http://schemas.openxmlformats.org/officeDocument/2006/relationships/settings" Target="settings.xml"/><Relationship Id="rId12" Type="http://schemas.openxmlformats.org/officeDocument/2006/relationships/hyperlink" Target="mailto:jenny.bjork@skrattegi.se" TargetMode="External"/><Relationship Id="rId17" Type="http://schemas.openxmlformats.org/officeDocument/2006/relationships/hyperlink" Target="mailto:stina.fihn@skrattegi.se" TargetMode="External"/><Relationship Id="rId25" Type="http://schemas.openxmlformats.org/officeDocument/2006/relationships/image" Target="media/image4.png"/><Relationship Id="rId33" Type="http://schemas.openxmlformats.org/officeDocument/2006/relationships/hyperlink" Target="https://www.imy.se/privatperson/dataskydd/dina-rattigheter/" TargetMode="External"/><Relationship Id="rId2" Type="http://schemas.openxmlformats.org/officeDocument/2006/relationships/customXml" Target="../customXml/item2.xml"/><Relationship Id="rId16" Type="http://schemas.openxmlformats.org/officeDocument/2006/relationships/hyperlink" Target="mailto:anki.bornholm@skrattegi.se" TargetMode="External"/><Relationship Id="rId20" Type="http://schemas.openxmlformats.org/officeDocument/2006/relationships/footer" Target="footer1.xml"/><Relationship Id="rId29" Type="http://schemas.openxmlformats.org/officeDocument/2006/relationships/hyperlink" Target="https://www.barnombudsmannen.s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onica.aspe@skrattegi.se" TargetMode="External"/><Relationship Id="rId24" Type="http://schemas.openxmlformats.org/officeDocument/2006/relationships/image" Target="media/image3.png"/><Relationship Id="rId32" Type="http://schemas.openxmlformats.org/officeDocument/2006/relationships/hyperlink" Target="https://www.unicef.se/barnkonventionen" TargetMode="External"/><Relationship Id="rId5" Type="http://schemas.openxmlformats.org/officeDocument/2006/relationships/numbering" Target="numbering.xml"/><Relationship Id="rId15" Type="http://schemas.openxmlformats.org/officeDocument/2006/relationships/hyperlink" Target="mailto:mia.rickemyr@skrattegi.se" TargetMode="External"/><Relationship Id="rId23" Type="http://schemas.openxmlformats.org/officeDocument/2006/relationships/image" Target="media/image2.png"/><Relationship Id="rId28" Type="http://schemas.openxmlformats.org/officeDocument/2006/relationships/hyperlink" Target="https://www.hlr.nu"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31" Type="http://schemas.openxmlformats.org/officeDocument/2006/relationships/hyperlink" Target="https://www.riksdagen.se/sv/dokument-lagar/dokument/svensk-forfattningssamling/arbetsmiljolag-19771160_sfs-1977-116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ulrika.norberg@skrattegi.se" TargetMode="External"/><Relationship Id="rId22" Type="http://schemas.openxmlformats.org/officeDocument/2006/relationships/footer" Target="footer2.xml"/><Relationship Id="rId27" Type="http://schemas.openxmlformats.org/officeDocument/2006/relationships/hyperlink" Target="https://msbgis.maps.arcgis.com/apps/instant/nearby/index.html?appid=8bfc89e7c6064bc181c6a1a6bbac2fa3&amp;sliderDistance=1" TargetMode="External"/><Relationship Id="rId30" Type="http://schemas.openxmlformats.org/officeDocument/2006/relationships/hyperlink" Target="https://www.riksdagen.se/sv/dokument-lagar/dokument/svensk-forfattningssamling/skollag-2010800_sfs-2010-800" TargetMode="External"/><Relationship Id="rId35" Type="http://schemas.openxmlformats.org/officeDocument/2006/relationships/fontTable" Target="fontTable.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å">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3d77950-1e90-4031-bfaa-568447ac1d4f" xsi:nil="true"/>
    <lcf76f155ced4ddcb4097134ff3c332f xmlns="58a18608-1f07-4708-a890-2d681c5453a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120A9E8C4C3C74EB9831A4F51DFA8F8" ma:contentTypeVersion="14" ma:contentTypeDescription="Skapa ett nytt dokument." ma:contentTypeScope="" ma:versionID="0d68e835a044ee02640cc7428b424f99">
  <xsd:schema xmlns:xsd="http://www.w3.org/2001/XMLSchema" xmlns:xs="http://www.w3.org/2001/XMLSchema" xmlns:p="http://schemas.microsoft.com/office/2006/metadata/properties" xmlns:ns2="58a18608-1f07-4708-a890-2d681c5453a0" xmlns:ns3="d3d77950-1e90-4031-bfaa-568447ac1d4f" targetNamespace="http://schemas.microsoft.com/office/2006/metadata/properties" ma:root="true" ma:fieldsID="7b40b6ae7ee544223a1aceeb26253925" ns2:_="" ns3:_="">
    <xsd:import namespace="58a18608-1f07-4708-a890-2d681c5453a0"/>
    <xsd:import namespace="d3d77950-1e90-4031-bfaa-568447ac1d4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a18608-1f07-4708-a890-2d681c5453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Bildmarkeringar" ma:readOnly="false" ma:fieldId="{5cf76f15-5ced-4ddc-b409-7134ff3c332f}" ma:taxonomyMulti="true" ma:sspId="ea7e79b4-512e-403b-b00d-e8f4701bb76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3d77950-1e90-4031-bfaa-568447ac1d4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78c85f7e-e380-42b0-91be-c8ae72d52aaf}" ma:internalName="TaxCatchAll" ma:showField="CatchAllData" ma:web="d3d77950-1e90-4031-bfaa-568447ac1d4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92FB54-ABF5-4474-9B04-3EE7E8F51086}">
  <ds:schemaRefs>
    <ds:schemaRef ds:uri="http://schemas.microsoft.com/office/2006/metadata/properties"/>
    <ds:schemaRef ds:uri="http://schemas.microsoft.com/office/infopath/2007/PartnerControls"/>
    <ds:schemaRef ds:uri="d3d77950-1e90-4031-bfaa-568447ac1d4f"/>
    <ds:schemaRef ds:uri="58a18608-1f07-4708-a890-2d681c5453a0"/>
  </ds:schemaRefs>
</ds:datastoreItem>
</file>

<file path=customXml/itemProps2.xml><?xml version="1.0" encoding="utf-8"?>
<ds:datastoreItem xmlns:ds="http://schemas.openxmlformats.org/officeDocument/2006/customXml" ds:itemID="{4B1B3F4E-A214-41A4-8869-B06CD56BA2D3}">
  <ds:schemaRefs>
    <ds:schemaRef ds:uri="http://schemas.microsoft.com/sharepoint/v3/contenttype/forms"/>
  </ds:schemaRefs>
</ds:datastoreItem>
</file>

<file path=customXml/itemProps3.xml><?xml version="1.0" encoding="utf-8"?>
<ds:datastoreItem xmlns:ds="http://schemas.openxmlformats.org/officeDocument/2006/customXml" ds:itemID="{725C76E4-F126-4A95-AA7A-2A53ED9C2F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a18608-1f07-4708-a890-2d681c5453a0"/>
    <ds:schemaRef ds:uri="d3d77950-1e90-4031-bfaa-568447ac1d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58</Pages>
  <Words>12225</Words>
  <Characters>64796</Characters>
  <Application>Microsoft Office Word</Application>
  <DocSecurity>0</DocSecurity>
  <Lines>539</Lines>
  <Paragraphs>153</Paragraphs>
  <ScaleCrop>false</ScaleCrop>
  <Manager/>
  <Company/>
  <LinksUpToDate>false</LinksUpToDate>
  <CharactersWithSpaces>76868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Monica Aspe</cp:lastModifiedBy>
  <cp:revision>73</cp:revision>
  <dcterms:created xsi:type="dcterms:W3CDTF">2026-02-17T09:17:00Z</dcterms:created>
  <dcterms:modified xsi:type="dcterms:W3CDTF">2026-02-24T18:35:00Z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0x010100A120A9E8C4C3C74EB9831A4F51DFA8F8</vt:lpwstr>
  </property>
  <property fmtid="{D5CDD505-2E9C-101B-9397-08002B2CF9AE}" pid="3" name="MediaServiceImageTags">
    <vt:lpwstr/>
  </property>
</Properties>
</file>